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89653" w14:textId="77777777" w:rsidR="00A85DC9" w:rsidRPr="00663A91" w:rsidRDefault="00000000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663A91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CD6F471" wp14:editId="4D6C69AB">
            <wp:extent cx="4769485" cy="753110"/>
            <wp:effectExtent l="0" t="0" r="0" b="0"/>
            <wp:docPr id="1" name="Slika 1" descr="C:\Users\Korisnik\Nova mapa\Desktop\Memorandum uzglavl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Korisnik\Nova mapa\Desktop\Memorandum uzglavlj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485" cy="75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B97D0" w14:textId="77777777" w:rsidR="00A85DC9" w:rsidRPr="00663A91" w:rsidRDefault="00A85DC9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202C426C" w14:textId="12E455AE" w:rsidR="00663A91" w:rsidRPr="00663A91" w:rsidRDefault="00663A91" w:rsidP="00663A91">
      <w:pPr>
        <w:pStyle w:val="Bezproreda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663A91">
        <w:rPr>
          <w:rFonts w:ascii="Calibri" w:eastAsia="Calibri" w:hAnsi="Calibri" w:cs="Calibri"/>
          <w:sz w:val="22"/>
          <w:szCs w:val="22"/>
          <w:lang w:eastAsia="en-US"/>
        </w:rPr>
        <w:t>KLASA: 100-01/26-01/0</w:t>
      </w:r>
      <w:r w:rsidR="001B28A2">
        <w:rPr>
          <w:rFonts w:ascii="Calibri" w:eastAsia="Calibri" w:hAnsi="Calibri" w:cs="Calibri"/>
          <w:sz w:val="22"/>
          <w:szCs w:val="22"/>
          <w:lang w:eastAsia="en-US"/>
        </w:rPr>
        <w:t>9</w:t>
      </w:r>
    </w:p>
    <w:p w14:paraId="5CFCE5C7" w14:textId="30E81A5B" w:rsidR="00663A91" w:rsidRPr="00663A91" w:rsidRDefault="00663A91" w:rsidP="00663A91">
      <w:pPr>
        <w:pStyle w:val="Bezproreda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663A91">
        <w:rPr>
          <w:rFonts w:ascii="Calibri" w:eastAsia="Calibri" w:hAnsi="Calibri" w:cs="Calibri"/>
          <w:sz w:val="22"/>
          <w:szCs w:val="22"/>
          <w:lang w:eastAsia="en-US"/>
        </w:rPr>
        <w:t>URBROJ: 2176-116/09-26-</w:t>
      </w:r>
      <w:r w:rsidR="001B28A2">
        <w:rPr>
          <w:rFonts w:ascii="Calibri" w:eastAsia="Calibri" w:hAnsi="Calibri" w:cs="Calibri"/>
          <w:sz w:val="22"/>
          <w:szCs w:val="22"/>
          <w:lang w:eastAsia="en-US"/>
        </w:rPr>
        <w:t>13</w:t>
      </w:r>
    </w:p>
    <w:p w14:paraId="6A8CD4E0" w14:textId="0E71CB6D" w:rsidR="00A85DC9" w:rsidRPr="00663A91" w:rsidRDefault="00663A91" w:rsidP="00663A91">
      <w:pPr>
        <w:pStyle w:val="Bezproreda"/>
        <w:jc w:val="both"/>
        <w:rPr>
          <w:rFonts w:ascii="Calibri" w:hAnsi="Calibri" w:cs="Calibri"/>
          <w:sz w:val="22"/>
          <w:szCs w:val="22"/>
        </w:rPr>
      </w:pPr>
      <w:r w:rsidRPr="00663A91">
        <w:rPr>
          <w:rFonts w:ascii="Calibri" w:eastAsia="Calibri" w:hAnsi="Calibri" w:cs="Calibri"/>
          <w:sz w:val="22"/>
          <w:szCs w:val="22"/>
          <w:lang w:eastAsia="en-US"/>
        </w:rPr>
        <w:t xml:space="preserve">Sisak, </w:t>
      </w:r>
      <w:r w:rsidR="001B28A2">
        <w:rPr>
          <w:rFonts w:ascii="Calibri" w:eastAsia="Calibri" w:hAnsi="Calibri" w:cs="Calibri"/>
          <w:sz w:val="22"/>
          <w:szCs w:val="22"/>
          <w:lang w:eastAsia="en-US"/>
        </w:rPr>
        <w:t>9. rujna</w:t>
      </w:r>
      <w:r w:rsidRPr="00663A91">
        <w:rPr>
          <w:rFonts w:ascii="Calibri" w:eastAsia="Calibri" w:hAnsi="Calibri" w:cs="Calibri"/>
          <w:sz w:val="22"/>
          <w:szCs w:val="22"/>
          <w:lang w:eastAsia="en-US"/>
        </w:rPr>
        <w:t xml:space="preserve"> 2026.</w:t>
      </w:r>
    </w:p>
    <w:p w14:paraId="37CF762F" w14:textId="77777777" w:rsidR="00A85DC9" w:rsidRPr="00663A91" w:rsidRDefault="00000000">
      <w:pPr>
        <w:jc w:val="center"/>
        <w:rPr>
          <w:rFonts w:ascii="Calibri" w:hAnsi="Calibri" w:cs="Calibri"/>
          <w:b/>
          <w:sz w:val="22"/>
          <w:szCs w:val="22"/>
        </w:rPr>
      </w:pPr>
      <w:r w:rsidRPr="00663A91">
        <w:rPr>
          <w:rFonts w:ascii="Calibri" w:hAnsi="Calibri" w:cs="Calibri"/>
          <w:b/>
          <w:sz w:val="22"/>
          <w:szCs w:val="22"/>
        </w:rPr>
        <w:t>OBAVIJEST KANDIDATIMA</w:t>
      </w:r>
    </w:p>
    <w:p w14:paraId="2CF5B6A0" w14:textId="2DB35C00" w:rsidR="00A85DC9" w:rsidRPr="00663A91" w:rsidRDefault="00000000">
      <w:pPr>
        <w:jc w:val="both"/>
        <w:rPr>
          <w:rFonts w:ascii="Calibri" w:hAnsi="Calibri" w:cs="Calibri"/>
          <w:sz w:val="22"/>
          <w:szCs w:val="22"/>
        </w:rPr>
      </w:pPr>
      <w:r w:rsidRPr="00663A91">
        <w:rPr>
          <w:rFonts w:ascii="Calibri" w:hAnsi="Calibri" w:cs="Calibri"/>
          <w:sz w:val="22"/>
          <w:szCs w:val="22"/>
        </w:rPr>
        <w:t xml:space="preserve">Povjerenstvo za provedbu javnog natječaja za popunu radnih mjesta medicinskih sestara/tehničara u sanitetskom prijevozu u Zavodu za hitnu medicinu Sisačko-moslavačke županije poziva na testiranje kandidate/kinje koji ispunjavaju formalne uvjete iz javnog natječaja, koji je objavljen </w:t>
      </w:r>
      <w:r w:rsidR="00FD70DF">
        <w:rPr>
          <w:rFonts w:ascii="Calibri" w:hAnsi="Calibri" w:cs="Calibri"/>
          <w:sz w:val="22"/>
          <w:szCs w:val="22"/>
        </w:rPr>
        <w:t>31. srpnja</w:t>
      </w:r>
      <w:r w:rsidR="00663A91" w:rsidRPr="00663A91">
        <w:rPr>
          <w:rFonts w:ascii="Calibri" w:hAnsi="Calibri" w:cs="Calibri"/>
          <w:sz w:val="22"/>
          <w:szCs w:val="22"/>
        </w:rPr>
        <w:t xml:space="preserve"> 2026</w:t>
      </w:r>
      <w:r w:rsidRPr="00663A91">
        <w:rPr>
          <w:rFonts w:ascii="Calibri" w:hAnsi="Calibri" w:cs="Calibri"/>
          <w:sz w:val="22"/>
          <w:szCs w:val="22"/>
        </w:rPr>
        <w:t>. godine na internetskim stranicama Hrvatskog zavoda za zapošljavanje te na internetskim stranicama i Zavoda za hitnu medicinu Sisačko-moslavačke županije.</w:t>
      </w:r>
    </w:p>
    <w:p w14:paraId="696BF1E3" w14:textId="77777777" w:rsidR="00A85DC9" w:rsidRDefault="00000000">
      <w:pPr>
        <w:jc w:val="both"/>
        <w:rPr>
          <w:rFonts w:ascii="Calibri" w:hAnsi="Calibri" w:cs="Calibri"/>
          <w:sz w:val="22"/>
          <w:szCs w:val="22"/>
        </w:rPr>
      </w:pPr>
      <w:r w:rsidRPr="00663A91">
        <w:rPr>
          <w:rFonts w:ascii="Calibri" w:hAnsi="Calibri" w:cs="Calibri"/>
          <w:sz w:val="22"/>
          <w:szCs w:val="22"/>
        </w:rPr>
        <w:t>Testiranje i razgovor za radno mjesto :</w:t>
      </w:r>
    </w:p>
    <w:p w14:paraId="48097810" w14:textId="04B004B8" w:rsidR="00FD70DF" w:rsidRPr="00FD70DF" w:rsidRDefault="00FD70DF" w:rsidP="00FD70DF">
      <w:pPr>
        <w:pStyle w:val="Odlomakpopisa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FD70DF">
        <w:rPr>
          <w:rFonts w:ascii="Calibri" w:hAnsi="Calibri" w:cs="Calibri"/>
          <w:sz w:val="22"/>
          <w:szCs w:val="22"/>
        </w:rPr>
        <w:t>medicinska sestra/medicinski tehničar u sanitetskom prijevozu (m/ž) – 4 izvršitelja na neodređeno vrijeme, uz probni rad od tri mjeseca, mjesto rada: Sisačko-moslavačka županija</w:t>
      </w:r>
    </w:p>
    <w:p w14:paraId="5CBA9F32" w14:textId="6120C051" w:rsidR="001B28A2" w:rsidRDefault="00FD70DF" w:rsidP="00FD70DF">
      <w:pPr>
        <w:suppressAutoHyphens w:val="0"/>
        <w:spacing w:line="240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FD70DF">
        <w:rPr>
          <w:rFonts w:ascii="Calibri" w:hAnsi="Calibri" w:cs="Calibri"/>
          <w:b/>
          <w:sz w:val="22"/>
          <w:szCs w:val="22"/>
        </w:rPr>
        <w:t>održat će se u</w:t>
      </w:r>
      <w:r w:rsidRPr="00FD70DF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s</w:t>
      </w:r>
      <w:r w:rsidR="00A66BAC">
        <w:rPr>
          <w:rFonts w:ascii="Calibri" w:hAnsi="Calibri" w:cs="Calibri"/>
          <w:b/>
          <w:sz w:val="22"/>
          <w:szCs w:val="22"/>
        </w:rPr>
        <w:t>rijed</w:t>
      </w:r>
      <w:r>
        <w:rPr>
          <w:rFonts w:ascii="Calibri" w:hAnsi="Calibri" w:cs="Calibri"/>
          <w:b/>
          <w:sz w:val="22"/>
          <w:szCs w:val="22"/>
        </w:rPr>
        <w:t>u</w:t>
      </w:r>
      <w:r w:rsidR="00A66BAC">
        <w:rPr>
          <w:rFonts w:ascii="Calibri" w:hAnsi="Calibri" w:cs="Calibri"/>
          <w:b/>
          <w:sz w:val="22"/>
          <w:szCs w:val="22"/>
        </w:rPr>
        <w:t xml:space="preserve">, 16. rujna </w:t>
      </w:r>
      <w:r w:rsidR="001B28A2" w:rsidRPr="001B28A2">
        <w:rPr>
          <w:rFonts w:ascii="Calibri" w:hAnsi="Calibri" w:cs="Calibri"/>
          <w:b/>
          <w:sz w:val="22"/>
          <w:szCs w:val="22"/>
        </w:rPr>
        <w:t>2026. godine u 9,00</w:t>
      </w:r>
      <w:r w:rsidR="001B28A2" w:rsidRPr="001B28A2">
        <w:rPr>
          <w:rFonts w:ascii="Calibri" w:hAnsi="Calibri" w:cs="Calibri"/>
          <w:sz w:val="22"/>
          <w:szCs w:val="22"/>
        </w:rPr>
        <w:t xml:space="preserve"> sati pismeni ispit, praktični ispit i motivacijski razgovor</w:t>
      </w:r>
      <w:r>
        <w:rPr>
          <w:rFonts w:ascii="Calibri" w:hAnsi="Calibri" w:cs="Calibri"/>
          <w:sz w:val="22"/>
          <w:szCs w:val="22"/>
        </w:rPr>
        <w:t>.</w:t>
      </w:r>
    </w:p>
    <w:p w14:paraId="59E7A319" w14:textId="77777777" w:rsidR="00FD70DF" w:rsidRDefault="00FD70DF" w:rsidP="00FD70DF">
      <w:pPr>
        <w:suppressAutoHyphens w:val="0"/>
        <w:spacing w:line="240" w:lineRule="auto"/>
        <w:contextualSpacing/>
        <w:jc w:val="both"/>
        <w:rPr>
          <w:rFonts w:ascii="Calibri" w:hAnsi="Calibri" w:cs="Calibri"/>
          <w:sz w:val="22"/>
          <w:szCs w:val="22"/>
        </w:rPr>
      </w:pPr>
    </w:p>
    <w:p w14:paraId="1EA41AE8" w14:textId="21B25276" w:rsidR="00FD70DF" w:rsidRDefault="00FD70DF" w:rsidP="00FD70DF">
      <w:pPr>
        <w:suppressAutoHyphens w:val="0"/>
        <w:spacing w:line="240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FD70DF">
        <w:rPr>
          <w:rFonts w:ascii="Calibri" w:hAnsi="Calibri" w:cs="Calibri"/>
          <w:sz w:val="22"/>
          <w:szCs w:val="22"/>
        </w:rPr>
        <w:t>Za kandidate/kandidatkinje koji se ne odazovu na pismeni ispit, praktični ispit i motivacijski razgovor smatrat će se da su povukli prijavu na natječaj i više se neće smatrati kandidatima.</w:t>
      </w:r>
    </w:p>
    <w:p w14:paraId="18B8D339" w14:textId="77777777" w:rsidR="001B28A2" w:rsidRPr="001B28A2" w:rsidRDefault="001B28A2" w:rsidP="001B28A2">
      <w:pPr>
        <w:suppressAutoHyphens w:val="0"/>
        <w:spacing w:line="240" w:lineRule="auto"/>
        <w:ind w:left="1065"/>
        <w:contextualSpacing/>
        <w:jc w:val="both"/>
        <w:rPr>
          <w:rFonts w:ascii="Calibri" w:hAnsi="Calibri" w:cs="Calibri"/>
          <w:sz w:val="22"/>
          <w:szCs w:val="22"/>
        </w:rPr>
      </w:pPr>
    </w:p>
    <w:p w14:paraId="7E7A3440" w14:textId="77777777" w:rsidR="001B28A2" w:rsidRPr="001B28A2" w:rsidRDefault="001B28A2" w:rsidP="001B28A2">
      <w:pPr>
        <w:suppressAutoHyphens w:val="0"/>
        <w:spacing w:line="240" w:lineRule="auto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1B28A2">
        <w:rPr>
          <w:rFonts w:ascii="Calibri" w:hAnsi="Calibri" w:cs="Calibri"/>
          <w:b/>
          <w:sz w:val="22"/>
          <w:szCs w:val="22"/>
          <w:u w:val="single"/>
        </w:rPr>
        <w:t>Pravila testiranja i način bodovanja:</w:t>
      </w:r>
    </w:p>
    <w:p w14:paraId="456BF278" w14:textId="77777777" w:rsidR="00A66BAC" w:rsidRDefault="001B28A2" w:rsidP="001B28A2">
      <w:pPr>
        <w:suppressAutoHyphens w:val="0"/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1B28A2">
        <w:rPr>
          <w:rFonts w:ascii="Calibri" w:hAnsi="Calibri" w:cs="Calibri"/>
          <w:sz w:val="22"/>
          <w:szCs w:val="22"/>
        </w:rPr>
        <w:t xml:space="preserve">Pismeni ispit sadrži 30 pitanja </w:t>
      </w:r>
      <w:r w:rsidR="00A66BAC" w:rsidRPr="00A66BAC">
        <w:rPr>
          <w:rFonts w:ascii="Calibri" w:hAnsi="Calibri" w:cs="Calibri"/>
          <w:sz w:val="22"/>
          <w:szCs w:val="22"/>
        </w:rPr>
        <w:t>iz temeljnih hitnih medicinskih postupak</w:t>
      </w:r>
      <w:r w:rsidR="00A66BAC">
        <w:rPr>
          <w:rFonts w:ascii="Calibri" w:hAnsi="Calibri" w:cs="Calibri"/>
          <w:sz w:val="22"/>
          <w:szCs w:val="22"/>
        </w:rPr>
        <w:t>a</w:t>
      </w:r>
      <w:r w:rsidR="00A66BAC" w:rsidRPr="00A66BAC">
        <w:rPr>
          <w:rFonts w:ascii="Calibri" w:hAnsi="Calibri" w:cs="Calibri"/>
          <w:sz w:val="22"/>
          <w:szCs w:val="22"/>
        </w:rPr>
        <w:t xml:space="preserve"> te prve pomoći.</w:t>
      </w:r>
    </w:p>
    <w:p w14:paraId="1F13E2E4" w14:textId="63B77480" w:rsidR="001B28A2" w:rsidRDefault="001B28A2" w:rsidP="001B28A2">
      <w:pPr>
        <w:suppressAutoHyphens w:val="0"/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1B28A2">
        <w:rPr>
          <w:rFonts w:ascii="Calibri" w:hAnsi="Calibri" w:cs="Calibri"/>
          <w:sz w:val="22"/>
          <w:szCs w:val="22"/>
        </w:rPr>
        <w:t>Praktičnom dijelu i motivacijskom razgovoru moći će pristupiti samo kandidati koji imaju najmanje 21 toč</w:t>
      </w:r>
      <w:r w:rsidR="007F0945">
        <w:rPr>
          <w:rFonts w:ascii="Calibri" w:hAnsi="Calibri" w:cs="Calibri"/>
          <w:sz w:val="22"/>
          <w:szCs w:val="22"/>
        </w:rPr>
        <w:t>nim</w:t>
      </w:r>
      <w:r w:rsidRPr="001B28A2">
        <w:rPr>
          <w:rFonts w:ascii="Calibri" w:hAnsi="Calibri" w:cs="Calibri"/>
          <w:sz w:val="22"/>
          <w:szCs w:val="22"/>
        </w:rPr>
        <w:t xml:space="preserve"> odgovor</w:t>
      </w:r>
      <w:r w:rsidR="007F0945">
        <w:rPr>
          <w:rFonts w:ascii="Calibri" w:hAnsi="Calibri" w:cs="Calibri"/>
          <w:sz w:val="22"/>
          <w:szCs w:val="22"/>
        </w:rPr>
        <w:t>om</w:t>
      </w:r>
      <w:r w:rsidRPr="001B28A2">
        <w:rPr>
          <w:rFonts w:ascii="Calibri" w:hAnsi="Calibri" w:cs="Calibri"/>
          <w:sz w:val="22"/>
          <w:szCs w:val="22"/>
        </w:rPr>
        <w:t xml:space="preserve">. </w:t>
      </w:r>
    </w:p>
    <w:p w14:paraId="67F779CE" w14:textId="50F7DD9C" w:rsidR="00A66BAC" w:rsidRPr="000B5F35" w:rsidRDefault="00A66BAC" w:rsidP="00A66BAC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0B5F35">
        <w:rPr>
          <w:rFonts w:ascii="Calibri" w:hAnsi="Calibri" w:cs="Calibri"/>
          <w:sz w:val="22"/>
          <w:szCs w:val="22"/>
          <w:u w:val="single"/>
        </w:rPr>
        <w:t>Praktični ispit</w:t>
      </w:r>
      <w:r w:rsidRPr="000B5F35">
        <w:rPr>
          <w:rFonts w:ascii="Calibri" w:hAnsi="Calibri" w:cs="Calibri"/>
          <w:sz w:val="22"/>
          <w:szCs w:val="22"/>
        </w:rPr>
        <w:t xml:space="preserve"> za medicinske sestre/tehničare sastoji se od demonstriranja vještina iz osnovnog održavanja života</w:t>
      </w:r>
      <w:r w:rsidR="007F0945">
        <w:rPr>
          <w:rFonts w:ascii="Calibri" w:hAnsi="Calibri" w:cs="Calibri"/>
          <w:sz w:val="22"/>
          <w:szCs w:val="22"/>
        </w:rPr>
        <w:t xml:space="preserve"> (0-</w:t>
      </w:r>
      <w:r w:rsidR="007F0945" w:rsidRPr="000B5F35">
        <w:rPr>
          <w:rFonts w:ascii="Calibri" w:hAnsi="Calibri" w:cs="Calibri"/>
          <w:sz w:val="22"/>
          <w:szCs w:val="22"/>
        </w:rPr>
        <w:t xml:space="preserve"> </w:t>
      </w:r>
      <w:r w:rsidR="007F0945">
        <w:rPr>
          <w:rFonts w:ascii="Calibri" w:hAnsi="Calibri" w:cs="Calibri"/>
          <w:sz w:val="22"/>
          <w:szCs w:val="22"/>
        </w:rPr>
        <w:t>10</w:t>
      </w:r>
      <w:r w:rsidR="007F0945" w:rsidRPr="000B5F35">
        <w:rPr>
          <w:rFonts w:ascii="Calibri" w:hAnsi="Calibri" w:cs="Calibri"/>
          <w:sz w:val="22"/>
          <w:szCs w:val="22"/>
        </w:rPr>
        <w:t xml:space="preserve"> bodova)</w:t>
      </w:r>
    </w:p>
    <w:p w14:paraId="1C08C44E" w14:textId="77777777" w:rsidR="00A66BAC" w:rsidRPr="000B5F35" w:rsidRDefault="00A66BAC" w:rsidP="00A66BAC">
      <w:pPr>
        <w:spacing w:line="240" w:lineRule="auto"/>
        <w:jc w:val="both"/>
        <w:rPr>
          <w:rFonts w:ascii="Calibri" w:hAnsi="Calibri" w:cs="Calibri"/>
          <w:sz w:val="22"/>
          <w:szCs w:val="22"/>
          <w:u w:val="single"/>
        </w:rPr>
      </w:pPr>
      <w:r w:rsidRPr="000B5F35">
        <w:rPr>
          <w:rFonts w:ascii="Calibri" w:hAnsi="Calibri" w:cs="Calibri"/>
          <w:sz w:val="22"/>
          <w:szCs w:val="22"/>
          <w:u w:val="single"/>
        </w:rPr>
        <w:t>Intervju s povjerenstvom</w:t>
      </w:r>
    </w:p>
    <w:p w14:paraId="5457E1BC" w14:textId="4D5FF69B" w:rsidR="00A66BAC" w:rsidRPr="001B28A2" w:rsidRDefault="00A66BAC" w:rsidP="007F0945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0B5F35">
        <w:rPr>
          <w:rFonts w:ascii="Calibri" w:hAnsi="Calibri" w:cs="Calibri"/>
          <w:sz w:val="22"/>
          <w:szCs w:val="22"/>
        </w:rPr>
        <w:t>U razgovoru s kandidatima povjerenstvo će utvrditi interes, profesionalne ciljeve i motivaciju kandidata za rad (0-</w:t>
      </w:r>
      <w:r>
        <w:rPr>
          <w:rFonts w:ascii="Calibri" w:hAnsi="Calibri" w:cs="Calibri"/>
          <w:sz w:val="22"/>
          <w:szCs w:val="22"/>
        </w:rPr>
        <w:t>5</w:t>
      </w:r>
      <w:r w:rsidRPr="000B5F35">
        <w:rPr>
          <w:rFonts w:ascii="Calibri" w:hAnsi="Calibri" w:cs="Calibri"/>
          <w:sz w:val="22"/>
          <w:szCs w:val="22"/>
        </w:rPr>
        <w:t xml:space="preserve"> bodova)</w:t>
      </w:r>
      <w:r w:rsidR="007F0945">
        <w:rPr>
          <w:rFonts w:ascii="Calibri" w:hAnsi="Calibri" w:cs="Calibri"/>
          <w:sz w:val="22"/>
          <w:szCs w:val="22"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B28A2" w:rsidRPr="001B28A2" w14:paraId="2383AEC2" w14:textId="77777777" w:rsidTr="00202C90">
        <w:tc>
          <w:tcPr>
            <w:tcW w:w="9062" w:type="dxa"/>
            <w:gridSpan w:val="3"/>
          </w:tcPr>
          <w:p w14:paraId="58F3FED2" w14:textId="77777777" w:rsidR="001B28A2" w:rsidRPr="001B28A2" w:rsidRDefault="001B28A2" w:rsidP="001B28A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B28A2">
              <w:rPr>
                <w:rFonts w:ascii="Calibri" w:hAnsi="Calibri" w:cs="Calibri"/>
                <w:b/>
                <w:sz w:val="22"/>
                <w:szCs w:val="22"/>
              </w:rPr>
              <w:t>BODOVANJE:</w:t>
            </w:r>
          </w:p>
        </w:tc>
      </w:tr>
      <w:tr w:rsidR="001B28A2" w:rsidRPr="001B28A2" w14:paraId="0F56DA14" w14:textId="77777777" w:rsidTr="00202C90">
        <w:tc>
          <w:tcPr>
            <w:tcW w:w="3020" w:type="dxa"/>
            <w:vMerge w:val="restart"/>
          </w:tcPr>
          <w:p w14:paraId="0DD4149B" w14:textId="77777777" w:rsidR="001B28A2" w:rsidRPr="001B28A2" w:rsidRDefault="001B28A2" w:rsidP="001B28A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B28A2">
              <w:rPr>
                <w:rFonts w:ascii="Calibri" w:hAnsi="Calibri" w:cs="Calibri"/>
                <w:sz w:val="22"/>
                <w:szCs w:val="22"/>
              </w:rPr>
              <w:t xml:space="preserve">pisani ispit                       </w:t>
            </w:r>
          </w:p>
        </w:tc>
        <w:tc>
          <w:tcPr>
            <w:tcW w:w="3021" w:type="dxa"/>
          </w:tcPr>
          <w:p w14:paraId="1C2746C4" w14:textId="77777777" w:rsidR="001B28A2" w:rsidRPr="001B28A2" w:rsidRDefault="001B28A2" w:rsidP="001B28A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B28A2">
              <w:rPr>
                <w:rFonts w:ascii="Calibri" w:hAnsi="Calibri" w:cs="Calibri"/>
                <w:sz w:val="22"/>
                <w:szCs w:val="22"/>
              </w:rPr>
              <w:t xml:space="preserve">0-20 točnih odgovora  </w:t>
            </w:r>
          </w:p>
        </w:tc>
        <w:tc>
          <w:tcPr>
            <w:tcW w:w="3021" w:type="dxa"/>
          </w:tcPr>
          <w:p w14:paraId="29D2997B" w14:textId="77777777" w:rsidR="001B28A2" w:rsidRPr="001B28A2" w:rsidRDefault="001B28A2" w:rsidP="001B28A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B28A2">
              <w:rPr>
                <w:rFonts w:ascii="Calibri" w:hAnsi="Calibri" w:cs="Calibri"/>
                <w:sz w:val="22"/>
                <w:szCs w:val="22"/>
              </w:rPr>
              <w:t>=  0 bodova</w:t>
            </w:r>
          </w:p>
        </w:tc>
      </w:tr>
      <w:tr w:rsidR="001B28A2" w:rsidRPr="001B28A2" w14:paraId="6C39601F" w14:textId="77777777" w:rsidTr="00202C90">
        <w:tc>
          <w:tcPr>
            <w:tcW w:w="3020" w:type="dxa"/>
            <w:vMerge/>
          </w:tcPr>
          <w:p w14:paraId="11F8F54E" w14:textId="77777777" w:rsidR="001B28A2" w:rsidRPr="001B28A2" w:rsidRDefault="001B28A2" w:rsidP="001B28A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21" w:type="dxa"/>
          </w:tcPr>
          <w:p w14:paraId="16E7621E" w14:textId="77777777" w:rsidR="001B28A2" w:rsidRPr="001B28A2" w:rsidRDefault="001B28A2" w:rsidP="001B28A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B28A2">
              <w:rPr>
                <w:rFonts w:ascii="Calibri" w:hAnsi="Calibri" w:cs="Calibri"/>
                <w:sz w:val="22"/>
                <w:szCs w:val="22"/>
              </w:rPr>
              <w:t>21-30 točnih odgovora</w:t>
            </w:r>
          </w:p>
        </w:tc>
        <w:tc>
          <w:tcPr>
            <w:tcW w:w="3021" w:type="dxa"/>
          </w:tcPr>
          <w:p w14:paraId="45ABD5E4" w14:textId="77777777" w:rsidR="001B28A2" w:rsidRPr="001B28A2" w:rsidRDefault="001B28A2" w:rsidP="001B28A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B28A2">
              <w:rPr>
                <w:rFonts w:ascii="Calibri" w:hAnsi="Calibri" w:cs="Calibri"/>
                <w:sz w:val="22"/>
                <w:szCs w:val="22"/>
              </w:rPr>
              <w:t>=  21 - 30 bodova</w:t>
            </w:r>
          </w:p>
        </w:tc>
      </w:tr>
      <w:tr w:rsidR="001B28A2" w:rsidRPr="001B28A2" w14:paraId="3B7CBADF" w14:textId="77777777" w:rsidTr="00202C90">
        <w:tc>
          <w:tcPr>
            <w:tcW w:w="3020" w:type="dxa"/>
          </w:tcPr>
          <w:p w14:paraId="70296C5C" w14:textId="77777777" w:rsidR="001B28A2" w:rsidRPr="001B28A2" w:rsidRDefault="001B28A2" w:rsidP="001B28A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B28A2">
              <w:rPr>
                <w:rFonts w:ascii="Calibri" w:hAnsi="Calibri" w:cs="Calibri"/>
                <w:sz w:val="22"/>
                <w:szCs w:val="22"/>
              </w:rPr>
              <w:t xml:space="preserve">praktični dio  </w:t>
            </w:r>
          </w:p>
        </w:tc>
        <w:tc>
          <w:tcPr>
            <w:tcW w:w="3021" w:type="dxa"/>
          </w:tcPr>
          <w:p w14:paraId="002F033B" w14:textId="50528724" w:rsidR="001B28A2" w:rsidRPr="001B28A2" w:rsidRDefault="001B28A2" w:rsidP="001B28A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B28A2">
              <w:rPr>
                <w:rFonts w:ascii="Calibri" w:hAnsi="Calibri" w:cs="Calibri"/>
                <w:sz w:val="22"/>
                <w:szCs w:val="22"/>
              </w:rPr>
              <w:t xml:space="preserve">Max </w:t>
            </w:r>
            <w:r w:rsidR="00A66BAC">
              <w:rPr>
                <w:rFonts w:ascii="Calibri" w:hAnsi="Calibri" w:cs="Calibri"/>
                <w:sz w:val="22"/>
                <w:szCs w:val="22"/>
              </w:rPr>
              <w:t>10</w:t>
            </w:r>
            <w:r w:rsidRPr="001B28A2">
              <w:rPr>
                <w:rFonts w:ascii="Calibri" w:hAnsi="Calibri" w:cs="Calibri"/>
                <w:sz w:val="22"/>
                <w:szCs w:val="22"/>
              </w:rPr>
              <w:t xml:space="preserve"> bodova         </w:t>
            </w:r>
          </w:p>
        </w:tc>
        <w:tc>
          <w:tcPr>
            <w:tcW w:w="3021" w:type="dxa"/>
          </w:tcPr>
          <w:p w14:paraId="269BA103" w14:textId="2E8E1681" w:rsidR="001B28A2" w:rsidRPr="001B28A2" w:rsidRDefault="001B28A2" w:rsidP="001B28A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B28A2">
              <w:rPr>
                <w:rFonts w:ascii="Calibri" w:hAnsi="Calibri" w:cs="Calibri"/>
                <w:sz w:val="22"/>
                <w:szCs w:val="22"/>
              </w:rPr>
              <w:t xml:space="preserve">= </w:t>
            </w:r>
            <w:r w:rsidR="00A66BAC">
              <w:rPr>
                <w:rFonts w:ascii="Calibri" w:hAnsi="Calibri" w:cs="Calibri"/>
                <w:sz w:val="22"/>
                <w:szCs w:val="22"/>
              </w:rPr>
              <w:t>10</w:t>
            </w:r>
            <w:r w:rsidRPr="001B28A2">
              <w:rPr>
                <w:rFonts w:ascii="Calibri" w:hAnsi="Calibri" w:cs="Calibri"/>
                <w:sz w:val="22"/>
                <w:szCs w:val="22"/>
              </w:rPr>
              <w:t xml:space="preserve"> bodova</w:t>
            </w:r>
          </w:p>
        </w:tc>
      </w:tr>
      <w:tr w:rsidR="001B28A2" w:rsidRPr="001B28A2" w14:paraId="3026F9C4" w14:textId="77777777" w:rsidTr="00202C90">
        <w:tc>
          <w:tcPr>
            <w:tcW w:w="3020" w:type="dxa"/>
          </w:tcPr>
          <w:p w14:paraId="3B19C984" w14:textId="77777777" w:rsidR="001B28A2" w:rsidRPr="001B28A2" w:rsidRDefault="001B28A2" w:rsidP="001B28A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B28A2">
              <w:rPr>
                <w:rFonts w:ascii="Calibri" w:hAnsi="Calibri" w:cs="Calibri"/>
                <w:sz w:val="22"/>
                <w:szCs w:val="22"/>
              </w:rPr>
              <w:t>motivacijski razgovor</w:t>
            </w:r>
          </w:p>
        </w:tc>
        <w:tc>
          <w:tcPr>
            <w:tcW w:w="3021" w:type="dxa"/>
          </w:tcPr>
          <w:p w14:paraId="675491E3" w14:textId="17F5E409" w:rsidR="001B28A2" w:rsidRPr="001B28A2" w:rsidRDefault="001B28A2" w:rsidP="001B28A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B28A2">
              <w:rPr>
                <w:rFonts w:ascii="Calibri" w:hAnsi="Calibri" w:cs="Calibri"/>
                <w:sz w:val="22"/>
                <w:szCs w:val="22"/>
              </w:rPr>
              <w:t xml:space="preserve">Max </w:t>
            </w:r>
            <w:r w:rsidR="00A66BAC">
              <w:rPr>
                <w:rFonts w:ascii="Calibri" w:hAnsi="Calibri" w:cs="Calibri"/>
                <w:sz w:val="22"/>
                <w:szCs w:val="22"/>
              </w:rPr>
              <w:t>5</w:t>
            </w:r>
            <w:r w:rsidRPr="001B28A2">
              <w:rPr>
                <w:rFonts w:ascii="Calibri" w:hAnsi="Calibri" w:cs="Calibri"/>
                <w:sz w:val="22"/>
                <w:szCs w:val="22"/>
              </w:rPr>
              <w:t xml:space="preserve"> bodova        </w:t>
            </w:r>
          </w:p>
        </w:tc>
        <w:tc>
          <w:tcPr>
            <w:tcW w:w="3021" w:type="dxa"/>
          </w:tcPr>
          <w:p w14:paraId="326D8F80" w14:textId="7ABA8DB1" w:rsidR="001B28A2" w:rsidRPr="001B28A2" w:rsidRDefault="001B28A2" w:rsidP="001B28A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B28A2">
              <w:rPr>
                <w:rFonts w:ascii="Calibri" w:hAnsi="Calibri" w:cs="Calibri"/>
                <w:sz w:val="22"/>
                <w:szCs w:val="22"/>
              </w:rPr>
              <w:t xml:space="preserve">= </w:t>
            </w:r>
            <w:r w:rsidR="00A66BAC">
              <w:rPr>
                <w:rFonts w:ascii="Calibri" w:hAnsi="Calibri" w:cs="Calibri"/>
                <w:sz w:val="22"/>
                <w:szCs w:val="22"/>
              </w:rPr>
              <w:t>5</w:t>
            </w:r>
            <w:r w:rsidRPr="001B28A2">
              <w:rPr>
                <w:rFonts w:ascii="Calibri" w:hAnsi="Calibri" w:cs="Calibri"/>
                <w:sz w:val="22"/>
                <w:szCs w:val="22"/>
              </w:rPr>
              <w:t xml:space="preserve"> bodova</w:t>
            </w:r>
          </w:p>
        </w:tc>
      </w:tr>
      <w:tr w:rsidR="001B28A2" w:rsidRPr="001B28A2" w14:paraId="5275D6FA" w14:textId="77777777" w:rsidTr="00202C90">
        <w:tc>
          <w:tcPr>
            <w:tcW w:w="3020" w:type="dxa"/>
          </w:tcPr>
          <w:p w14:paraId="6248ACFE" w14:textId="77777777" w:rsidR="001B28A2" w:rsidRPr="001B28A2" w:rsidRDefault="001B28A2" w:rsidP="001B28A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21" w:type="dxa"/>
          </w:tcPr>
          <w:p w14:paraId="19216F7B" w14:textId="77777777" w:rsidR="001B28A2" w:rsidRPr="001B28A2" w:rsidRDefault="001B28A2" w:rsidP="001B28A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B28A2">
              <w:rPr>
                <w:rFonts w:ascii="Calibri" w:hAnsi="Calibri" w:cs="Calibri"/>
                <w:sz w:val="22"/>
                <w:szCs w:val="22"/>
              </w:rPr>
              <w:t>MAX</w:t>
            </w:r>
            <w:r w:rsidRPr="001B28A2">
              <w:rPr>
                <w:rFonts w:ascii="Calibri" w:hAnsi="Calibri" w:cs="Calibri"/>
                <w:sz w:val="22"/>
                <w:szCs w:val="22"/>
              </w:rPr>
              <w:tab/>
              <w:t xml:space="preserve">UKUPNO  </w:t>
            </w:r>
          </w:p>
        </w:tc>
        <w:tc>
          <w:tcPr>
            <w:tcW w:w="3021" w:type="dxa"/>
          </w:tcPr>
          <w:p w14:paraId="32BE880B" w14:textId="77777777" w:rsidR="001B28A2" w:rsidRPr="001B28A2" w:rsidRDefault="001B28A2" w:rsidP="001B28A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B28A2">
              <w:rPr>
                <w:rFonts w:ascii="Calibri" w:hAnsi="Calibri" w:cs="Calibri"/>
                <w:sz w:val="22"/>
                <w:szCs w:val="22"/>
              </w:rPr>
              <w:t xml:space="preserve">=  45  bodova   </w:t>
            </w:r>
          </w:p>
        </w:tc>
      </w:tr>
    </w:tbl>
    <w:p w14:paraId="5B57807F" w14:textId="77777777" w:rsidR="001B28A2" w:rsidRPr="001B28A2" w:rsidRDefault="001B28A2" w:rsidP="001B28A2">
      <w:pPr>
        <w:suppressAutoHyphens w:val="0"/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1B28A2">
        <w:rPr>
          <w:rFonts w:ascii="Calibri" w:hAnsi="Calibri" w:cs="Calibri"/>
          <w:sz w:val="22"/>
          <w:szCs w:val="22"/>
        </w:rPr>
        <w:lastRenderedPageBreak/>
        <w:t>Testiranju i razgovoru mogu pristupiti samo kandidati koji dođu u zakazani sat i prije testiranja dokažu identitet osobnom iskaznicom ili drugom identifikacijskom ispravom.</w:t>
      </w:r>
    </w:p>
    <w:p w14:paraId="05406463" w14:textId="61DAC6FF" w:rsidR="001B28A2" w:rsidRPr="001B28A2" w:rsidRDefault="001B28A2" w:rsidP="001B28A2">
      <w:pPr>
        <w:suppressAutoHyphens w:val="0"/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1B28A2">
        <w:rPr>
          <w:rFonts w:ascii="Calibri" w:hAnsi="Calibri" w:cs="Calibri"/>
          <w:sz w:val="22"/>
          <w:szCs w:val="22"/>
        </w:rPr>
        <w:t>Kandidatima nije dozvoljeno napuštati prostoriju u kojoj se obavlja testiranje niti razgovarati s ostalim kandidatima. Zbog prekršenih pravila kandidati će biti udaljeni s provjere znanja, a postignuti rezultat povjerenstvo neće priznati niti ocijeniti.</w:t>
      </w:r>
    </w:p>
    <w:p w14:paraId="1257F02D" w14:textId="77777777" w:rsidR="001B28A2" w:rsidRPr="001B28A2" w:rsidRDefault="001B28A2" w:rsidP="001B28A2">
      <w:pPr>
        <w:suppressAutoHyphens w:val="0"/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1B28A2">
        <w:rPr>
          <w:rFonts w:ascii="Calibri" w:hAnsi="Calibri" w:cs="Calibri"/>
          <w:sz w:val="22"/>
          <w:szCs w:val="22"/>
        </w:rPr>
        <w:t>Nakon završetka testiranja i razgovora, Povjerenstvo će sačiniti Zapisnik o provedenom postupku te sačiniti listu kandidata prema ukupnom broju ostvarenih bodova i dostaviti ravnateljici.</w:t>
      </w:r>
    </w:p>
    <w:p w14:paraId="52A5A964" w14:textId="77777777" w:rsidR="001B28A2" w:rsidRPr="001B28A2" w:rsidRDefault="001B28A2" w:rsidP="001B28A2">
      <w:pPr>
        <w:suppressAutoHyphens w:val="0"/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1B28A2">
        <w:rPr>
          <w:rFonts w:ascii="Calibri" w:hAnsi="Calibri" w:cs="Calibri"/>
          <w:sz w:val="22"/>
          <w:szCs w:val="22"/>
        </w:rPr>
        <w:t>Izabrani kandidati pozvat će se da u primjerenom roku, a prije sklapanja ugovora o radu, dostave uvjerenje o zdravstvenoj sposobnosti za obavljanje poslova radnog mjesta, uz upozorenje da se nedostavljanje uvjerenja smatra odustankom od prijema u radni odnos.</w:t>
      </w:r>
    </w:p>
    <w:p w14:paraId="3820D64E" w14:textId="77777777" w:rsidR="00A85DC9" w:rsidRPr="00663A91" w:rsidRDefault="00000000">
      <w:pPr>
        <w:jc w:val="both"/>
        <w:rPr>
          <w:rFonts w:ascii="Calibri" w:hAnsi="Calibri" w:cs="Calibri"/>
          <w:b/>
          <w:sz w:val="22"/>
          <w:szCs w:val="22"/>
        </w:rPr>
      </w:pPr>
      <w:r w:rsidRPr="00663A91">
        <w:rPr>
          <w:rFonts w:ascii="Calibri" w:hAnsi="Calibri" w:cs="Calibri"/>
          <w:b/>
          <w:sz w:val="22"/>
          <w:szCs w:val="22"/>
        </w:rPr>
        <w:t xml:space="preserve">Preporučena literatura: </w:t>
      </w:r>
    </w:p>
    <w:p w14:paraId="5ECA3F1B" w14:textId="77777777" w:rsidR="00A85DC9" w:rsidRPr="00663A91" w:rsidRDefault="00000000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663A91">
        <w:rPr>
          <w:rFonts w:ascii="Calibri" w:hAnsi="Calibri" w:cs="Calibri"/>
          <w:sz w:val="22"/>
          <w:szCs w:val="22"/>
        </w:rPr>
        <w:t>Temeljni hitni medicinski postupci; Gvoždak, Tomljanović; Hrvatski zavod za hitnu medicinu; 1.izdanje, Zagreb, 2011: besplatno preuzimanje na:</w:t>
      </w:r>
    </w:p>
    <w:p w14:paraId="0FE3E7AC" w14:textId="77777777" w:rsidR="00A85DC9" w:rsidRPr="00663A91" w:rsidRDefault="00A85DC9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hyperlink r:id="rId6">
        <w:r w:rsidRPr="00663A91">
          <w:rPr>
            <w:rStyle w:val="Hiperveza"/>
            <w:rFonts w:ascii="Calibri" w:hAnsi="Calibri" w:cs="Calibri"/>
            <w:sz w:val="22"/>
            <w:szCs w:val="22"/>
          </w:rPr>
          <w:t>http://www.hzhm.hr/wpcontent/uploads/2013/07/temeljni-hitni-medicinski-postupci.pdf</w:t>
        </w:r>
      </w:hyperlink>
    </w:p>
    <w:p w14:paraId="353B6470" w14:textId="77777777" w:rsidR="00A85DC9" w:rsidRPr="00663A91" w:rsidRDefault="00A85DC9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4288E3F2" w14:textId="77777777" w:rsidR="00A85DC9" w:rsidRPr="00663A91" w:rsidRDefault="00000000">
      <w:pPr>
        <w:jc w:val="both"/>
        <w:rPr>
          <w:rFonts w:ascii="Calibri" w:hAnsi="Calibri" w:cs="Calibri"/>
          <w:sz w:val="22"/>
          <w:szCs w:val="22"/>
        </w:rPr>
      </w:pPr>
      <w:r w:rsidRPr="00663A91">
        <w:rPr>
          <w:rFonts w:ascii="Calibri" w:hAnsi="Calibri" w:cs="Calibri"/>
          <w:sz w:val="22"/>
          <w:szCs w:val="22"/>
        </w:rPr>
        <w:t>Korisni Youtube video klipovi kao podsjetnici za osnovno oživljavanje:</w:t>
      </w:r>
    </w:p>
    <w:p w14:paraId="189D8ACA" w14:textId="77777777" w:rsidR="00A85DC9" w:rsidRPr="00663A91" w:rsidRDefault="00A85DC9">
      <w:pPr>
        <w:jc w:val="both"/>
        <w:rPr>
          <w:rFonts w:ascii="Calibri" w:hAnsi="Calibri" w:cs="Calibri"/>
          <w:sz w:val="22"/>
          <w:szCs w:val="22"/>
        </w:rPr>
      </w:pPr>
      <w:hyperlink r:id="rId7">
        <w:r w:rsidRPr="00663A91">
          <w:rPr>
            <w:rStyle w:val="Hiperveza"/>
            <w:rFonts w:ascii="Calibri" w:hAnsi="Calibri" w:cs="Calibri"/>
            <w:sz w:val="22"/>
            <w:szCs w:val="22"/>
          </w:rPr>
          <w:t>https://www.youtube.com/watch?v=OTXGbdOdH2M</w:t>
        </w:r>
      </w:hyperlink>
    </w:p>
    <w:p w14:paraId="6EE232FC" w14:textId="77777777" w:rsidR="00A85DC9" w:rsidRPr="00663A91" w:rsidRDefault="00A85DC9">
      <w:pPr>
        <w:jc w:val="both"/>
        <w:rPr>
          <w:rFonts w:ascii="Calibri" w:hAnsi="Calibri" w:cs="Calibri"/>
          <w:sz w:val="22"/>
          <w:szCs w:val="22"/>
        </w:rPr>
      </w:pPr>
      <w:hyperlink r:id="rId8">
        <w:r w:rsidRPr="00663A91">
          <w:rPr>
            <w:rStyle w:val="Hiperveza"/>
            <w:rFonts w:ascii="Calibri" w:hAnsi="Calibri" w:cs="Calibri"/>
            <w:sz w:val="22"/>
            <w:szCs w:val="22"/>
          </w:rPr>
          <w:t>https://www.youtube.com/watch?v=lxfX2FKBEQ0&amp;list=FL_lAiNXD6_92aupzW9HX2iA&amp;index=20</w:t>
        </w:r>
      </w:hyperlink>
    </w:p>
    <w:p w14:paraId="76CAD1F3" w14:textId="77777777" w:rsidR="00A85DC9" w:rsidRPr="00663A91" w:rsidRDefault="00000000">
      <w:pPr>
        <w:jc w:val="both"/>
        <w:rPr>
          <w:rFonts w:ascii="Calibri" w:hAnsi="Calibri" w:cs="Calibri"/>
          <w:sz w:val="22"/>
          <w:szCs w:val="22"/>
        </w:rPr>
      </w:pPr>
      <w:r w:rsidRPr="00663A91">
        <w:rPr>
          <w:rFonts w:ascii="Calibri" w:hAnsi="Calibri" w:cs="Calibri"/>
          <w:sz w:val="22"/>
          <w:szCs w:val="22"/>
        </w:rPr>
        <w:t>Od kandidata se očekuje da znaju demonstrirati osnovu reanimaciju u skladu sa Smjernicama za rad izvanbolničke hitne medicinske službe 2015.</w:t>
      </w:r>
    </w:p>
    <w:p w14:paraId="5DE54066" w14:textId="77777777" w:rsidR="00A85DC9" w:rsidRPr="00663A91" w:rsidRDefault="00A85DC9">
      <w:pPr>
        <w:jc w:val="both"/>
        <w:rPr>
          <w:rFonts w:ascii="Calibri" w:hAnsi="Calibri" w:cs="Calibri"/>
          <w:sz w:val="22"/>
          <w:szCs w:val="22"/>
        </w:rPr>
      </w:pPr>
    </w:p>
    <w:p w14:paraId="3EE48343" w14:textId="77777777" w:rsidR="00A85DC9" w:rsidRPr="00663A91" w:rsidRDefault="00A85DC9">
      <w:pPr>
        <w:jc w:val="both"/>
        <w:rPr>
          <w:rFonts w:ascii="Calibri" w:hAnsi="Calibri" w:cs="Calibri"/>
          <w:sz w:val="22"/>
          <w:szCs w:val="22"/>
        </w:rPr>
      </w:pPr>
    </w:p>
    <w:p w14:paraId="5F8C84FE" w14:textId="77777777" w:rsidR="00A85DC9" w:rsidRPr="00663A91" w:rsidRDefault="00000000">
      <w:pPr>
        <w:ind w:left="4932"/>
        <w:jc w:val="center"/>
        <w:rPr>
          <w:rFonts w:ascii="Calibri" w:hAnsi="Calibri" w:cs="Calibri"/>
          <w:sz w:val="22"/>
          <w:szCs w:val="22"/>
        </w:rPr>
      </w:pPr>
      <w:r w:rsidRPr="00663A91">
        <w:rPr>
          <w:rFonts w:ascii="Calibri" w:hAnsi="Calibri" w:cs="Calibri"/>
          <w:sz w:val="22"/>
          <w:szCs w:val="22"/>
        </w:rPr>
        <w:t xml:space="preserve">         POVJERENSTVO ZA PROVEDBU  JAVNOG NATJEČAJA</w:t>
      </w:r>
    </w:p>
    <w:sectPr w:rsidR="00A85DC9" w:rsidRPr="00663A91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15016"/>
    <w:multiLevelType w:val="hybridMultilevel"/>
    <w:tmpl w:val="49A255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C3BB0"/>
    <w:multiLevelType w:val="multilevel"/>
    <w:tmpl w:val="25860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32C2F2A"/>
    <w:multiLevelType w:val="multilevel"/>
    <w:tmpl w:val="14A451B8"/>
    <w:lvl w:ilvl="0">
      <w:start w:val="1"/>
      <w:numFmt w:val="decimal"/>
      <w:lvlText w:val="%1."/>
      <w:lvlJc w:val="left"/>
      <w:pPr>
        <w:tabs>
          <w:tab w:val="num" w:pos="0"/>
        </w:tabs>
        <w:ind w:left="1125" w:hanging="765"/>
      </w:pPr>
      <w:rPr>
        <w:rFonts w:ascii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B5710A8"/>
    <w:multiLevelType w:val="hybridMultilevel"/>
    <w:tmpl w:val="4702665C"/>
    <w:lvl w:ilvl="0" w:tplc="B666ED24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041760">
    <w:abstractNumId w:val="2"/>
  </w:num>
  <w:num w:numId="2" w16cid:durableId="887231176">
    <w:abstractNumId w:val="1"/>
  </w:num>
  <w:num w:numId="3" w16cid:durableId="1456943869">
    <w:abstractNumId w:val="3"/>
  </w:num>
  <w:num w:numId="4" w16cid:durableId="1164977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DC9"/>
    <w:rsid w:val="0005550E"/>
    <w:rsid w:val="001B28A2"/>
    <w:rsid w:val="00663A91"/>
    <w:rsid w:val="007F0945"/>
    <w:rsid w:val="00A66BAC"/>
    <w:rsid w:val="00A85DC9"/>
    <w:rsid w:val="00B7352E"/>
    <w:rsid w:val="00FD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4C3F9"/>
  <w15:docId w15:val="{4D0129FC-7438-4F0F-9C46-4761F6FC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630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C4E23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4C4E23"/>
    <w:rPr>
      <w:color w:val="954F72" w:themeColor="followedHyperlink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Bezproreda">
    <w:name w:val="No Spacing"/>
    <w:uiPriority w:val="1"/>
    <w:qFormat/>
    <w:rsid w:val="00962630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C66716"/>
    <w:pPr>
      <w:ind w:left="720"/>
      <w:contextualSpacing/>
    </w:pPr>
  </w:style>
  <w:style w:type="table" w:styleId="Reetkatablice">
    <w:name w:val="Table Grid"/>
    <w:basedOn w:val="Obinatablica"/>
    <w:uiPriority w:val="39"/>
    <w:rsid w:val="001B28A2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xfX2FKBEQ0&amp;list=FL_lAiNXD6_92aupzW9HX2iA&amp;index=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OTXGbdOdH2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zhm.hr/wpcontent/uploads/2013/07/temeljni-hitni-medicinski-postupci.pdf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Administrator ZHM SMŽ</cp:lastModifiedBy>
  <cp:revision>37</cp:revision>
  <cp:lastPrinted>2026-09-11T11:22:00Z</cp:lastPrinted>
  <dcterms:created xsi:type="dcterms:W3CDTF">2023-04-14T07:26:00Z</dcterms:created>
  <dcterms:modified xsi:type="dcterms:W3CDTF">2026-09-11T11:36:00Z</dcterms:modified>
  <dc:language>hr-HR</dc:language>
</cp:coreProperties>
</file>