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D74B0" w14:textId="77777777" w:rsidR="00A677EA" w:rsidRPr="00F75128" w:rsidRDefault="00A677EA" w:rsidP="00A677EA">
      <w:pPr>
        <w:spacing w:after="0" w:line="240" w:lineRule="auto"/>
        <w:rPr>
          <w:rFonts w:ascii="Times New Roman" w:eastAsia="Times New Roman" w:hAnsi="Times New Roman" w:cs="Times New Roman"/>
          <w:b/>
          <w:lang w:eastAsia="hr-HR"/>
        </w:rPr>
      </w:pPr>
      <w:bookmarkStart w:id="0" w:name="_Hlk156866297"/>
      <w:bookmarkEnd w:id="0"/>
      <w:r w:rsidRPr="00F75128">
        <w:rPr>
          <w:rFonts w:ascii="Times New Roman" w:eastAsia="Calibri" w:hAnsi="Times New Roman" w:cs="Times New Roman"/>
          <w:noProof/>
          <w:lang w:eastAsia="hr-HR"/>
        </w:rPr>
        <w:drawing>
          <wp:inline distT="0" distB="0" distL="0" distR="0" wp14:anchorId="69F137DC" wp14:editId="4E9FFC8D">
            <wp:extent cx="815340" cy="815340"/>
            <wp:effectExtent l="0" t="0" r="3810" b="3810"/>
            <wp:docPr id="1" name="Slika 1" descr="http://t2.gstatic.com/images?q=tbn:ANd9GcQFu4odXlyXL0MQlY43YY4IjEpEEMAhh8hxl0gqafDQtu1ZWkBZ">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Fu4odXlyXL0MQlY43YY4IjEpEEMAhh8hxl0gqafDQtu1ZWkB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p w14:paraId="27724F51" w14:textId="77777777" w:rsidR="00A677EA" w:rsidRPr="00F75128" w:rsidRDefault="00A677EA" w:rsidP="00A677EA">
      <w:pPr>
        <w:spacing w:after="0" w:line="240" w:lineRule="auto"/>
        <w:jc w:val="center"/>
        <w:rPr>
          <w:rFonts w:ascii="Times New Roman" w:eastAsia="Times New Roman" w:hAnsi="Times New Roman" w:cs="Times New Roman"/>
          <w:b/>
          <w:sz w:val="28"/>
          <w:szCs w:val="28"/>
          <w:lang w:eastAsia="hr-HR"/>
        </w:rPr>
      </w:pPr>
      <w:r w:rsidRPr="00F75128">
        <w:rPr>
          <w:rFonts w:ascii="Times New Roman" w:eastAsia="Times New Roman" w:hAnsi="Times New Roman" w:cs="Times New Roman"/>
          <w:b/>
          <w:sz w:val="28"/>
          <w:szCs w:val="28"/>
          <w:lang w:eastAsia="hr-HR"/>
        </w:rPr>
        <w:t>ZAVOD ZA HITNU MEDICINU  SISAČKO-MOSLAVAČKE ŽUPANIJE</w:t>
      </w:r>
    </w:p>
    <w:p w14:paraId="753F4438" w14:textId="39B73A0D" w:rsidR="00A677EA" w:rsidRPr="00F75128" w:rsidRDefault="00A677EA" w:rsidP="003F1749">
      <w:pPr>
        <w:pBdr>
          <w:bottom w:val="single" w:sz="6" w:space="1" w:color="auto"/>
        </w:pBdr>
        <w:spacing w:after="0" w:line="240" w:lineRule="auto"/>
        <w:jc w:val="center"/>
        <w:rPr>
          <w:rFonts w:ascii="Times New Roman" w:eastAsia="Times New Roman" w:hAnsi="Times New Roman" w:cs="Times New Roman"/>
          <w:lang w:eastAsia="hr-HR"/>
        </w:rPr>
      </w:pPr>
      <w:r w:rsidRPr="00F75128">
        <w:rPr>
          <w:rFonts w:ascii="Times New Roman" w:eastAsia="Times New Roman" w:hAnsi="Times New Roman" w:cs="Times New Roman"/>
          <w:lang w:eastAsia="hr-HR"/>
        </w:rPr>
        <w:t>Ulica 1. svibnja br. 20, 44000 SISAK</w:t>
      </w:r>
    </w:p>
    <w:p w14:paraId="01E460DC" w14:textId="77777777" w:rsidR="00860FA9" w:rsidRPr="00F75128" w:rsidRDefault="00860FA9" w:rsidP="00860FA9">
      <w:pPr>
        <w:spacing w:after="0" w:line="240" w:lineRule="auto"/>
        <w:rPr>
          <w:rFonts w:ascii="Times New Roman" w:hAnsi="Times New Roman" w:cs="Times New Roman"/>
          <w:b/>
        </w:rPr>
      </w:pPr>
      <w:r w:rsidRPr="00F75128">
        <w:rPr>
          <w:rFonts w:ascii="Times New Roman" w:hAnsi="Times New Roman" w:cs="Times New Roman"/>
          <w:b/>
        </w:rPr>
        <w:t>RAVNATELJICA</w:t>
      </w:r>
    </w:p>
    <w:p w14:paraId="316477B1" w14:textId="7E7ECBB9" w:rsidR="00860FA9" w:rsidRPr="00F75128" w:rsidRDefault="00860FA9" w:rsidP="00860FA9">
      <w:pPr>
        <w:spacing w:after="0" w:line="240" w:lineRule="auto"/>
        <w:rPr>
          <w:rFonts w:ascii="Times New Roman" w:hAnsi="Times New Roman" w:cs="Times New Roman"/>
        </w:rPr>
      </w:pPr>
      <w:r w:rsidRPr="00F75128">
        <w:rPr>
          <w:rFonts w:ascii="Times New Roman" w:hAnsi="Times New Roman" w:cs="Times New Roman"/>
        </w:rPr>
        <w:t>KLASA: 112-01/2</w:t>
      </w:r>
      <w:r w:rsidR="003F1749" w:rsidRPr="00F75128">
        <w:rPr>
          <w:rFonts w:ascii="Times New Roman" w:hAnsi="Times New Roman" w:cs="Times New Roman"/>
        </w:rPr>
        <w:t>5</w:t>
      </w:r>
      <w:r w:rsidRPr="00F75128">
        <w:rPr>
          <w:rFonts w:ascii="Times New Roman" w:hAnsi="Times New Roman" w:cs="Times New Roman"/>
        </w:rPr>
        <w:t>-01/01</w:t>
      </w:r>
    </w:p>
    <w:p w14:paraId="76509BBD" w14:textId="6B1444BB" w:rsidR="00860FA9" w:rsidRPr="00F75128" w:rsidRDefault="001A0B06" w:rsidP="00860FA9">
      <w:pPr>
        <w:spacing w:after="0" w:line="240" w:lineRule="auto"/>
        <w:rPr>
          <w:rFonts w:ascii="Times New Roman" w:hAnsi="Times New Roman" w:cs="Times New Roman"/>
        </w:rPr>
      </w:pPr>
      <w:r w:rsidRPr="00F75128">
        <w:rPr>
          <w:rFonts w:ascii="Times New Roman" w:hAnsi="Times New Roman" w:cs="Times New Roman"/>
        </w:rPr>
        <w:t>URBROJ: 2176-116/01-2</w:t>
      </w:r>
      <w:r w:rsidR="003F1749" w:rsidRPr="00F75128">
        <w:rPr>
          <w:rFonts w:ascii="Times New Roman" w:hAnsi="Times New Roman" w:cs="Times New Roman"/>
        </w:rPr>
        <w:t>5</w:t>
      </w:r>
      <w:r w:rsidRPr="00F75128">
        <w:rPr>
          <w:rFonts w:ascii="Times New Roman" w:hAnsi="Times New Roman" w:cs="Times New Roman"/>
        </w:rPr>
        <w:t>-</w:t>
      </w:r>
      <w:r w:rsidR="005971BE" w:rsidRPr="00F75128">
        <w:rPr>
          <w:rFonts w:ascii="Times New Roman" w:hAnsi="Times New Roman" w:cs="Times New Roman"/>
        </w:rPr>
        <w:t>10</w:t>
      </w:r>
    </w:p>
    <w:p w14:paraId="103D39C7" w14:textId="1C9F9F52" w:rsidR="00C86676" w:rsidRPr="00F75128" w:rsidRDefault="006A63F6" w:rsidP="00860FA9">
      <w:pPr>
        <w:spacing w:after="0" w:line="240" w:lineRule="auto"/>
        <w:rPr>
          <w:rFonts w:ascii="Times New Roman" w:hAnsi="Times New Roman" w:cs="Times New Roman"/>
        </w:rPr>
      </w:pPr>
      <w:r w:rsidRPr="00F75128">
        <w:rPr>
          <w:rFonts w:ascii="Times New Roman" w:hAnsi="Times New Roman" w:cs="Times New Roman"/>
        </w:rPr>
        <w:t xml:space="preserve">Sisak, </w:t>
      </w:r>
      <w:r w:rsidR="00E231DD" w:rsidRPr="00F75128">
        <w:rPr>
          <w:rFonts w:ascii="Times New Roman" w:hAnsi="Times New Roman" w:cs="Times New Roman"/>
        </w:rPr>
        <w:t>1</w:t>
      </w:r>
      <w:r w:rsidR="000917BD" w:rsidRPr="00F75128">
        <w:rPr>
          <w:rFonts w:ascii="Times New Roman" w:hAnsi="Times New Roman" w:cs="Times New Roman"/>
        </w:rPr>
        <w:t>4</w:t>
      </w:r>
      <w:r w:rsidR="00860FA9" w:rsidRPr="00F75128">
        <w:rPr>
          <w:rFonts w:ascii="Times New Roman" w:hAnsi="Times New Roman" w:cs="Times New Roman"/>
        </w:rPr>
        <w:t xml:space="preserve">. </w:t>
      </w:r>
      <w:r w:rsidR="000917BD" w:rsidRPr="00F75128">
        <w:rPr>
          <w:rFonts w:ascii="Times New Roman" w:hAnsi="Times New Roman" w:cs="Times New Roman"/>
        </w:rPr>
        <w:t>srp</w:t>
      </w:r>
      <w:r w:rsidR="00E231DD" w:rsidRPr="00F75128">
        <w:rPr>
          <w:rFonts w:ascii="Times New Roman" w:hAnsi="Times New Roman" w:cs="Times New Roman"/>
        </w:rPr>
        <w:t>nja</w:t>
      </w:r>
      <w:r w:rsidR="00860FA9" w:rsidRPr="00F75128">
        <w:rPr>
          <w:rFonts w:ascii="Times New Roman" w:hAnsi="Times New Roman" w:cs="Times New Roman"/>
        </w:rPr>
        <w:t xml:space="preserve"> 202</w:t>
      </w:r>
      <w:r w:rsidR="003F1749" w:rsidRPr="00F75128">
        <w:rPr>
          <w:rFonts w:ascii="Times New Roman" w:hAnsi="Times New Roman" w:cs="Times New Roman"/>
        </w:rPr>
        <w:t>5</w:t>
      </w:r>
      <w:r w:rsidR="00860FA9" w:rsidRPr="00F75128">
        <w:rPr>
          <w:rFonts w:ascii="Times New Roman" w:hAnsi="Times New Roman" w:cs="Times New Roman"/>
        </w:rPr>
        <w:t>.</w:t>
      </w:r>
    </w:p>
    <w:p w14:paraId="17DE3EF8" w14:textId="77777777" w:rsidR="00C86676" w:rsidRPr="00F75128" w:rsidRDefault="00C86676" w:rsidP="00C86676">
      <w:pPr>
        <w:spacing w:after="0" w:line="240" w:lineRule="auto"/>
        <w:rPr>
          <w:rFonts w:ascii="Times New Roman" w:eastAsia="Times New Roman" w:hAnsi="Times New Roman" w:cs="Times New Roman"/>
          <w:sz w:val="18"/>
          <w:szCs w:val="18"/>
          <w:lang w:eastAsia="hr-HR"/>
        </w:rPr>
      </w:pPr>
    </w:p>
    <w:p w14:paraId="442261FF" w14:textId="77777777" w:rsidR="00C86676" w:rsidRPr="00F75128" w:rsidRDefault="00C86676" w:rsidP="005971BE">
      <w:pPr>
        <w:spacing w:after="0" w:line="240" w:lineRule="auto"/>
        <w:rPr>
          <w:rFonts w:ascii="Times New Roman" w:eastAsia="Times New Roman" w:hAnsi="Times New Roman" w:cs="Times New Roman"/>
          <w:sz w:val="18"/>
          <w:szCs w:val="18"/>
          <w:lang w:eastAsia="hr-HR"/>
        </w:rPr>
      </w:pPr>
    </w:p>
    <w:p w14:paraId="56DAEC18" w14:textId="50A10775" w:rsidR="003D74CD" w:rsidRPr="00F75128" w:rsidRDefault="003D74CD" w:rsidP="005971BE">
      <w:pPr>
        <w:spacing w:after="0" w:line="240" w:lineRule="auto"/>
        <w:ind w:firstLine="708"/>
        <w:jc w:val="both"/>
        <w:rPr>
          <w:rFonts w:ascii="Times New Roman" w:hAnsi="Times New Roman" w:cs="Times New Roman"/>
        </w:rPr>
      </w:pPr>
      <w:r w:rsidRPr="00F75128">
        <w:rPr>
          <w:rFonts w:ascii="Times New Roman" w:hAnsi="Times New Roman" w:cs="Times New Roman"/>
        </w:rPr>
        <w:t>Na temelju članka 87. stavka 1.</w:t>
      </w:r>
      <w:r w:rsidR="00860FA9" w:rsidRPr="00F75128">
        <w:rPr>
          <w:rFonts w:ascii="Times New Roman" w:hAnsi="Times New Roman" w:cs="Times New Roman"/>
        </w:rPr>
        <w:t xml:space="preserve"> Zakona o zdravstvenoj zaštiti </w:t>
      </w:r>
      <w:r w:rsidRPr="00F75128">
        <w:rPr>
          <w:rFonts w:ascii="Times New Roman" w:hAnsi="Times New Roman" w:cs="Times New Roman"/>
        </w:rPr>
        <w:t>(˝Narodne novine˝, br</w:t>
      </w:r>
      <w:r w:rsidR="001A0B06" w:rsidRPr="00F75128">
        <w:rPr>
          <w:rFonts w:ascii="Times New Roman" w:hAnsi="Times New Roman" w:cs="Times New Roman"/>
        </w:rPr>
        <w:t>. 100/ 18., 125/19. i 147/</w:t>
      </w:r>
      <w:r w:rsidRPr="00F75128">
        <w:rPr>
          <w:rFonts w:ascii="Times New Roman" w:hAnsi="Times New Roman" w:cs="Times New Roman"/>
        </w:rPr>
        <w:t>20., 119/22., 156/22.</w:t>
      </w:r>
      <w:r w:rsidR="00860FA9" w:rsidRPr="00F75128">
        <w:rPr>
          <w:rFonts w:ascii="Times New Roman" w:hAnsi="Times New Roman" w:cs="Times New Roman"/>
        </w:rPr>
        <w:t>, 33/23.</w:t>
      </w:r>
      <w:r w:rsidRPr="00F75128">
        <w:rPr>
          <w:rFonts w:ascii="Times New Roman" w:hAnsi="Times New Roman" w:cs="Times New Roman"/>
        </w:rPr>
        <w:t xml:space="preserve"> i</w:t>
      </w:r>
      <w:r w:rsidR="00860FA9" w:rsidRPr="00F75128">
        <w:rPr>
          <w:rFonts w:ascii="Times New Roman" w:hAnsi="Times New Roman" w:cs="Times New Roman"/>
        </w:rPr>
        <w:t xml:space="preserve"> 36/24</w:t>
      </w:r>
      <w:r w:rsidRPr="00F75128">
        <w:rPr>
          <w:rFonts w:ascii="Times New Roman" w:hAnsi="Times New Roman" w:cs="Times New Roman"/>
        </w:rPr>
        <w:t xml:space="preserve">)  </w:t>
      </w:r>
      <w:r w:rsidR="00860FA9" w:rsidRPr="00F75128">
        <w:rPr>
          <w:rFonts w:ascii="Times New Roman" w:hAnsi="Times New Roman" w:cs="Times New Roman"/>
        </w:rPr>
        <w:t>te članka 26</w:t>
      </w:r>
      <w:r w:rsidRPr="00F75128">
        <w:rPr>
          <w:rFonts w:ascii="Times New Roman" w:hAnsi="Times New Roman" w:cs="Times New Roman"/>
        </w:rPr>
        <w:t xml:space="preserve">. Statuta Zavoda za hitnu medicinu Sisačko-moslavačke županije, </w:t>
      </w:r>
      <w:r w:rsidR="00860FA9" w:rsidRPr="00F75128">
        <w:rPr>
          <w:rFonts w:ascii="Times New Roman" w:hAnsi="Times New Roman" w:cs="Times New Roman"/>
        </w:rPr>
        <w:t xml:space="preserve">KLASA: 012-03/24-01/01, URBROJ: 2176-116/05-24-1 od 25. siječnja 2024.godine </w:t>
      </w:r>
      <w:r w:rsidRPr="00F75128">
        <w:rPr>
          <w:rFonts w:ascii="Times New Roman" w:hAnsi="Times New Roman" w:cs="Times New Roman"/>
        </w:rPr>
        <w:t>ravnateljica Zavoda za hitnu medicinu Sisačko-moslavačke županije podnosi Upravnom vijeću</w:t>
      </w:r>
    </w:p>
    <w:p w14:paraId="507ED4CD" w14:textId="77777777" w:rsidR="00C86676" w:rsidRPr="00F75128" w:rsidRDefault="00C86676" w:rsidP="00C86676">
      <w:pPr>
        <w:ind w:firstLine="708"/>
        <w:jc w:val="both"/>
        <w:rPr>
          <w:rFonts w:ascii="Times New Roman" w:hAnsi="Times New Roman" w:cs="Times New Roman"/>
        </w:rPr>
      </w:pPr>
    </w:p>
    <w:p w14:paraId="2CB6A932" w14:textId="13F934D7" w:rsidR="00A677EA" w:rsidRPr="00F75128" w:rsidRDefault="00A677EA" w:rsidP="00BC457D">
      <w:pPr>
        <w:spacing w:after="0" w:line="240" w:lineRule="auto"/>
        <w:ind w:firstLine="708"/>
        <w:jc w:val="center"/>
        <w:rPr>
          <w:rFonts w:ascii="Times New Roman" w:hAnsi="Times New Roman" w:cs="Times New Roman"/>
          <w:b/>
          <w:sz w:val="28"/>
          <w:szCs w:val="28"/>
        </w:rPr>
      </w:pPr>
      <w:r w:rsidRPr="00F75128">
        <w:rPr>
          <w:rFonts w:ascii="Times New Roman" w:hAnsi="Times New Roman" w:cs="Times New Roman"/>
          <w:b/>
          <w:sz w:val="28"/>
          <w:szCs w:val="28"/>
        </w:rPr>
        <w:t xml:space="preserve">IZVJEŠĆE O </w:t>
      </w:r>
      <w:r w:rsidR="004E5A9A" w:rsidRPr="00F75128">
        <w:rPr>
          <w:rFonts w:ascii="Times New Roman" w:hAnsi="Times New Roman" w:cs="Times New Roman"/>
          <w:b/>
          <w:sz w:val="28"/>
          <w:szCs w:val="28"/>
        </w:rPr>
        <w:t xml:space="preserve">RADU I FINANCIJSKOM </w:t>
      </w:r>
      <w:r w:rsidRPr="00F75128">
        <w:rPr>
          <w:rFonts w:ascii="Times New Roman" w:hAnsi="Times New Roman" w:cs="Times New Roman"/>
          <w:b/>
          <w:sz w:val="28"/>
          <w:szCs w:val="28"/>
        </w:rPr>
        <w:t>PO</w:t>
      </w:r>
      <w:r w:rsidR="00930A55" w:rsidRPr="00F75128">
        <w:rPr>
          <w:rFonts w:ascii="Times New Roman" w:hAnsi="Times New Roman" w:cs="Times New Roman"/>
          <w:b/>
          <w:sz w:val="28"/>
          <w:szCs w:val="28"/>
        </w:rPr>
        <w:t>S</w:t>
      </w:r>
      <w:r w:rsidRPr="00F75128">
        <w:rPr>
          <w:rFonts w:ascii="Times New Roman" w:hAnsi="Times New Roman" w:cs="Times New Roman"/>
          <w:b/>
          <w:sz w:val="28"/>
          <w:szCs w:val="28"/>
        </w:rPr>
        <w:t>LOVANJU</w:t>
      </w:r>
    </w:p>
    <w:p w14:paraId="7685AC24" w14:textId="77777777" w:rsidR="00BC457D" w:rsidRPr="00F75128" w:rsidRDefault="00A677EA" w:rsidP="00BC457D">
      <w:pPr>
        <w:spacing w:after="0" w:line="240" w:lineRule="auto"/>
        <w:ind w:firstLine="708"/>
        <w:jc w:val="center"/>
        <w:rPr>
          <w:rFonts w:ascii="Times New Roman" w:hAnsi="Times New Roman" w:cs="Times New Roman"/>
          <w:b/>
          <w:sz w:val="28"/>
          <w:szCs w:val="28"/>
        </w:rPr>
      </w:pPr>
      <w:r w:rsidRPr="00F75128">
        <w:rPr>
          <w:rFonts w:ascii="Times New Roman" w:hAnsi="Times New Roman" w:cs="Times New Roman"/>
          <w:b/>
          <w:sz w:val="28"/>
          <w:szCs w:val="28"/>
        </w:rPr>
        <w:t>ZAVODA ZA HITNU MEDICINU SISAČKO-MOSLAVAČKE ŽUPANIJE</w:t>
      </w:r>
    </w:p>
    <w:p w14:paraId="634D3ABF" w14:textId="77777777" w:rsidR="003F1749" w:rsidRPr="00F75128" w:rsidRDefault="003F1749" w:rsidP="00BC457D">
      <w:pPr>
        <w:spacing w:after="0" w:line="240" w:lineRule="auto"/>
        <w:ind w:firstLine="708"/>
        <w:jc w:val="center"/>
        <w:rPr>
          <w:rFonts w:ascii="Times New Roman" w:hAnsi="Times New Roman" w:cs="Times New Roman"/>
          <w:b/>
          <w:sz w:val="28"/>
          <w:szCs w:val="28"/>
        </w:rPr>
      </w:pPr>
    </w:p>
    <w:p w14:paraId="0129DE23" w14:textId="48838E46" w:rsidR="00A677EA" w:rsidRPr="00F75128" w:rsidRDefault="005A120C" w:rsidP="003F1749">
      <w:pPr>
        <w:pStyle w:val="Odlomakpopisa"/>
        <w:numPr>
          <w:ilvl w:val="0"/>
          <w:numId w:val="24"/>
        </w:numPr>
        <w:spacing w:after="0" w:line="240" w:lineRule="auto"/>
        <w:jc w:val="center"/>
        <w:rPr>
          <w:rFonts w:ascii="Times New Roman" w:hAnsi="Times New Roman" w:cs="Times New Roman"/>
          <w:b/>
          <w:sz w:val="24"/>
          <w:szCs w:val="24"/>
        </w:rPr>
      </w:pPr>
      <w:r w:rsidRPr="00F75128">
        <w:rPr>
          <w:rFonts w:ascii="Times New Roman" w:hAnsi="Times New Roman" w:cs="Times New Roman"/>
          <w:b/>
          <w:sz w:val="24"/>
          <w:szCs w:val="24"/>
        </w:rPr>
        <w:t xml:space="preserve">ZA </w:t>
      </w:r>
      <w:r w:rsidR="001307A4" w:rsidRPr="00F75128">
        <w:rPr>
          <w:rFonts w:ascii="Times New Roman" w:hAnsi="Times New Roman" w:cs="Times New Roman"/>
          <w:b/>
          <w:sz w:val="24"/>
          <w:szCs w:val="24"/>
        </w:rPr>
        <w:t>RAZDOBLJE OD 1. SIJEČNJA DO 3</w:t>
      </w:r>
      <w:r w:rsidR="000917BD" w:rsidRPr="00F75128">
        <w:rPr>
          <w:rFonts w:ascii="Times New Roman" w:hAnsi="Times New Roman" w:cs="Times New Roman"/>
          <w:b/>
          <w:sz w:val="24"/>
          <w:szCs w:val="24"/>
        </w:rPr>
        <w:t>0</w:t>
      </w:r>
      <w:r w:rsidR="001307A4" w:rsidRPr="00F75128">
        <w:rPr>
          <w:rFonts w:ascii="Times New Roman" w:hAnsi="Times New Roman" w:cs="Times New Roman"/>
          <w:b/>
          <w:sz w:val="24"/>
          <w:szCs w:val="24"/>
        </w:rPr>
        <w:t xml:space="preserve">. </w:t>
      </w:r>
      <w:r w:rsidR="000917BD" w:rsidRPr="00F75128">
        <w:rPr>
          <w:rFonts w:ascii="Times New Roman" w:hAnsi="Times New Roman" w:cs="Times New Roman"/>
          <w:b/>
          <w:sz w:val="24"/>
          <w:szCs w:val="24"/>
        </w:rPr>
        <w:t>LIPNJ</w:t>
      </w:r>
      <w:r w:rsidR="00E231DD" w:rsidRPr="00F75128">
        <w:rPr>
          <w:rFonts w:ascii="Times New Roman" w:hAnsi="Times New Roman" w:cs="Times New Roman"/>
          <w:b/>
          <w:sz w:val="24"/>
          <w:szCs w:val="24"/>
        </w:rPr>
        <w:t>A</w:t>
      </w:r>
      <w:r w:rsidR="001307A4" w:rsidRPr="00F75128">
        <w:rPr>
          <w:rFonts w:ascii="Times New Roman" w:hAnsi="Times New Roman" w:cs="Times New Roman"/>
          <w:b/>
          <w:sz w:val="24"/>
          <w:szCs w:val="24"/>
        </w:rPr>
        <w:t xml:space="preserve"> 2</w:t>
      </w:r>
      <w:r w:rsidR="00977968" w:rsidRPr="00F75128">
        <w:rPr>
          <w:rFonts w:ascii="Times New Roman" w:hAnsi="Times New Roman" w:cs="Times New Roman"/>
          <w:b/>
          <w:sz w:val="24"/>
          <w:szCs w:val="24"/>
        </w:rPr>
        <w:t>02</w:t>
      </w:r>
      <w:r w:rsidR="00E231DD" w:rsidRPr="00F75128">
        <w:rPr>
          <w:rFonts w:ascii="Times New Roman" w:hAnsi="Times New Roman" w:cs="Times New Roman"/>
          <w:b/>
          <w:sz w:val="24"/>
          <w:szCs w:val="24"/>
        </w:rPr>
        <w:t>5</w:t>
      </w:r>
      <w:r w:rsidR="00977968" w:rsidRPr="00F75128">
        <w:rPr>
          <w:rFonts w:ascii="Times New Roman" w:hAnsi="Times New Roman" w:cs="Times New Roman"/>
          <w:b/>
          <w:sz w:val="24"/>
          <w:szCs w:val="24"/>
        </w:rPr>
        <w:t>. GODINE</w:t>
      </w:r>
      <w:r w:rsidRPr="00F75128">
        <w:rPr>
          <w:rFonts w:ascii="Times New Roman" w:hAnsi="Times New Roman" w:cs="Times New Roman"/>
          <w:b/>
          <w:sz w:val="24"/>
          <w:szCs w:val="24"/>
        </w:rPr>
        <w:t xml:space="preserve"> </w:t>
      </w:r>
      <w:r w:rsidR="003F1749" w:rsidRPr="00F75128">
        <w:rPr>
          <w:rFonts w:ascii="Times New Roman" w:hAnsi="Times New Roman" w:cs="Times New Roman"/>
          <w:b/>
          <w:sz w:val="24"/>
          <w:szCs w:val="24"/>
        </w:rPr>
        <w:t xml:space="preserve"> -</w:t>
      </w:r>
    </w:p>
    <w:p w14:paraId="7042D10A" w14:textId="2D220417" w:rsidR="00FE4FB5" w:rsidRPr="00F75128" w:rsidRDefault="00FE4FB5" w:rsidP="00E231DD">
      <w:pPr>
        <w:spacing w:after="0" w:line="240" w:lineRule="auto"/>
        <w:jc w:val="both"/>
        <w:rPr>
          <w:rFonts w:ascii="Times New Roman" w:hAnsi="Times New Roman" w:cs="Times New Roman"/>
        </w:rPr>
      </w:pPr>
    </w:p>
    <w:p w14:paraId="6A8416D1" w14:textId="77777777" w:rsidR="00E231DD" w:rsidRPr="00F75128" w:rsidRDefault="00E231DD" w:rsidP="00E231DD">
      <w:pPr>
        <w:pStyle w:val="Odlomakpopisa"/>
        <w:numPr>
          <w:ilvl w:val="0"/>
          <w:numId w:val="4"/>
        </w:numPr>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t>USTROJSTVO USTANOVE</w:t>
      </w:r>
    </w:p>
    <w:p w14:paraId="686C2D49" w14:textId="77777777" w:rsidR="00E231DD" w:rsidRPr="00F75128" w:rsidRDefault="00E231DD" w:rsidP="00E231DD">
      <w:pPr>
        <w:spacing w:after="0" w:line="240" w:lineRule="auto"/>
        <w:ind w:firstLine="360"/>
        <w:jc w:val="both"/>
        <w:rPr>
          <w:rFonts w:ascii="Times New Roman" w:hAnsi="Times New Roman" w:cs="Times New Roman"/>
        </w:rPr>
      </w:pPr>
      <w:r w:rsidRPr="00F75128">
        <w:rPr>
          <w:rFonts w:ascii="Times New Roman" w:hAnsi="Times New Roman" w:cs="Times New Roman"/>
        </w:rPr>
        <w:t>Zavod za hitnu medicinu Sisačko-moslavačke županije je županijska zdravstvena ustanova koja obavlja djelatnost hitne medicine i sanitetskog prijevoza  na području cijele Sisačko-moslavačke županije u deset (10) Ispostava.</w:t>
      </w:r>
    </w:p>
    <w:p w14:paraId="19122FCD" w14:textId="77777777" w:rsidR="00E231DD" w:rsidRPr="00F75128" w:rsidRDefault="00E231DD" w:rsidP="00E231DD">
      <w:pPr>
        <w:spacing w:after="0" w:line="240" w:lineRule="auto"/>
        <w:ind w:firstLine="360"/>
        <w:jc w:val="both"/>
        <w:rPr>
          <w:rFonts w:ascii="Times New Roman" w:hAnsi="Times New Roman" w:cs="Times New Roman"/>
        </w:rPr>
      </w:pPr>
      <w:r w:rsidRPr="00F75128">
        <w:rPr>
          <w:rFonts w:ascii="Times New Roman" w:hAnsi="Times New Roman" w:cs="Times New Roman"/>
        </w:rPr>
        <w:t>Ustanovom upravlja Upravno vijeće Zavoda za hitnu medicinu Sisačko-moslavačke županije.</w:t>
      </w:r>
    </w:p>
    <w:p w14:paraId="5993D5DE" w14:textId="77777777" w:rsidR="00E231DD" w:rsidRPr="00F75128" w:rsidRDefault="00E231DD" w:rsidP="00E231DD">
      <w:pPr>
        <w:spacing w:after="0" w:line="240" w:lineRule="auto"/>
        <w:ind w:firstLine="360"/>
        <w:jc w:val="both"/>
        <w:rPr>
          <w:rFonts w:ascii="Times New Roman" w:hAnsi="Times New Roman" w:cs="Times New Roman"/>
        </w:rPr>
      </w:pPr>
      <w:r w:rsidRPr="00F75128">
        <w:rPr>
          <w:rFonts w:ascii="Times New Roman" w:hAnsi="Times New Roman" w:cs="Times New Roman"/>
        </w:rPr>
        <w:t>Ustrojstvene jedinice Zavoda utvrđene Pravilnikom o unutarnjem ustrojstvu i sistematizaciji radnih mjesta Zavoda za hitnu medicinu Sisačko-moslavačke županije su sljedeće:</w:t>
      </w:r>
    </w:p>
    <w:p w14:paraId="17809931"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Ured ravnatelja</w:t>
      </w:r>
    </w:p>
    <w:p w14:paraId="3B81A3B9"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Jedinica za osiguranje i unapređenje kvalitete zdravstvene zaštite</w:t>
      </w:r>
    </w:p>
    <w:p w14:paraId="7772CF83"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Služba za pravne, kadrovske i opće poslove</w:t>
      </w:r>
    </w:p>
    <w:p w14:paraId="0A8FD698"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Služba za ekonomsko financijske poslove</w:t>
      </w:r>
    </w:p>
    <w:p w14:paraId="4B283E64"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Služba zdravstvene zaštite</w:t>
      </w:r>
    </w:p>
    <w:p w14:paraId="61EE4C81"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o</w:t>
      </w:r>
      <w:r w:rsidRPr="00F75128">
        <w:rPr>
          <w:rFonts w:ascii="Times New Roman" w:hAnsi="Times New Roman" w:cs="Times New Roman"/>
        </w:rPr>
        <w:tab/>
        <w:t>Odjel hitne medicinske pomoći</w:t>
      </w:r>
    </w:p>
    <w:p w14:paraId="0DF9EA53"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o</w:t>
      </w:r>
      <w:r w:rsidRPr="00F75128">
        <w:rPr>
          <w:rFonts w:ascii="Times New Roman" w:hAnsi="Times New Roman" w:cs="Times New Roman"/>
        </w:rPr>
        <w:tab/>
        <w:t>Medicinska Prijavno-dojavna jedinica</w:t>
      </w:r>
    </w:p>
    <w:p w14:paraId="479F367D"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o</w:t>
      </w:r>
      <w:r w:rsidRPr="00F75128">
        <w:rPr>
          <w:rFonts w:ascii="Times New Roman" w:hAnsi="Times New Roman" w:cs="Times New Roman"/>
        </w:rPr>
        <w:tab/>
        <w:t>Odjel sanitetskog prijevoza</w:t>
      </w:r>
    </w:p>
    <w:p w14:paraId="41FA2610"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o</w:t>
      </w:r>
      <w:r w:rsidRPr="00F75128">
        <w:rPr>
          <w:rFonts w:ascii="Times New Roman" w:hAnsi="Times New Roman" w:cs="Times New Roman"/>
        </w:rPr>
        <w:tab/>
        <w:t>Prijavno-dojavna jedinica sanitetskog prijevoza</w:t>
      </w:r>
    </w:p>
    <w:p w14:paraId="349306AF"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Tehnička služba</w:t>
      </w:r>
    </w:p>
    <w:p w14:paraId="07743D5F" w14:textId="77777777" w:rsidR="00E231DD" w:rsidRPr="00F75128" w:rsidRDefault="00E231DD" w:rsidP="00E231DD">
      <w:pPr>
        <w:spacing w:after="0" w:line="240" w:lineRule="auto"/>
        <w:ind w:firstLine="708"/>
        <w:jc w:val="both"/>
        <w:rPr>
          <w:rFonts w:ascii="Times New Roman" w:hAnsi="Times New Roman" w:cs="Times New Roman"/>
        </w:rPr>
      </w:pPr>
      <w:r w:rsidRPr="00F75128">
        <w:rPr>
          <w:rFonts w:ascii="Times New Roman" w:hAnsi="Times New Roman" w:cs="Times New Roman"/>
        </w:rPr>
        <w:t>Osim ustrojstvenih jedinica Zavoda utvrđenih općim aktom o unutarnjem ustrojstvu Županijskog zavoda, u Zavodu su ustrojena i njegova tijela:</w:t>
      </w:r>
    </w:p>
    <w:p w14:paraId="1163182B"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Upravno vijeće</w:t>
      </w:r>
    </w:p>
    <w:p w14:paraId="21A2D502"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Ravnatelj</w:t>
      </w:r>
    </w:p>
    <w:p w14:paraId="7ED267B8"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Stručno vijeće</w:t>
      </w:r>
    </w:p>
    <w:p w14:paraId="68E1EE4F"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Stručni kolegij</w:t>
      </w:r>
    </w:p>
    <w:p w14:paraId="3E803F44"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Etičko povjerenstvo</w:t>
      </w:r>
    </w:p>
    <w:p w14:paraId="5907E320"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Povjerenstvo za lijekove</w:t>
      </w:r>
    </w:p>
    <w:p w14:paraId="1EA13126"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Povjerenstvo za kvalitetu i unutarnji nadzor.</w:t>
      </w:r>
    </w:p>
    <w:p w14:paraId="28E72F36" w14:textId="77777777" w:rsidR="00E231DD" w:rsidRPr="00F75128" w:rsidRDefault="00E231DD" w:rsidP="00E231DD">
      <w:pPr>
        <w:jc w:val="both"/>
        <w:rPr>
          <w:rFonts w:ascii="Times New Roman" w:hAnsi="Times New Roman" w:cs="Times New Roman"/>
        </w:rPr>
      </w:pPr>
    </w:p>
    <w:p w14:paraId="62780216" w14:textId="77777777" w:rsidR="00E231DD" w:rsidRPr="00F75128" w:rsidRDefault="00E231DD" w:rsidP="00E231DD">
      <w:pPr>
        <w:jc w:val="both"/>
        <w:rPr>
          <w:rFonts w:ascii="Times New Roman" w:hAnsi="Times New Roman" w:cs="Times New Roman"/>
        </w:rPr>
      </w:pPr>
    </w:p>
    <w:p w14:paraId="3ED55D96" w14:textId="77777777" w:rsidR="00E231DD" w:rsidRPr="00F75128" w:rsidRDefault="00E231DD" w:rsidP="00E231DD">
      <w:pPr>
        <w:jc w:val="both"/>
        <w:rPr>
          <w:rFonts w:ascii="Times New Roman" w:hAnsi="Times New Roman" w:cs="Times New Roman"/>
        </w:rPr>
      </w:pPr>
    </w:p>
    <w:p w14:paraId="480AEB21" w14:textId="77777777" w:rsidR="00E231DD" w:rsidRPr="00F75128" w:rsidRDefault="00E231DD" w:rsidP="00E231DD">
      <w:pPr>
        <w:pStyle w:val="Odlomakpopisa"/>
        <w:numPr>
          <w:ilvl w:val="0"/>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lastRenderedPageBreak/>
        <w:t>JEDINICA ZA OSIGURANJE I UNAPREĐENJE KVALITETE ZDRAVSTVENE ZAŠTITE</w:t>
      </w:r>
    </w:p>
    <w:p w14:paraId="0C189EB2" w14:textId="77777777" w:rsidR="00E231DD" w:rsidRPr="00F75128" w:rsidRDefault="00E231DD" w:rsidP="00E231DD">
      <w:pPr>
        <w:spacing w:after="0" w:line="240" w:lineRule="auto"/>
        <w:jc w:val="both"/>
        <w:rPr>
          <w:rFonts w:ascii="Times New Roman" w:hAnsi="Times New Roman" w:cs="Times New Roman"/>
        </w:rPr>
      </w:pPr>
    </w:p>
    <w:p w14:paraId="278CD55A" w14:textId="77777777" w:rsidR="00E231DD" w:rsidRPr="00F75128" w:rsidRDefault="00E231DD" w:rsidP="00E231DD">
      <w:pPr>
        <w:spacing w:after="0" w:line="240" w:lineRule="auto"/>
        <w:jc w:val="both"/>
        <w:rPr>
          <w:rFonts w:ascii="Times New Roman" w:eastAsia="Calibri" w:hAnsi="Times New Roman" w:cs="Times New Roman"/>
        </w:rPr>
      </w:pPr>
      <w:r w:rsidRPr="00F75128">
        <w:rPr>
          <w:rFonts w:ascii="Times New Roman" w:eastAsia="Calibri" w:hAnsi="Times New Roman" w:cs="Times New Roman"/>
        </w:rPr>
        <w:t xml:space="preserve">Tijekom navedenog razdoblja osigurane su pravodobne zamjene medicinskih sestara i tehničara  u djelatnosti hitne medicine. </w:t>
      </w:r>
    </w:p>
    <w:p w14:paraId="4C56AAF2" w14:textId="6F20B3BF" w:rsidR="00E231DD" w:rsidRPr="00F75128" w:rsidRDefault="00E231DD" w:rsidP="00E231DD">
      <w:pPr>
        <w:spacing w:after="0" w:line="240" w:lineRule="auto"/>
        <w:jc w:val="both"/>
        <w:rPr>
          <w:rFonts w:ascii="Times New Roman" w:eastAsia="Calibri" w:hAnsi="Times New Roman" w:cs="Times New Roman"/>
        </w:rPr>
      </w:pPr>
      <w:r w:rsidRPr="00F75128">
        <w:rPr>
          <w:rFonts w:ascii="Times New Roman" w:eastAsia="Calibri" w:hAnsi="Times New Roman" w:cs="Times New Roman"/>
        </w:rPr>
        <w:t xml:space="preserve">Organizirana su dežurstva tima na javnim okupljanima, razminiranju i sl. te edukacije medicinskih sestara i tehničara. </w:t>
      </w:r>
    </w:p>
    <w:p w14:paraId="24EFFA07" w14:textId="77777777" w:rsidR="00E231DD" w:rsidRPr="00F75128" w:rsidRDefault="00E231DD" w:rsidP="00E231DD">
      <w:pPr>
        <w:spacing w:after="0" w:line="240" w:lineRule="auto"/>
        <w:jc w:val="both"/>
        <w:rPr>
          <w:rFonts w:ascii="Times New Roman" w:eastAsia="Calibri" w:hAnsi="Times New Roman" w:cs="Times New Roman"/>
        </w:rPr>
      </w:pPr>
      <w:r w:rsidRPr="00F75128">
        <w:rPr>
          <w:rFonts w:ascii="Times New Roman" w:eastAsia="Calibri" w:hAnsi="Times New Roman" w:cs="Times New Roman"/>
        </w:rPr>
        <w:t xml:space="preserve">Isto tako, vodi se briga o opremljenosti medicinsko-tehničkom opremom vozila u Zavodu i Ispostavama Zavoda (prostora za </w:t>
      </w:r>
      <w:proofErr w:type="spellStart"/>
      <w:r w:rsidRPr="00F75128">
        <w:rPr>
          <w:rFonts w:ascii="Times New Roman" w:eastAsia="Calibri" w:hAnsi="Times New Roman" w:cs="Times New Roman"/>
        </w:rPr>
        <w:t>renimaciju</w:t>
      </w:r>
      <w:proofErr w:type="spellEnd"/>
      <w:r w:rsidRPr="00F75128">
        <w:rPr>
          <w:rFonts w:ascii="Times New Roman" w:eastAsia="Calibri" w:hAnsi="Times New Roman" w:cs="Times New Roman"/>
        </w:rPr>
        <w:t>),  kao i o popravku i redovitom servisiranju iste.</w:t>
      </w:r>
    </w:p>
    <w:p w14:paraId="255798C4" w14:textId="77777777" w:rsidR="00E231DD" w:rsidRPr="00F75128" w:rsidRDefault="00E231DD" w:rsidP="00E231DD">
      <w:pPr>
        <w:spacing w:after="0" w:line="240" w:lineRule="auto"/>
        <w:jc w:val="both"/>
        <w:rPr>
          <w:rFonts w:ascii="Times New Roman" w:eastAsia="Calibri" w:hAnsi="Times New Roman" w:cs="Times New Roman"/>
        </w:rPr>
      </w:pPr>
      <w:r w:rsidRPr="00F75128">
        <w:rPr>
          <w:rFonts w:ascii="Times New Roman" w:eastAsia="Calibri" w:hAnsi="Times New Roman" w:cs="Times New Roman"/>
        </w:rPr>
        <w:t xml:space="preserve">U navedenom razdoblju obavljeni su servisi za uređaje koji su trebali redoviti servis. </w:t>
      </w:r>
    </w:p>
    <w:p w14:paraId="37D14ACE" w14:textId="77777777" w:rsidR="00E231DD" w:rsidRPr="00F75128" w:rsidRDefault="00E231DD" w:rsidP="00E231DD">
      <w:pPr>
        <w:spacing w:after="0" w:line="240" w:lineRule="auto"/>
        <w:jc w:val="both"/>
        <w:rPr>
          <w:rFonts w:ascii="Times New Roman" w:eastAsia="Calibri" w:hAnsi="Times New Roman" w:cs="Times New Roman"/>
        </w:rPr>
      </w:pPr>
      <w:r w:rsidRPr="00F75128">
        <w:rPr>
          <w:rFonts w:ascii="Times New Roman" w:eastAsia="Calibri" w:hAnsi="Times New Roman" w:cs="Times New Roman"/>
        </w:rPr>
        <w:t>Redovno se nabavljaju lijekovi i medicinski potrošni materijal te organizira zbrinjavanje infektivnog i medicinskog otpada.</w:t>
      </w:r>
    </w:p>
    <w:p w14:paraId="732F8578"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ab/>
        <w:t xml:space="preserve"> </w:t>
      </w:r>
    </w:p>
    <w:p w14:paraId="0120351F" w14:textId="77777777" w:rsidR="00E231DD" w:rsidRPr="00F75128" w:rsidRDefault="00E231DD" w:rsidP="00E231DD">
      <w:pPr>
        <w:spacing w:after="0" w:line="240" w:lineRule="auto"/>
        <w:jc w:val="both"/>
        <w:rPr>
          <w:rFonts w:ascii="Times New Roman" w:hAnsi="Times New Roman" w:cs="Times New Roman"/>
        </w:rPr>
      </w:pPr>
    </w:p>
    <w:p w14:paraId="4BA2A8B9" w14:textId="77777777" w:rsidR="00E231DD" w:rsidRPr="00F75128" w:rsidRDefault="00E231DD" w:rsidP="00E231DD">
      <w:pPr>
        <w:pStyle w:val="Odlomakpopisa"/>
        <w:numPr>
          <w:ilvl w:val="1"/>
          <w:numId w:val="4"/>
        </w:numPr>
        <w:spacing w:after="0" w:line="240" w:lineRule="auto"/>
        <w:jc w:val="both"/>
        <w:rPr>
          <w:rFonts w:ascii="Times New Roman" w:hAnsi="Times New Roman" w:cs="Times New Roman"/>
          <w:b/>
          <w:bCs/>
          <w:sz w:val="28"/>
          <w:szCs w:val="28"/>
          <w:u w:val="single"/>
        </w:rPr>
      </w:pPr>
      <w:r w:rsidRPr="00F75128">
        <w:rPr>
          <w:rFonts w:ascii="Times New Roman" w:hAnsi="Times New Roman" w:cs="Times New Roman"/>
          <w:b/>
          <w:bCs/>
          <w:sz w:val="28"/>
          <w:szCs w:val="28"/>
          <w:u w:val="single"/>
        </w:rPr>
        <w:t xml:space="preserve">Povjerenstvo za kvalitetu </w:t>
      </w:r>
    </w:p>
    <w:p w14:paraId="500590DD" w14:textId="77777777" w:rsidR="00E231DD" w:rsidRPr="00F75128" w:rsidRDefault="00E231DD" w:rsidP="00E231DD">
      <w:pPr>
        <w:spacing w:after="0" w:line="240" w:lineRule="auto"/>
        <w:jc w:val="both"/>
        <w:rPr>
          <w:rFonts w:ascii="Times New Roman" w:hAnsi="Times New Roman" w:cs="Times New Roman"/>
        </w:rPr>
      </w:pPr>
    </w:p>
    <w:p w14:paraId="2FCC6812" w14:textId="549CA910"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Sva su izvješća poslana prema predviđenom roku prema Ministarstvu zdravstva, sektor za kvalitetu i akreditaciju: kvartalna izvješća o neočekivanim i neželjenim događajima prema osob</w:t>
      </w:r>
      <w:r w:rsidR="00512FB5" w:rsidRPr="00F75128">
        <w:rPr>
          <w:rFonts w:ascii="Times New Roman" w:hAnsi="Times New Roman" w:cs="Times New Roman"/>
        </w:rPr>
        <w:t>l</w:t>
      </w:r>
      <w:r w:rsidRPr="00F75128">
        <w:rPr>
          <w:rFonts w:ascii="Times New Roman" w:hAnsi="Times New Roman" w:cs="Times New Roman"/>
        </w:rPr>
        <w:t xml:space="preserve">ju te izvješće o radu povjerenstva za kvalitetu. Prate se pokazatelji kvalitete rada Zavoda za hitnu medicinu. </w:t>
      </w:r>
    </w:p>
    <w:p w14:paraId="66A2DD2E"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Redovito se analiziraju smrtni ishodi i prate UTSTEIN izvješća. </w:t>
      </w:r>
    </w:p>
    <w:p w14:paraId="13C0273E" w14:textId="1E6EA551"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Redovito se vodi registar o umrlim pacijentima, registar o neželjenim ishodima liječenja, provode se aktivnosti vezano za uspostavu sigurnosti pacijenata. </w:t>
      </w:r>
    </w:p>
    <w:p w14:paraId="53A8E231" w14:textId="77777777" w:rsidR="00FC2C5F" w:rsidRPr="00F75128" w:rsidRDefault="009C3772" w:rsidP="009C3772">
      <w:pPr>
        <w:spacing w:after="0" w:line="240" w:lineRule="auto"/>
        <w:jc w:val="both"/>
        <w:rPr>
          <w:rFonts w:ascii="Times New Roman" w:hAnsi="Times New Roman" w:cs="Times New Roman"/>
        </w:rPr>
      </w:pPr>
      <w:r w:rsidRPr="00F75128">
        <w:rPr>
          <w:rFonts w:ascii="Times New Roman" w:hAnsi="Times New Roman" w:cs="Times New Roman"/>
        </w:rPr>
        <w:t xml:space="preserve">U Registru umrlih pacijenata koji se uredno vodi u navedenom razdoblju od  94 umrlih osoba. </w:t>
      </w:r>
    </w:p>
    <w:p w14:paraId="6F84C99B" w14:textId="77777777" w:rsidR="00FC2C5F" w:rsidRPr="00F75128" w:rsidRDefault="009C3772" w:rsidP="009C3772">
      <w:pPr>
        <w:spacing w:after="0" w:line="240" w:lineRule="auto"/>
        <w:jc w:val="both"/>
        <w:rPr>
          <w:rFonts w:ascii="Times New Roman" w:hAnsi="Times New Roman" w:cs="Times New Roman"/>
        </w:rPr>
      </w:pPr>
      <w:r w:rsidRPr="00F75128">
        <w:rPr>
          <w:rFonts w:ascii="Times New Roman" w:hAnsi="Times New Roman" w:cs="Times New Roman"/>
        </w:rPr>
        <w:t xml:space="preserve">UTSTEIN </w:t>
      </w:r>
      <w:proofErr w:type="spellStart"/>
      <w:r w:rsidRPr="00F75128">
        <w:rPr>
          <w:rFonts w:ascii="Times New Roman" w:hAnsi="Times New Roman" w:cs="Times New Roman"/>
        </w:rPr>
        <w:t>obrzac</w:t>
      </w:r>
      <w:proofErr w:type="spellEnd"/>
      <w:r w:rsidRPr="00F75128">
        <w:rPr>
          <w:rFonts w:ascii="Times New Roman" w:hAnsi="Times New Roman" w:cs="Times New Roman"/>
        </w:rPr>
        <w:t xml:space="preserve"> ispunjen je za 96 pacijenta. </w:t>
      </w:r>
    </w:p>
    <w:p w14:paraId="00DFAEB1" w14:textId="4E04C257" w:rsidR="00FC2C5F" w:rsidRPr="00F75128" w:rsidRDefault="00FC2C5F" w:rsidP="009C3772">
      <w:pPr>
        <w:spacing w:after="0" w:line="240" w:lineRule="auto"/>
        <w:jc w:val="both"/>
        <w:rPr>
          <w:rFonts w:ascii="Times New Roman" w:hAnsi="Times New Roman" w:cs="Times New Roman"/>
        </w:rPr>
      </w:pPr>
      <w:r w:rsidRPr="00F75128">
        <w:rPr>
          <w:rFonts w:ascii="Times New Roman" w:hAnsi="Times New Roman" w:cs="Times New Roman"/>
        </w:rPr>
        <w:t>SRČANI ARESTI:</w:t>
      </w:r>
    </w:p>
    <w:p w14:paraId="70BC0306" w14:textId="405E9FF4" w:rsidR="00FC2C5F" w:rsidRPr="00F75128" w:rsidRDefault="00FC2C5F" w:rsidP="00FC2C5F">
      <w:pPr>
        <w:numPr>
          <w:ilvl w:val="0"/>
          <w:numId w:val="39"/>
        </w:numPr>
        <w:spacing w:after="0" w:line="240" w:lineRule="auto"/>
        <w:jc w:val="both"/>
        <w:rPr>
          <w:rFonts w:ascii="Times New Roman" w:hAnsi="Times New Roman" w:cs="Times New Roman"/>
        </w:rPr>
      </w:pPr>
      <w:proofErr w:type="spellStart"/>
      <w:r w:rsidRPr="00FC2C5F">
        <w:rPr>
          <w:rFonts w:ascii="Times New Roman" w:hAnsi="Times New Roman" w:cs="Times New Roman"/>
          <w:lang w:val="en-US"/>
        </w:rPr>
        <w:t>ukupan</w:t>
      </w:r>
      <w:proofErr w:type="spellEnd"/>
      <w:r w:rsidRPr="00FC2C5F">
        <w:rPr>
          <w:rFonts w:ascii="Times New Roman" w:hAnsi="Times New Roman" w:cs="Times New Roman"/>
          <w:lang w:val="en-US"/>
        </w:rPr>
        <w:t xml:space="preserve"> </w:t>
      </w:r>
      <w:proofErr w:type="spellStart"/>
      <w:r w:rsidRPr="00FC2C5F">
        <w:rPr>
          <w:rFonts w:ascii="Times New Roman" w:hAnsi="Times New Roman" w:cs="Times New Roman"/>
          <w:lang w:val="en-US"/>
        </w:rPr>
        <w:t>broj</w:t>
      </w:r>
      <w:proofErr w:type="spellEnd"/>
      <w:r w:rsidRPr="00FC2C5F">
        <w:rPr>
          <w:rFonts w:ascii="Times New Roman" w:hAnsi="Times New Roman" w:cs="Times New Roman"/>
          <w:lang w:val="en-US"/>
        </w:rPr>
        <w:t xml:space="preserve"> </w:t>
      </w:r>
      <w:proofErr w:type="spellStart"/>
      <w:r w:rsidRPr="00FC2C5F">
        <w:rPr>
          <w:rFonts w:ascii="Times New Roman" w:hAnsi="Times New Roman" w:cs="Times New Roman"/>
          <w:lang w:val="en-US"/>
        </w:rPr>
        <w:t>zabilježenih</w:t>
      </w:r>
      <w:proofErr w:type="spellEnd"/>
      <w:r w:rsidRPr="00FC2C5F">
        <w:rPr>
          <w:rFonts w:ascii="Times New Roman" w:hAnsi="Times New Roman" w:cs="Times New Roman"/>
          <w:lang w:val="en-US"/>
        </w:rPr>
        <w:t xml:space="preserve"> </w:t>
      </w:r>
      <w:proofErr w:type="spellStart"/>
      <w:r w:rsidRPr="00FC2C5F">
        <w:rPr>
          <w:rFonts w:ascii="Times New Roman" w:hAnsi="Times New Roman" w:cs="Times New Roman"/>
          <w:lang w:val="en-US"/>
        </w:rPr>
        <w:t>srčanih</w:t>
      </w:r>
      <w:proofErr w:type="spellEnd"/>
      <w:r w:rsidRPr="00FC2C5F">
        <w:rPr>
          <w:rFonts w:ascii="Times New Roman" w:hAnsi="Times New Roman" w:cs="Times New Roman"/>
          <w:lang w:val="en-US"/>
        </w:rPr>
        <w:t xml:space="preserve"> </w:t>
      </w:r>
      <w:proofErr w:type="spellStart"/>
      <w:r w:rsidRPr="00FC2C5F">
        <w:rPr>
          <w:rFonts w:ascii="Times New Roman" w:hAnsi="Times New Roman" w:cs="Times New Roman"/>
          <w:lang w:val="en-US"/>
        </w:rPr>
        <w:t>aresta</w:t>
      </w:r>
      <w:proofErr w:type="spellEnd"/>
      <w:r w:rsidRPr="00FC2C5F">
        <w:rPr>
          <w:rFonts w:ascii="Times New Roman" w:hAnsi="Times New Roman" w:cs="Times New Roman"/>
          <w:lang w:val="en-US"/>
        </w:rPr>
        <w:t xml:space="preserve"> </w:t>
      </w:r>
      <w:proofErr w:type="gramStart"/>
      <w:r w:rsidRPr="00FC2C5F">
        <w:rPr>
          <w:rFonts w:ascii="Times New Roman" w:hAnsi="Times New Roman" w:cs="Times New Roman"/>
          <w:lang w:val="en-US"/>
        </w:rPr>
        <w:t>1.</w:t>
      </w:r>
      <w:r w:rsidRPr="00FC2C5F">
        <w:rPr>
          <w:rFonts w:ascii="Times New Roman" w:hAnsi="Times New Roman" w:cs="Times New Roman"/>
        </w:rPr>
        <w:t>siječnja</w:t>
      </w:r>
      <w:proofErr w:type="gramEnd"/>
      <w:r w:rsidRPr="00FC2C5F">
        <w:rPr>
          <w:rFonts w:ascii="Times New Roman" w:hAnsi="Times New Roman" w:cs="Times New Roman"/>
          <w:lang w:val="en-US"/>
        </w:rPr>
        <w:t xml:space="preserve"> – </w:t>
      </w:r>
      <w:proofErr w:type="gramStart"/>
      <w:r w:rsidRPr="00FC2C5F">
        <w:rPr>
          <w:rFonts w:ascii="Times New Roman" w:hAnsi="Times New Roman" w:cs="Times New Roman"/>
          <w:lang w:val="en-US"/>
        </w:rPr>
        <w:t>3</w:t>
      </w:r>
      <w:r w:rsidRPr="00FC2C5F">
        <w:rPr>
          <w:rFonts w:ascii="Times New Roman" w:hAnsi="Times New Roman" w:cs="Times New Roman"/>
        </w:rPr>
        <w:t>0</w:t>
      </w:r>
      <w:r w:rsidRPr="00FC2C5F">
        <w:rPr>
          <w:rFonts w:ascii="Times New Roman" w:hAnsi="Times New Roman" w:cs="Times New Roman"/>
          <w:lang w:val="en-US"/>
        </w:rPr>
        <w:t>.</w:t>
      </w:r>
      <w:r w:rsidRPr="00FC2C5F">
        <w:rPr>
          <w:rFonts w:ascii="Times New Roman" w:hAnsi="Times New Roman" w:cs="Times New Roman"/>
        </w:rPr>
        <w:t>lipnja</w:t>
      </w:r>
      <w:proofErr w:type="gramEnd"/>
      <w:r w:rsidRPr="00FC2C5F">
        <w:rPr>
          <w:rFonts w:ascii="Times New Roman" w:hAnsi="Times New Roman" w:cs="Times New Roman"/>
          <w:lang w:val="en-US"/>
        </w:rPr>
        <w:t xml:space="preserve"> </w:t>
      </w:r>
      <w:r w:rsidRPr="00F75128">
        <w:rPr>
          <w:rFonts w:ascii="Times New Roman" w:hAnsi="Times New Roman" w:cs="Times New Roman"/>
          <w:lang w:val="en-US"/>
        </w:rPr>
        <w:t xml:space="preserve">2025. </w:t>
      </w:r>
      <w:proofErr w:type="spellStart"/>
      <w:r w:rsidRPr="00F75128">
        <w:rPr>
          <w:rFonts w:ascii="Times New Roman" w:hAnsi="Times New Roman" w:cs="Times New Roman"/>
          <w:lang w:val="en-US"/>
        </w:rPr>
        <w:t>godine</w:t>
      </w:r>
      <w:proofErr w:type="spellEnd"/>
      <w:r w:rsidRPr="00FC2C5F">
        <w:rPr>
          <w:rFonts w:ascii="Times New Roman" w:hAnsi="Times New Roman" w:cs="Times New Roman"/>
          <w:lang w:val="en-US"/>
        </w:rPr>
        <w:t xml:space="preserve">– </w:t>
      </w:r>
      <w:r w:rsidRPr="00FC2C5F">
        <w:rPr>
          <w:rFonts w:ascii="Times New Roman" w:hAnsi="Times New Roman" w:cs="Times New Roman"/>
          <w:b/>
          <w:bCs/>
          <w:u w:val="single"/>
        </w:rPr>
        <w:t>201</w:t>
      </w:r>
    </w:p>
    <w:p w14:paraId="638C8B58" w14:textId="77777777" w:rsidR="00FC2C5F" w:rsidRPr="00F75128" w:rsidRDefault="00FC2C5F" w:rsidP="00FC2C5F">
      <w:pPr>
        <w:numPr>
          <w:ilvl w:val="0"/>
          <w:numId w:val="39"/>
        </w:numPr>
        <w:spacing w:after="0" w:line="240" w:lineRule="auto"/>
        <w:jc w:val="both"/>
        <w:rPr>
          <w:rFonts w:ascii="Times New Roman" w:hAnsi="Times New Roman" w:cs="Times New Roman"/>
        </w:rPr>
      </w:pPr>
      <w:proofErr w:type="spellStart"/>
      <w:r w:rsidRPr="00FC2C5F">
        <w:rPr>
          <w:rFonts w:ascii="Times New Roman" w:hAnsi="Times New Roman" w:cs="Times New Roman"/>
          <w:lang w:val="en-US"/>
        </w:rPr>
        <w:t>pokušana</w:t>
      </w:r>
      <w:proofErr w:type="spellEnd"/>
      <w:r w:rsidRPr="00FC2C5F">
        <w:rPr>
          <w:rFonts w:ascii="Times New Roman" w:hAnsi="Times New Roman" w:cs="Times New Roman"/>
          <w:lang w:val="en-US"/>
        </w:rPr>
        <w:t xml:space="preserve"> </w:t>
      </w:r>
      <w:proofErr w:type="spellStart"/>
      <w:r w:rsidRPr="00FC2C5F">
        <w:rPr>
          <w:rFonts w:ascii="Times New Roman" w:hAnsi="Times New Roman" w:cs="Times New Roman"/>
          <w:lang w:val="en-US"/>
        </w:rPr>
        <w:t>reanimacija</w:t>
      </w:r>
      <w:proofErr w:type="spellEnd"/>
      <w:r w:rsidRPr="00FC2C5F">
        <w:rPr>
          <w:rFonts w:ascii="Times New Roman" w:hAnsi="Times New Roman" w:cs="Times New Roman"/>
          <w:lang w:val="en-US"/>
        </w:rPr>
        <w:t xml:space="preserve"> – </w:t>
      </w:r>
      <w:r w:rsidRPr="00FC2C5F">
        <w:rPr>
          <w:rFonts w:ascii="Times New Roman" w:hAnsi="Times New Roman" w:cs="Times New Roman"/>
          <w:b/>
          <w:bCs/>
          <w:u w:val="single"/>
          <w:lang w:val="en-US"/>
        </w:rPr>
        <w:t>3</w:t>
      </w:r>
      <w:r w:rsidRPr="00FC2C5F">
        <w:rPr>
          <w:rFonts w:ascii="Times New Roman" w:hAnsi="Times New Roman" w:cs="Times New Roman"/>
          <w:b/>
          <w:bCs/>
          <w:u w:val="single"/>
        </w:rPr>
        <w:t>5,82</w:t>
      </w:r>
      <w:r w:rsidRPr="00FC2C5F">
        <w:rPr>
          <w:rFonts w:ascii="Times New Roman" w:hAnsi="Times New Roman" w:cs="Times New Roman"/>
          <w:b/>
          <w:bCs/>
          <w:u w:val="single"/>
          <w:lang w:val="en-US"/>
        </w:rPr>
        <w:t xml:space="preserve">% </w:t>
      </w:r>
      <w:proofErr w:type="spellStart"/>
      <w:r w:rsidRPr="00FC2C5F">
        <w:rPr>
          <w:rFonts w:ascii="Times New Roman" w:hAnsi="Times New Roman" w:cs="Times New Roman"/>
          <w:lang w:val="en-US"/>
        </w:rPr>
        <w:t>uku</w:t>
      </w:r>
      <w:r w:rsidRPr="00F75128">
        <w:rPr>
          <w:rFonts w:ascii="Times New Roman" w:hAnsi="Times New Roman" w:cs="Times New Roman"/>
          <w:lang w:val="en-US"/>
        </w:rPr>
        <w:t>p</w:t>
      </w:r>
      <w:r w:rsidRPr="00FC2C5F">
        <w:rPr>
          <w:rFonts w:ascii="Times New Roman" w:hAnsi="Times New Roman" w:cs="Times New Roman"/>
          <w:lang w:val="en-US"/>
        </w:rPr>
        <w:t>nog</w:t>
      </w:r>
      <w:proofErr w:type="spellEnd"/>
      <w:r w:rsidRPr="00FC2C5F">
        <w:rPr>
          <w:rFonts w:ascii="Times New Roman" w:hAnsi="Times New Roman" w:cs="Times New Roman"/>
          <w:lang w:val="en-US"/>
        </w:rPr>
        <w:t xml:space="preserve"> </w:t>
      </w:r>
      <w:proofErr w:type="spellStart"/>
      <w:r w:rsidRPr="00FC2C5F">
        <w:rPr>
          <w:rFonts w:ascii="Times New Roman" w:hAnsi="Times New Roman" w:cs="Times New Roman"/>
          <w:lang w:val="en-US"/>
        </w:rPr>
        <w:t>broja</w:t>
      </w:r>
      <w:proofErr w:type="spellEnd"/>
      <w:r w:rsidRPr="00FC2C5F">
        <w:rPr>
          <w:rFonts w:ascii="Times New Roman" w:hAnsi="Times New Roman" w:cs="Times New Roman"/>
          <w:lang w:val="en-US"/>
        </w:rPr>
        <w:t xml:space="preserve"> </w:t>
      </w:r>
      <w:r w:rsidRPr="00FC2C5F">
        <w:rPr>
          <w:rFonts w:ascii="Times New Roman" w:hAnsi="Times New Roman" w:cs="Times New Roman"/>
        </w:rPr>
        <w:t xml:space="preserve">srčanih </w:t>
      </w:r>
      <w:proofErr w:type="spellStart"/>
      <w:r w:rsidRPr="00FC2C5F">
        <w:rPr>
          <w:rFonts w:ascii="Times New Roman" w:hAnsi="Times New Roman" w:cs="Times New Roman"/>
          <w:lang w:val="en-US"/>
        </w:rPr>
        <w:t>aresta</w:t>
      </w:r>
      <w:proofErr w:type="spellEnd"/>
    </w:p>
    <w:p w14:paraId="1883641C" w14:textId="3655D853" w:rsidR="00FC2C5F" w:rsidRPr="00FC2C5F" w:rsidRDefault="00FC2C5F" w:rsidP="00FC2C5F">
      <w:pPr>
        <w:numPr>
          <w:ilvl w:val="0"/>
          <w:numId w:val="40"/>
        </w:numPr>
        <w:spacing w:after="0" w:line="240" w:lineRule="auto"/>
        <w:jc w:val="both"/>
        <w:rPr>
          <w:rFonts w:ascii="Times New Roman" w:hAnsi="Times New Roman" w:cs="Times New Roman"/>
        </w:rPr>
      </w:pPr>
      <w:r w:rsidRPr="00FC2C5F">
        <w:rPr>
          <w:rFonts w:ascii="Times New Roman" w:hAnsi="Times New Roman" w:cs="Times New Roman"/>
        </w:rPr>
        <w:t xml:space="preserve">uspješne reanimacije – </w:t>
      </w:r>
      <w:r w:rsidRPr="00FC2C5F">
        <w:rPr>
          <w:rFonts w:ascii="Times New Roman" w:hAnsi="Times New Roman" w:cs="Times New Roman"/>
          <w:b/>
          <w:bCs/>
          <w:u w:val="single"/>
        </w:rPr>
        <w:t>18,06%</w:t>
      </w:r>
      <w:r w:rsidRPr="00FC2C5F">
        <w:rPr>
          <w:rFonts w:ascii="Times New Roman" w:hAnsi="Times New Roman" w:cs="Times New Roman"/>
          <w:b/>
          <w:bCs/>
        </w:rPr>
        <w:t xml:space="preserve"> </w:t>
      </w:r>
    </w:p>
    <w:p w14:paraId="585CFAC7" w14:textId="190E9C43" w:rsidR="00FC2C5F" w:rsidRPr="00F75128" w:rsidRDefault="00FC2C5F" w:rsidP="00FC2C5F">
      <w:pPr>
        <w:spacing w:after="0" w:line="240" w:lineRule="auto"/>
        <w:jc w:val="both"/>
        <w:rPr>
          <w:rFonts w:ascii="Times New Roman" w:hAnsi="Times New Roman" w:cs="Times New Roman"/>
        </w:rPr>
      </w:pPr>
      <w:r w:rsidRPr="00F75128">
        <w:rPr>
          <w:rFonts w:ascii="Times New Roman" w:hAnsi="Times New Roman" w:cs="Times New Roman"/>
          <w:noProof/>
        </w:rPr>
        <w:drawing>
          <wp:inline distT="0" distB="0" distL="0" distR="0" wp14:anchorId="4386E052" wp14:editId="1C2CA7DD">
            <wp:extent cx="2276475" cy="1885950"/>
            <wp:effectExtent l="0" t="0" r="9525" b="0"/>
            <wp:docPr id="2053503667" name="Grafikon 1">
              <a:extLst xmlns:a="http://schemas.openxmlformats.org/drawingml/2006/main">
                <a:ext uri="{FF2B5EF4-FFF2-40B4-BE49-F238E27FC236}">
                  <a16:creationId xmlns:a16="http://schemas.microsoft.com/office/drawing/2014/main" id="{F7E74A4D-BBAD-CC03-E27B-0BB7554DC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F75128">
        <w:rPr>
          <w:rFonts w:ascii="Times New Roman" w:hAnsi="Times New Roman" w:cs="Times New Roman"/>
        </w:rPr>
        <w:t xml:space="preserve">                           </w:t>
      </w:r>
      <w:r w:rsidRPr="00F75128">
        <w:rPr>
          <w:rFonts w:ascii="Times New Roman" w:hAnsi="Times New Roman" w:cs="Times New Roman"/>
          <w:noProof/>
        </w:rPr>
        <w:drawing>
          <wp:inline distT="0" distB="0" distL="0" distR="0" wp14:anchorId="27234EA2" wp14:editId="78309915">
            <wp:extent cx="2238375" cy="1943100"/>
            <wp:effectExtent l="0" t="0" r="9525" b="0"/>
            <wp:docPr id="86348992" name="Grafikon 1">
              <a:extLst xmlns:a="http://schemas.openxmlformats.org/drawingml/2006/main">
                <a:ext uri="{FF2B5EF4-FFF2-40B4-BE49-F238E27FC236}">
                  <a16:creationId xmlns:a16="http://schemas.microsoft.com/office/drawing/2014/main" id="{4F056572-E6C3-7BAE-1FDB-2BFCF39C3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50FEE3" w14:textId="77777777" w:rsidR="00FC2C5F" w:rsidRPr="00FC2C5F" w:rsidRDefault="00FC2C5F" w:rsidP="00FC2C5F">
      <w:pPr>
        <w:spacing w:after="0" w:line="240" w:lineRule="auto"/>
        <w:jc w:val="both"/>
        <w:rPr>
          <w:rFonts w:ascii="Times New Roman" w:hAnsi="Times New Roman" w:cs="Times New Roman"/>
        </w:rPr>
      </w:pPr>
    </w:p>
    <w:p w14:paraId="15F7005F" w14:textId="354F3850" w:rsidR="002841E0" w:rsidRPr="00F75128" w:rsidRDefault="00FC2C5F" w:rsidP="00E231DD">
      <w:pPr>
        <w:widowControl w:val="0"/>
        <w:suppressAutoHyphens/>
        <w:autoSpaceDE w:val="0"/>
        <w:autoSpaceDN w:val="0"/>
        <w:spacing w:line="240" w:lineRule="auto"/>
        <w:jc w:val="both"/>
        <w:rPr>
          <w:rFonts w:ascii="Times New Roman" w:hAnsi="Times New Roman" w:cs="Times New Roman"/>
        </w:rPr>
      </w:pPr>
      <w:r w:rsidRPr="00F75128">
        <w:rPr>
          <w:rFonts w:ascii="Times New Roman" w:hAnsi="Times New Roman" w:cs="Times New Roman"/>
          <w:noProof/>
        </w:rPr>
        <w:drawing>
          <wp:inline distT="0" distB="0" distL="0" distR="0" wp14:anchorId="54836189" wp14:editId="4D7D803F">
            <wp:extent cx="6390640" cy="2794000"/>
            <wp:effectExtent l="0" t="0" r="10160" b="6350"/>
            <wp:docPr id="1514120330" name="Grafikon 1">
              <a:extLst xmlns:a="http://schemas.openxmlformats.org/drawingml/2006/main">
                <a:ext uri="{FF2B5EF4-FFF2-40B4-BE49-F238E27FC236}">
                  <a16:creationId xmlns:a16="http://schemas.microsoft.com/office/drawing/2014/main" id="{E8C8657A-C361-FD8E-37B0-3156217ED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C15F26" w14:textId="77777777" w:rsidR="00E231DD" w:rsidRPr="00F75128" w:rsidRDefault="00E231DD" w:rsidP="00E231DD">
      <w:pPr>
        <w:pStyle w:val="Odlomakpopisa"/>
        <w:numPr>
          <w:ilvl w:val="0"/>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lastRenderedPageBreak/>
        <w:t>SLUŽBA ZA PRAVNE, KADROVSKE I OPĆE POSLOVE</w:t>
      </w:r>
    </w:p>
    <w:p w14:paraId="186C290F" w14:textId="77777777" w:rsidR="00E231DD" w:rsidRPr="00F75128" w:rsidRDefault="00E231DD" w:rsidP="00E231DD">
      <w:pPr>
        <w:pStyle w:val="Odlomakpopisa"/>
        <w:spacing w:after="0" w:line="240" w:lineRule="auto"/>
        <w:ind w:left="540"/>
        <w:jc w:val="both"/>
        <w:rPr>
          <w:rFonts w:ascii="Times New Roman" w:hAnsi="Times New Roman" w:cs="Times New Roman"/>
          <w:b/>
          <w:sz w:val="28"/>
          <w:szCs w:val="28"/>
          <w:u w:val="single"/>
        </w:rPr>
      </w:pPr>
    </w:p>
    <w:p w14:paraId="08DE16D3" w14:textId="77777777" w:rsidR="00E20DB9" w:rsidRPr="00F75128" w:rsidRDefault="00E231DD" w:rsidP="00E20DB9">
      <w:pPr>
        <w:spacing w:after="0" w:line="240" w:lineRule="auto"/>
        <w:jc w:val="both"/>
        <w:rPr>
          <w:rFonts w:ascii="Times New Roman" w:hAnsi="Times New Roman" w:cs="Times New Roman"/>
          <w:b/>
        </w:rPr>
      </w:pPr>
      <w:bookmarkStart w:id="1" w:name="_Hlk203213946"/>
      <w:r w:rsidRPr="00F75128">
        <w:rPr>
          <w:rFonts w:ascii="Times New Roman" w:hAnsi="Times New Roman" w:cs="Times New Roman"/>
        </w:rPr>
        <w:t xml:space="preserve">Zavod za hitnu medicinu Sisačko-moslavačke županije </w:t>
      </w:r>
      <w:r w:rsidR="00E20DB9" w:rsidRPr="00F75128">
        <w:rPr>
          <w:rFonts w:ascii="Times New Roman" w:hAnsi="Times New Roman" w:cs="Times New Roman"/>
          <w:b/>
        </w:rPr>
        <w:t>na dan 30. lipnja 2025. ima ukupno 275 radnika i to:</w:t>
      </w:r>
    </w:p>
    <w:p w14:paraId="478A3BF3" w14:textId="4B1E4F87" w:rsidR="00E231DD" w:rsidRPr="00F75128" w:rsidRDefault="00E231DD" w:rsidP="00E231DD">
      <w:pPr>
        <w:spacing w:after="0" w:line="240" w:lineRule="auto"/>
        <w:jc w:val="both"/>
        <w:rPr>
          <w:rFonts w:ascii="Times New Roman" w:hAnsi="Times New Roman" w:cs="Times New Roman"/>
        </w:rPr>
      </w:pPr>
    </w:p>
    <w:tbl>
      <w:tblPr>
        <w:tblW w:w="9060" w:type="dxa"/>
        <w:tblCellSpacing w:w="0" w:type="dxa"/>
        <w:tblCellMar>
          <w:top w:w="30" w:type="dxa"/>
          <w:left w:w="30" w:type="dxa"/>
          <w:bottom w:w="30" w:type="dxa"/>
          <w:right w:w="30" w:type="dxa"/>
        </w:tblCellMar>
        <w:tblLook w:val="04A0" w:firstRow="1" w:lastRow="0" w:firstColumn="1" w:lastColumn="0" w:noHBand="0" w:noVBand="1"/>
      </w:tblPr>
      <w:tblGrid>
        <w:gridCol w:w="768"/>
        <w:gridCol w:w="5881"/>
        <w:gridCol w:w="2411"/>
      </w:tblGrid>
      <w:tr w:rsidR="00F75128" w:rsidRPr="00F75128" w14:paraId="47DEFB5A" w14:textId="77777777" w:rsidTr="00627B92">
        <w:trPr>
          <w:tblCellSpacing w:w="0" w:type="dxa"/>
        </w:trPr>
        <w:tc>
          <w:tcPr>
            <w:tcW w:w="768" w:type="dxa"/>
            <w:tcBorders>
              <w:top w:val="single" w:sz="8" w:space="0" w:color="000000"/>
              <w:left w:val="single" w:sz="8" w:space="0" w:color="000000"/>
              <w:bottom w:val="single" w:sz="8" w:space="0" w:color="000000"/>
              <w:right w:val="single" w:sz="8" w:space="0" w:color="000000"/>
            </w:tcBorders>
            <w:tcMar>
              <w:top w:w="28" w:type="dxa"/>
              <w:left w:w="108" w:type="dxa"/>
              <w:bottom w:w="28" w:type="dxa"/>
              <w:right w:w="108" w:type="dxa"/>
            </w:tcMar>
            <w:hideMark/>
          </w:tcPr>
          <w:p w14:paraId="1D2AA75B"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b/>
                <w:bCs/>
                <w:sz w:val="24"/>
                <w:szCs w:val="24"/>
                <w:lang w:eastAsia="hr-HR"/>
              </w:rPr>
              <w:t>RB</w:t>
            </w:r>
          </w:p>
        </w:tc>
        <w:tc>
          <w:tcPr>
            <w:tcW w:w="5881" w:type="dxa"/>
            <w:tcBorders>
              <w:top w:val="single" w:sz="8" w:space="0" w:color="000000"/>
              <w:left w:val="nil"/>
              <w:bottom w:val="single" w:sz="8" w:space="0" w:color="000000"/>
              <w:right w:val="single" w:sz="8" w:space="0" w:color="000000"/>
            </w:tcBorders>
            <w:tcMar>
              <w:top w:w="28" w:type="dxa"/>
              <w:left w:w="0" w:type="dxa"/>
              <w:bottom w:w="28" w:type="dxa"/>
              <w:right w:w="108" w:type="dxa"/>
            </w:tcMar>
            <w:hideMark/>
          </w:tcPr>
          <w:p w14:paraId="08630BE1"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b/>
                <w:bCs/>
                <w:sz w:val="24"/>
                <w:szCs w:val="24"/>
                <w:lang w:eastAsia="hr-HR"/>
              </w:rPr>
              <w:t>RADNA MJESTA</w:t>
            </w:r>
          </w:p>
        </w:tc>
        <w:tc>
          <w:tcPr>
            <w:tcW w:w="2411" w:type="dxa"/>
            <w:tcBorders>
              <w:top w:val="single" w:sz="8" w:space="0" w:color="000000"/>
              <w:left w:val="nil"/>
              <w:bottom w:val="single" w:sz="8" w:space="0" w:color="000000"/>
              <w:right w:val="single" w:sz="8" w:space="0" w:color="000000"/>
            </w:tcBorders>
            <w:tcMar>
              <w:top w:w="28" w:type="dxa"/>
              <w:left w:w="0" w:type="dxa"/>
              <w:bottom w:w="28" w:type="dxa"/>
              <w:right w:w="108" w:type="dxa"/>
            </w:tcMar>
            <w:hideMark/>
          </w:tcPr>
          <w:p w14:paraId="5ACB6498"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b/>
                <w:bCs/>
                <w:sz w:val="24"/>
                <w:szCs w:val="24"/>
                <w:lang w:eastAsia="hr-HR"/>
              </w:rPr>
              <w:t>BROJ IZVRŠITELJA</w:t>
            </w:r>
          </w:p>
        </w:tc>
      </w:tr>
      <w:tr w:rsidR="00F75128" w:rsidRPr="00F75128" w14:paraId="401A13F1"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505D8742"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1.</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2F1AC778"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doktor medicine</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31630DED" w14:textId="348C7308" w:rsidR="00E231DD" w:rsidRPr="00F75128" w:rsidRDefault="00E20DB9"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27</w:t>
            </w:r>
          </w:p>
        </w:tc>
      </w:tr>
      <w:tr w:rsidR="00F75128" w:rsidRPr="00F75128" w14:paraId="41B9F1E0"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437BCC08"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2.</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7F4F33AE"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medicinske sestre/ medicinski tehničari</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1C7EA62E" w14:textId="441F64BC" w:rsidR="00E231DD" w:rsidRPr="00F7512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16</w:t>
            </w:r>
            <w:r w:rsidR="00E20DB9" w:rsidRPr="00F75128">
              <w:rPr>
                <w:rFonts w:ascii="Times New Roman" w:eastAsia="Calibri" w:hAnsi="Times New Roman" w:cs="Times New Roman"/>
                <w:sz w:val="24"/>
                <w:szCs w:val="24"/>
                <w:lang w:eastAsia="hr-HR"/>
              </w:rPr>
              <w:t>2</w:t>
            </w:r>
          </w:p>
        </w:tc>
      </w:tr>
      <w:tr w:rsidR="00F75128" w:rsidRPr="00F75128" w14:paraId="7CB9C972"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1580FCF0"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3.</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10743F82"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vozač</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56B51A2B" w14:textId="528DE275" w:rsidR="00E231DD" w:rsidRPr="00F7512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7</w:t>
            </w:r>
            <w:r w:rsidR="00E20DB9" w:rsidRPr="00F75128">
              <w:rPr>
                <w:rFonts w:ascii="Times New Roman" w:eastAsia="Calibri" w:hAnsi="Times New Roman" w:cs="Times New Roman"/>
                <w:sz w:val="24"/>
                <w:szCs w:val="24"/>
                <w:lang w:eastAsia="hr-HR"/>
              </w:rPr>
              <w:t>8</w:t>
            </w:r>
          </w:p>
        </w:tc>
      </w:tr>
      <w:tr w:rsidR="00F75128" w:rsidRPr="00F75128" w14:paraId="2A08C4CD"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7E7214D8"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4.</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79969B2D"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ravnateljica</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21CBFF2A" w14:textId="77777777" w:rsidR="00E231DD" w:rsidRPr="00F7512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1</w:t>
            </w:r>
          </w:p>
        </w:tc>
      </w:tr>
      <w:tr w:rsidR="00F75128" w:rsidRPr="00F75128" w14:paraId="2E1F350B"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22DA1045" w14:textId="7C5BA0AA" w:rsidR="00E231DD" w:rsidRPr="00F75128" w:rsidRDefault="00627B92"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5</w:t>
            </w:r>
            <w:r w:rsidR="00E231DD" w:rsidRPr="00F75128">
              <w:rPr>
                <w:rFonts w:ascii="Times New Roman" w:eastAsia="Calibri" w:hAnsi="Times New Roman" w:cs="Times New Roman"/>
                <w:sz w:val="24"/>
                <w:szCs w:val="24"/>
                <w:lang w:eastAsia="hr-HR"/>
              </w:rPr>
              <w:t>.</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22AEDBE5"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radnik III. vrste (domar)</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293695D7" w14:textId="2A8DA400" w:rsidR="00E231DD" w:rsidRPr="00F75128" w:rsidRDefault="00E20DB9"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0</w:t>
            </w:r>
          </w:p>
        </w:tc>
      </w:tr>
      <w:tr w:rsidR="00F75128" w:rsidRPr="00F75128" w14:paraId="1626B279"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7E42BBF6" w14:textId="58FE2F6C" w:rsidR="00E231DD" w:rsidRPr="00F75128" w:rsidRDefault="00627B92"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6</w:t>
            </w:r>
            <w:r w:rsidR="00E231DD" w:rsidRPr="00F75128">
              <w:rPr>
                <w:rFonts w:ascii="Times New Roman" w:eastAsia="Calibri" w:hAnsi="Times New Roman" w:cs="Times New Roman"/>
                <w:sz w:val="24"/>
                <w:szCs w:val="24"/>
                <w:lang w:eastAsia="hr-HR"/>
              </w:rPr>
              <w:t>.</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6131CBD2"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radnika u Službi za ekonomsko-financijske poslove</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4E651014" w14:textId="77777777" w:rsidR="00E231DD" w:rsidRPr="00F7512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4</w:t>
            </w:r>
          </w:p>
        </w:tc>
      </w:tr>
      <w:tr w:rsidR="00F75128" w:rsidRPr="00F75128" w14:paraId="395763DE" w14:textId="77777777" w:rsidTr="00627B92">
        <w:trPr>
          <w:tblCellSpacing w:w="0" w:type="dxa"/>
        </w:trPr>
        <w:tc>
          <w:tcPr>
            <w:tcW w:w="768" w:type="dxa"/>
            <w:tcBorders>
              <w:top w:val="nil"/>
              <w:left w:val="single" w:sz="8" w:space="0" w:color="000000"/>
              <w:bottom w:val="single" w:sz="8" w:space="0" w:color="000000"/>
              <w:right w:val="single" w:sz="8" w:space="0" w:color="000000"/>
            </w:tcBorders>
            <w:tcMar>
              <w:top w:w="0" w:type="dxa"/>
              <w:left w:w="108" w:type="dxa"/>
              <w:bottom w:w="28" w:type="dxa"/>
              <w:right w:w="108" w:type="dxa"/>
            </w:tcMar>
            <w:hideMark/>
          </w:tcPr>
          <w:p w14:paraId="65999250" w14:textId="5D1DF7BD" w:rsidR="00E231DD" w:rsidRPr="00F75128" w:rsidRDefault="00627B92"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7</w:t>
            </w:r>
            <w:r w:rsidR="00E231DD" w:rsidRPr="00F75128">
              <w:rPr>
                <w:rFonts w:ascii="Times New Roman" w:eastAsia="Calibri" w:hAnsi="Times New Roman" w:cs="Times New Roman"/>
                <w:sz w:val="24"/>
                <w:szCs w:val="24"/>
                <w:lang w:eastAsia="hr-HR"/>
              </w:rPr>
              <w:t>.</w:t>
            </w:r>
          </w:p>
        </w:tc>
        <w:tc>
          <w:tcPr>
            <w:tcW w:w="5881" w:type="dxa"/>
            <w:tcBorders>
              <w:top w:val="nil"/>
              <w:left w:val="nil"/>
              <w:bottom w:val="single" w:sz="8" w:space="0" w:color="000000"/>
              <w:right w:val="single" w:sz="8" w:space="0" w:color="000000"/>
            </w:tcBorders>
            <w:tcMar>
              <w:top w:w="0" w:type="dxa"/>
              <w:left w:w="0" w:type="dxa"/>
              <w:bottom w:w="28" w:type="dxa"/>
              <w:right w:w="108" w:type="dxa"/>
            </w:tcMar>
            <w:hideMark/>
          </w:tcPr>
          <w:p w14:paraId="4F8EF668"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radnik u Tehničkoj službi (referent)</w:t>
            </w:r>
          </w:p>
        </w:tc>
        <w:tc>
          <w:tcPr>
            <w:tcW w:w="2411" w:type="dxa"/>
            <w:tcBorders>
              <w:top w:val="nil"/>
              <w:left w:val="nil"/>
              <w:bottom w:val="single" w:sz="8" w:space="0" w:color="000000"/>
              <w:right w:val="single" w:sz="8" w:space="0" w:color="000000"/>
            </w:tcBorders>
            <w:tcMar>
              <w:top w:w="0" w:type="dxa"/>
              <w:left w:w="0" w:type="dxa"/>
              <w:bottom w:w="28" w:type="dxa"/>
              <w:right w:w="108" w:type="dxa"/>
            </w:tcMar>
            <w:hideMark/>
          </w:tcPr>
          <w:p w14:paraId="3A8FCA79" w14:textId="77777777" w:rsidR="00E231DD" w:rsidRPr="00F7512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2</w:t>
            </w:r>
          </w:p>
        </w:tc>
      </w:tr>
      <w:tr w:rsidR="00F75128" w:rsidRPr="00F75128" w14:paraId="6FC91B21" w14:textId="77777777" w:rsidTr="00E20DB9">
        <w:trPr>
          <w:tblCellSpacing w:w="0" w:type="dxa"/>
        </w:trPr>
        <w:tc>
          <w:tcPr>
            <w:tcW w:w="768" w:type="dxa"/>
            <w:tcBorders>
              <w:top w:val="single" w:sz="8" w:space="0" w:color="000000"/>
              <w:left w:val="single" w:sz="8" w:space="0" w:color="000000"/>
              <w:bottom w:val="single" w:sz="4" w:space="0" w:color="auto"/>
              <w:right w:val="single" w:sz="8" w:space="0" w:color="000000"/>
            </w:tcBorders>
            <w:tcMar>
              <w:top w:w="0" w:type="dxa"/>
              <w:left w:w="108" w:type="dxa"/>
              <w:bottom w:w="28" w:type="dxa"/>
              <w:right w:w="108" w:type="dxa"/>
            </w:tcMar>
            <w:hideMark/>
          </w:tcPr>
          <w:p w14:paraId="689F024E" w14:textId="1A3CCE26" w:rsidR="00E231DD" w:rsidRPr="00F75128" w:rsidRDefault="00627B92"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8</w:t>
            </w:r>
            <w:r w:rsidR="00E231DD" w:rsidRPr="00F75128">
              <w:rPr>
                <w:rFonts w:ascii="Times New Roman" w:eastAsia="Calibri" w:hAnsi="Times New Roman" w:cs="Times New Roman"/>
                <w:sz w:val="24"/>
                <w:szCs w:val="24"/>
                <w:lang w:eastAsia="hr-HR"/>
              </w:rPr>
              <w:t>.</w:t>
            </w:r>
          </w:p>
        </w:tc>
        <w:tc>
          <w:tcPr>
            <w:tcW w:w="5881" w:type="dxa"/>
            <w:tcBorders>
              <w:top w:val="single" w:sz="4" w:space="0" w:color="auto"/>
              <w:left w:val="nil"/>
              <w:bottom w:val="single" w:sz="4" w:space="0" w:color="auto"/>
              <w:right w:val="single" w:sz="8" w:space="0" w:color="000000"/>
            </w:tcBorders>
            <w:tcMar>
              <w:top w:w="0" w:type="dxa"/>
              <w:left w:w="0" w:type="dxa"/>
              <w:bottom w:w="28" w:type="dxa"/>
              <w:right w:w="108" w:type="dxa"/>
            </w:tcMar>
            <w:hideMark/>
          </w:tcPr>
          <w:p w14:paraId="37284F31" w14:textId="77777777" w:rsidR="00E231DD" w:rsidRPr="00F75128" w:rsidRDefault="00E231DD" w:rsidP="009F5B49">
            <w:pPr>
              <w:spacing w:before="100" w:beforeAutospacing="1" w:after="100" w:afterAutospacing="1"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radnik u Službi za pravne, kadrovske i opće poslove</w:t>
            </w:r>
          </w:p>
        </w:tc>
        <w:tc>
          <w:tcPr>
            <w:tcW w:w="2411" w:type="dxa"/>
            <w:tcBorders>
              <w:top w:val="single" w:sz="8" w:space="0" w:color="000000"/>
              <w:left w:val="nil"/>
              <w:bottom w:val="single" w:sz="4" w:space="0" w:color="auto"/>
              <w:right w:val="single" w:sz="8" w:space="0" w:color="000000"/>
            </w:tcBorders>
            <w:tcMar>
              <w:top w:w="0" w:type="dxa"/>
              <w:left w:w="0" w:type="dxa"/>
              <w:bottom w:w="28" w:type="dxa"/>
              <w:right w:w="108" w:type="dxa"/>
            </w:tcMar>
            <w:hideMark/>
          </w:tcPr>
          <w:p w14:paraId="2072D103" w14:textId="77777777" w:rsidR="00E231DD" w:rsidRPr="00F75128" w:rsidRDefault="00E231DD" w:rsidP="009F5B49">
            <w:pPr>
              <w:spacing w:before="100" w:beforeAutospacing="1" w:after="100" w:afterAutospacing="1" w:line="240" w:lineRule="auto"/>
              <w:jc w:val="center"/>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1</w:t>
            </w:r>
          </w:p>
        </w:tc>
      </w:tr>
    </w:tbl>
    <w:p w14:paraId="7E1DBDC0" w14:textId="78246CBD" w:rsidR="00E231DD" w:rsidRPr="00F75128" w:rsidRDefault="00E231DD" w:rsidP="00E20DB9">
      <w:pPr>
        <w:spacing w:before="240" w:after="0"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 xml:space="preserve">Od ukupnog broja radnika </w:t>
      </w:r>
      <w:r w:rsidRPr="00F75128">
        <w:rPr>
          <w:rFonts w:ascii="Times New Roman" w:eastAsia="Calibri" w:hAnsi="Times New Roman" w:cs="Times New Roman"/>
          <w:b/>
          <w:sz w:val="24"/>
          <w:szCs w:val="24"/>
          <w:lang w:eastAsia="hr-HR"/>
        </w:rPr>
        <w:t>na određeno vrijeme</w:t>
      </w:r>
      <w:r w:rsidRPr="00F75128">
        <w:rPr>
          <w:rFonts w:ascii="Times New Roman" w:eastAsia="Calibri" w:hAnsi="Times New Roman" w:cs="Times New Roman"/>
          <w:sz w:val="24"/>
          <w:szCs w:val="24"/>
          <w:lang w:eastAsia="hr-HR"/>
        </w:rPr>
        <w:t xml:space="preserve"> </w:t>
      </w:r>
      <w:r w:rsidRPr="00F75128">
        <w:rPr>
          <w:rFonts w:ascii="Times New Roman" w:eastAsia="Calibri" w:hAnsi="Times New Roman" w:cs="Times New Roman"/>
          <w:b/>
          <w:bCs/>
          <w:sz w:val="24"/>
          <w:szCs w:val="24"/>
          <w:lang w:eastAsia="hr-HR"/>
        </w:rPr>
        <w:t xml:space="preserve">zaposleno je ukupno </w:t>
      </w:r>
      <w:r w:rsidR="00E20DB9" w:rsidRPr="00F75128">
        <w:rPr>
          <w:rFonts w:ascii="Times New Roman" w:eastAsia="Calibri" w:hAnsi="Times New Roman" w:cs="Times New Roman"/>
          <w:b/>
          <w:bCs/>
          <w:sz w:val="24"/>
          <w:szCs w:val="24"/>
          <w:lang w:eastAsia="hr-HR"/>
        </w:rPr>
        <w:t>19</w:t>
      </w:r>
      <w:r w:rsidRPr="00F75128">
        <w:rPr>
          <w:rFonts w:ascii="Times New Roman" w:eastAsia="Calibri" w:hAnsi="Times New Roman" w:cs="Times New Roman"/>
          <w:b/>
          <w:bCs/>
          <w:sz w:val="24"/>
          <w:szCs w:val="24"/>
          <w:lang w:eastAsia="hr-HR"/>
        </w:rPr>
        <w:t xml:space="preserve"> radnika</w:t>
      </w:r>
      <w:r w:rsidRPr="00F75128">
        <w:rPr>
          <w:rFonts w:ascii="Times New Roman" w:eastAsia="Calibri" w:hAnsi="Times New Roman" w:cs="Times New Roman"/>
          <w:sz w:val="24"/>
          <w:szCs w:val="24"/>
          <w:lang w:eastAsia="hr-HR"/>
        </w:rPr>
        <w:t>, i to:</w:t>
      </w:r>
    </w:p>
    <w:p w14:paraId="560569C8" w14:textId="01820694" w:rsidR="00E231DD" w:rsidRPr="00F75128" w:rsidRDefault="00E231DD" w:rsidP="00E231DD">
      <w:pPr>
        <w:spacing w:after="0"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 xml:space="preserve">- </w:t>
      </w:r>
      <w:r w:rsidR="00E20DB9" w:rsidRPr="00F75128">
        <w:rPr>
          <w:rFonts w:ascii="Times New Roman" w:eastAsia="Calibri" w:hAnsi="Times New Roman" w:cs="Times New Roman"/>
          <w:sz w:val="24"/>
          <w:szCs w:val="24"/>
          <w:lang w:eastAsia="hr-HR"/>
        </w:rPr>
        <w:t>18</w:t>
      </w:r>
      <w:r w:rsidRPr="00F75128">
        <w:rPr>
          <w:rFonts w:ascii="Times New Roman" w:eastAsia="Calibri" w:hAnsi="Times New Roman" w:cs="Times New Roman"/>
          <w:sz w:val="24"/>
          <w:szCs w:val="24"/>
          <w:lang w:eastAsia="hr-HR"/>
        </w:rPr>
        <w:t xml:space="preserve"> medicinskih sestara/medicinskih tehničara u sanitetskom prijevozu </w:t>
      </w:r>
    </w:p>
    <w:p w14:paraId="361A03BD" w14:textId="77777777" w:rsidR="00E231DD" w:rsidRPr="00F75128" w:rsidRDefault="00E231DD" w:rsidP="00E231DD">
      <w:pPr>
        <w:spacing w:after="0" w:line="240" w:lineRule="auto"/>
        <w:rPr>
          <w:rFonts w:ascii="Times New Roman" w:eastAsia="Calibri" w:hAnsi="Times New Roman" w:cs="Times New Roman"/>
          <w:sz w:val="24"/>
          <w:szCs w:val="24"/>
          <w:lang w:eastAsia="hr-HR"/>
        </w:rPr>
      </w:pPr>
      <w:r w:rsidRPr="00F75128">
        <w:rPr>
          <w:rFonts w:ascii="Times New Roman" w:eastAsia="Calibri" w:hAnsi="Times New Roman" w:cs="Times New Roman"/>
          <w:sz w:val="24"/>
          <w:szCs w:val="24"/>
          <w:lang w:eastAsia="hr-HR"/>
        </w:rPr>
        <w:t>- 1 suradnik - stručnjak ZNR II. stupnja.</w:t>
      </w:r>
    </w:p>
    <w:p w14:paraId="4F88EC8E" w14:textId="77777777" w:rsidR="00956BBF" w:rsidRPr="00F75128" w:rsidRDefault="00956BBF" w:rsidP="00E231DD">
      <w:pPr>
        <w:spacing w:after="0" w:line="240" w:lineRule="auto"/>
        <w:jc w:val="both"/>
        <w:rPr>
          <w:rFonts w:ascii="Times New Roman" w:hAnsi="Times New Roman" w:cs="Times New Roman"/>
        </w:rPr>
      </w:pPr>
    </w:p>
    <w:p w14:paraId="799431EF" w14:textId="76D8B600" w:rsidR="00956BBF" w:rsidRPr="00F75128" w:rsidRDefault="00956BBF" w:rsidP="00F75128">
      <w:pPr>
        <w:suppressAutoHyphens/>
        <w:autoSpaceDN w:val="0"/>
        <w:spacing w:after="140"/>
        <w:textAlignment w:val="baseline"/>
        <w:rPr>
          <w:rFonts w:ascii="Times New Roman" w:eastAsia="NSimSun" w:hAnsi="Times New Roman" w:cs="Arial"/>
          <w:b/>
          <w:kern w:val="3"/>
          <w:sz w:val="24"/>
          <w:szCs w:val="24"/>
          <w:u w:val="single"/>
          <w:lang w:eastAsia="zh-CN" w:bidi="hi-IN"/>
        </w:rPr>
      </w:pPr>
      <w:r w:rsidRPr="00F75128">
        <w:rPr>
          <w:rFonts w:ascii="Times New Roman" w:eastAsia="NSimSun" w:hAnsi="Times New Roman" w:cs="Arial"/>
          <w:b/>
          <w:kern w:val="3"/>
          <w:sz w:val="24"/>
          <w:szCs w:val="24"/>
          <w:u w:val="single"/>
          <w:lang w:eastAsia="zh-CN" w:bidi="hi-IN"/>
        </w:rPr>
        <w:t>Pregled djelatnika po stupnju stručne spreme</w:t>
      </w:r>
    </w:p>
    <w:tbl>
      <w:tblPr>
        <w:tblW w:w="8646" w:type="dxa"/>
        <w:tblLayout w:type="fixed"/>
        <w:tblCellMar>
          <w:left w:w="10" w:type="dxa"/>
          <w:right w:w="10" w:type="dxa"/>
        </w:tblCellMar>
        <w:tblLook w:val="0000" w:firstRow="0" w:lastRow="0" w:firstColumn="0" w:lastColumn="0" w:noHBand="0" w:noVBand="0"/>
      </w:tblPr>
      <w:tblGrid>
        <w:gridCol w:w="2878"/>
        <w:gridCol w:w="2854"/>
        <w:gridCol w:w="2914"/>
      </w:tblGrid>
      <w:tr w:rsidR="00F75128" w:rsidRPr="00F75128" w14:paraId="6BF1A1C8" w14:textId="77777777" w:rsidTr="00F75128">
        <w:trPr>
          <w:trHeight w:val="437"/>
        </w:trPr>
        <w:tc>
          <w:tcPr>
            <w:tcW w:w="2878" w:type="dxa"/>
            <w:vMerge w:val="restart"/>
            <w:tcBorders>
              <w:top w:val="single" w:sz="8" w:space="0" w:color="000000"/>
              <w:left w:val="single" w:sz="8" w:space="0" w:color="000000"/>
              <w:bottom w:val="single" w:sz="8" w:space="0" w:color="000000"/>
              <w:right w:val="single" w:sz="8" w:space="0" w:color="000000"/>
            </w:tcBorders>
            <w:tcMar>
              <w:top w:w="28" w:type="dxa"/>
              <w:left w:w="108" w:type="dxa"/>
              <w:bottom w:w="28" w:type="dxa"/>
              <w:right w:w="108" w:type="dxa"/>
            </w:tcMar>
          </w:tcPr>
          <w:p w14:paraId="454C976F" w14:textId="77777777" w:rsidR="00956BBF" w:rsidRPr="00F75128" w:rsidRDefault="00956BBF" w:rsidP="009F5B49">
            <w:pPr>
              <w:widowControl w:val="0"/>
              <w:suppressLineNumbers/>
              <w:suppressAutoHyphens/>
              <w:autoSpaceDN w:val="0"/>
              <w:spacing w:after="283" w:line="240" w:lineRule="auto"/>
              <w:jc w:val="center"/>
              <w:textAlignment w:val="baseline"/>
              <w:rPr>
                <w:rFonts w:ascii="Liberation Serif" w:eastAsia="NSimSun" w:hAnsi="Liberation Serif" w:cs="Arial"/>
                <w:kern w:val="3"/>
                <w:sz w:val="24"/>
                <w:szCs w:val="24"/>
                <w:lang w:eastAsia="zh-CN" w:bidi="hi-IN"/>
              </w:rPr>
            </w:pPr>
            <w:r w:rsidRPr="00F75128">
              <w:rPr>
                <w:rFonts w:ascii="Liberation Serif" w:eastAsia="NSimSun" w:hAnsi="Liberation Serif" w:cs="Arial"/>
                <w:kern w:val="3"/>
                <w:sz w:val="24"/>
                <w:szCs w:val="24"/>
                <w:lang w:eastAsia="zh-CN" w:bidi="hi-IN"/>
              </w:rPr>
              <w:t> </w:t>
            </w:r>
          </w:p>
          <w:p w14:paraId="265A4FAC" w14:textId="77777777" w:rsidR="00956BBF" w:rsidRPr="00F75128" w:rsidRDefault="00956BBF" w:rsidP="009F5B49">
            <w:pPr>
              <w:widowControl w:val="0"/>
              <w:suppressLineNumbers/>
              <w:suppressAutoHyphens/>
              <w:autoSpaceDN w:val="0"/>
              <w:spacing w:after="283" w:line="240" w:lineRule="auto"/>
              <w:jc w:val="center"/>
              <w:textAlignment w:val="baseline"/>
              <w:rPr>
                <w:rFonts w:ascii="Times New Roman" w:eastAsia="NSimSun" w:hAnsi="Times New Roman" w:cs="Arial"/>
                <w:b/>
                <w:kern w:val="3"/>
                <w:sz w:val="24"/>
                <w:szCs w:val="24"/>
                <w:lang w:eastAsia="zh-CN" w:bidi="hi-IN"/>
              </w:rPr>
            </w:pPr>
            <w:r w:rsidRPr="00F75128">
              <w:rPr>
                <w:rFonts w:ascii="Times New Roman" w:eastAsia="NSimSun" w:hAnsi="Times New Roman" w:cs="Arial"/>
                <w:b/>
                <w:kern w:val="3"/>
                <w:sz w:val="24"/>
                <w:szCs w:val="24"/>
                <w:lang w:eastAsia="zh-CN" w:bidi="hi-IN"/>
              </w:rPr>
              <w:t>STUPANJ STRUČNE SPREME</w:t>
            </w:r>
          </w:p>
        </w:tc>
        <w:tc>
          <w:tcPr>
            <w:tcW w:w="5768" w:type="dxa"/>
            <w:gridSpan w:val="2"/>
            <w:tcBorders>
              <w:top w:val="single" w:sz="8" w:space="0" w:color="000000"/>
              <w:bottom w:val="single" w:sz="8" w:space="0" w:color="000000"/>
              <w:right w:val="single" w:sz="8" w:space="0" w:color="000000"/>
            </w:tcBorders>
            <w:tcMar>
              <w:top w:w="28" w:type="dxa"/>
              <w:left w:w="0" w:type="dxa"/>
              <w:bottom w:w="28" w:type="dxa"/>
              <w:right w:w="108" w:type="dxa"/>
            </w:tcMar>
          </w:tcPr>
          <w:p w14:paraId="71AF44DC" w14:textId="77777777" w:rsidR="00956BBF" w:rsidRPr="00F75128" w:rsidRDefault="00956BBF" w:rsidP="009F5B49">
            <w:pPr>
              <w:widowControl w:val="0"/>
              <w:suppressLineNumbers/>
              <w:suppressAutoHyphens/>
              <w:autoSpaceDN w:val="0"/>
              <w:spacing w:after="283" w:line="240" w:lineRule="auto"/>
              <w:jc w:val="center"/>
              <w:textAlignment w:val="baseline"/>
              <w:rPr>
                <w:rFonts w:ascii="Times New Roman" w:eastAsia="NSimSun" w:hAnsi="Times New Roman" w:cs="Arial"/>
                <w:b/>
                <w:kern w:val="3"/>
                <w:sz w:val="24"/>
                <w:szCs w:val="24"/>
                <w:lang w:eastAsia="zh-CN" w:bidi="hi-IN"/>
              </w:rPr>
            </w:pPr>
            <w:r w:rsidRPr="00F75128">
              <w:rPr>
                <w:rFonts w:ascii="Times New Roman" w:eastAsia="NSimSun" w:hAnsi="Times New Roman" w:cs="Arial"/>
                <w:b/>
                <w:kern w:val="3"/>
                <w:sz w:val="24"/>
                <w:szCs w:val="24"/>
                <w:lang w:eastAsia="zh-CN" w:bidi="hi-IN"/>
              </w:rPr>
              <w:t>BROJ ZAPOSLENIH</w:t>
            </w:r>
          </w:p>
        </w:tc>
      </w:tr>
      <w:tr w:rsidR="00F75128" w:rsidRPr="00F75128" w14:paraId="6FC155FE" w14:textId="77777777" w:rsidTr="00F75128">
        <w:trPr>
          <w:trHeight w:val="107"/>
        </w:trPr>
        <w:tc>
          <w:tcPr>
            <w:tcW w:w="2878" w:type="dxa"/>
            <w:vMerge/>
            <w:tcBorders>
              <w:top w:val="single" w:sz="8" w:space="0" w:color="000000"/>
              <w:left w:val="single" w:sz="8" w:space="0" w:color="000000"/>
              <w:bottom w:val="single" w:sz="8" w:space="0" w:color="000000"/>
              <w:right w:val="single" w:sz="8" w:space="0" w:color="000000"/>
            </w:tcBorders>
            <w:tcMar>
              <w:top w:w="28" w:type="dxa"/>
              <w:left w:w="108" w:type="dxa"/>
              <w:bottom w:w="28" w:type="dxa"/>
              <w:right w:w="108" w:type="dxa"/>
            </w:tcMar>
          </w:tcPr>
          <w:p w14:paraId="2FD86B38" w14:textId="77777777" w:rsidR="00956BBF" w:rsidRPr="00F75128" w:rsidRDefault="00956BBF" w:rsidP="009F5B49">
            <w:pPr>
              <w:suppressAutoHyphens/>
              <w:autoSpaceDN w:val="0"/>
              <w:spacing w:after="0" w:line="240" w:lineRule="auto"/>
              <w:textAlignment w:val="baseline"/>
              <w:rPr>
                <w:rFonts w:ascii="Liberation Serif" w:eastAsia="NSimSun" w:hAnsi="Liberation Serif" w:cs="Arial"/>
                <w:kern w:val="3"/>
                <w:sz w:val="24"/>
                <w:szCs w:val="24"/>
                <w:lang w:eastAsia="zh-CN" w:bidi="hi-IN"/>
              </w:rPr>
            </w:pPr>
          </w:p>
        </w:tc>
        <w:tc>
          <w:tcPr>
            <w:tcW w:w="2854" w:type="dxa"/>
            <w:tcBorders>
              <w:bottom w:val="single" w:sz="8" w:space="0" w:color="000000"/>
              <w:right w:val="single" w:sz="8" w:space="0" w:color="000000"/>
            </w:tcBorders>
            <w:tcMar>
              <w:top w:w="0" w:type="dxa"/>
              <w:left w:w="0" w:type="dxa"/>
              <w:bottom w:w="28" w:type="dxa"/>
              <w:right w:w="108" w:type="dxa"/>
            </w:tcMar>
          </w:tcPr>
          <w:p w14:paraId="1C961D09"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b/>
                <w:kern w:val="3"/>
                <w:sz w:val="24"/>
                <w:szCs w:val="24"/>
                <w:lang w:eastAsia="zh-CN" w:bidi="hi-IN"/>
              </w:rPr>
            </w:pPr>
            <w:r w:rsidRPr="00F75128">
              <w:rPr>
                <w:rFonts w:ascii="Times New Roman" w:eastAsia="NSimSun" w:hAnsi="Times New Roman" w:cs="Arial"/>
                <w:b/>
                <w:kern w:val="3"/>
                <w:sz w:val="24"/>
                <w:szCs w:val="24"/>
                <w:lang w:eastAsia="zh-CN" w:bidi="hi-IN"/>
              </w:rPr>
              <w:t>SLUŽBENIKA</w:t>
            </w:r>
          </w:p>
        </w:tc>
        <w:tc>
          <w:tcPr>
            <w:tcW w:w="2914" w:type="dxa"/>
            <w:tcBorders>
              <w:bottom w:val="single" w:sz="8" w:space="0" w:color="000000"/>
              <w:right w:val="single" w:sz="8" w:space="0" w:color="000000"/>
            </w:tcBorders>
            <w:tcMar>
              <w:top w:w="0" w:type="dxa"/>
              <w:left w:w="0" w:type="dxa"/>
              <w:bottom w:w="28" w:type="dxa"/>
              <w:right w:w="108" w:type="dxa"/>
            </w:tcMar>
          </w:tcPr>
          <w:p w14:paraId="45E4A601"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b/>
                <w:kern w:val="3"/>
                <w:sz w:val="24"/>
                <w:szCs w:val="24"/>
                <w:lang w:eastAsia="zh-CN" w:bidi="hi-IN"/>
              </w:rPr>
            </w:pPr>
            <w:r w:rsidRPr="00F75128">
              <w:rPr>
                <w:rFonts w:ascii="Times New Roman" w:eastAsia="NSimSun" w:hAnsi="Times New Roman" w:cs="Arial"/>
                <w:b/>
                <w:kern w:val="3"/>
                <w:sz w:val="24"/>
                <w:szCs w:val="24"/>
                <w:lang w:eastAsia="zh-CN" w:bidi="hi-IN"/>
              </w:rPr>
              <w:t>NAMJEŠTENIKA</w:t>
            </w:r>
          </w:p>
        </w:tc>
      </w:tr>
      <w:tr w:rsidR="00F75128" w:rsidRPr="00F75128" w14:paraId="72006574" w14:textId="77777777" w:rsidTr="00F75128">
        <w:trPr>
          <w:trHeight w:val="306"/>
        </w:trPr>
        <w:tc>
          <w:tcPr>
            <w:tcW w:w="287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670CE51C"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F75128">
              <w:rPr>
                <w:rFonts w:ascii="Times New Roman" w:eastAsia="NSimSun" w:hAnsi="Times New Roman" w:cs="Arial"/>
                <w:kern w:val="3"/>
                <w:sz w:val="24"/>
                <w:szCs w:val="24"/>
                <w:lang w:eastAsia="zh-CN" w:bidi="hi-IN"/>
              </w:rPr>
              <w:t>VSS</w:t>
            </w:r>
          </w:p>
        </w:tc>
        <w:tc>
          <w:tcPr>
            <w:tcW w:w="2854" w:type="dxa"/>
            <w:tcBorders>
              <w:bottom w:val="single" w:sz="8" w:space="0" w:color="000000"/>
              <w:right w:val="single" w:sz="8" w:space="0" w:color="000000"/>
            </w:tcBorders>
            <w:tcMar>
              <w:top w:w="0" w:type="dxa"/>
              <w:left w:w="0" w:type="dxa"/>
              <w:bottom w:w="28" w:type="dxa"/>
              <w:right w:w="108" w:type="dxa"/>
            </w:tcMar>
          </w:tcPr>
          <w:p w14:paraId="74BE5C7A" w14:textId="7F6DC81B" w:rsidR="00956BBF" w:rsidRPr="00F75128" w:rsidRDefault="00E20DB9" w:rsidP="009F5B49">
            <w:pPr>
              <w:widowControl w:val="0"/>
              <w:suppressLineNumbers/>
              <w:suppressAutoHyphens/>
              <w:autoSpaceDN w:val="0"/>
              <w:spacing w:after="283" w:line="240" w:lineRule="auto"/>
              <w:jc w:val="both"/>
              <w:textAlignment w:val="baseline"/>
              <w:rPr>
                <w:rFonts w:ascii="Liberation Serif" w:eastAsia="NSimSun" w:hAnsi="Liberation Serif" w:cs="Arial"/>
                <w:kern w:val="3"/>
                <w:sz w:val="24"/>
                <w:szCs w:val="24"/>
                <w:lang w:eastAsia="zh-CN" w:bidi="hi-IN"/>
              </w:rPr>
            </w:pPr>
            <w:r w:rsidRPr="00F75128">
              <w:rPr>
                <w:rFonts w:ascii="Liberation Serif" w:eastAsia="NSimSun" w:hAnsi="Liberation Serif" w:cs="Arial"/>
                <w:kern w:val="3"/>
                <w:sz w:val="24"/>
                <w:szCs w:val="24"/>
                <w:lang w:eastAsia="zh-CN" w:bidi="hi-IN"/>
              </w:rPr>
              <w:t>36</w:t>
            </w:r>
          </w:p>
        </w:tc>
        <w:tc>
          <w:tcPr>
            <w:tcW w:w="2914" w:type="dxa"/>
            <w:tcBorders>
              <w:bottom w:val="single" w:sz="8" w:space="0" w:color="000000"/>
              <w:right w:val="single" w:sz="8" w:space="0" w:color="000000"/>
            </w:tcBorders>
            <w:tcMar>
              <w:top w:w="0" w:type="dxa"/>
              <w:left w:w="0" w:type="dxa"/>
              <w:bottom w:w="28" w:type="dxa"/>
              <w:right w:w="108" w:type="dxa"/>
            </w:tcMar>
          </w:tcPr>
          <w:p w14:paraId="45EEB772"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F75128">
              <w:rPr>
                <w:rFonts w:ascii="Times New Roman" w:eastAsia="NSimSun" w:hAnsi="Times New Roman" w:cs="Arial"/>
                <w:kern w:val="3"/>
                <w:sz w:val="24"/>
                <w:szCs w:val="24"/>
                <w:lang w:eastAsia="zh-CN" w:bidi="hi-IN"/>
              </w:rPr>
              <w:t>0</w:t>
            </w:r>
          </w:p>
        </w:tc>
      </w:tr>
      <w:tr w:rsidR="00F75128" w:rsidRPr="00F75128" w14:paraId="126230EF" w14:textId="77777777" w:rsidTr="00F75128">
        <w:trPr>
          <w:trHeight w:val="425"/>
        </w:trPr>
        <w:tc>
          <w:tcPr>
            <w:tcW w:w="287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14411991"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F75128">
              <w:rPr>
                <w:rFonts w:ascii="Times New Roman" w:eastAsia="NSimSun" w:hAnsi="Times New Roman" w:cs="Arial"/>
                <w:kern w:val="3"/>
                <w:sz w:val="24"/>
                <w:szCs w:val="24"/>
                <w:lang w:eastAsia="zh-CN" w:bidi="hi-IN"/>
              </w:rPr>
              <w:t>PRVOSTUPNICI</w:t>
            </w:r>
          </w:p>
        </w:tc>
        <w:tc>
          <w:tcPr>
            <w:tcW w:w="2854" w:type="dxa"/>
            <w:tcBorders>
              <w:bottom w:val="single" w:sz="8" w:space="0" w:color="000000"/>
              <w:right w:val="single" w:sz="8" w:space="0" w:color="000000"/>
            </w:tcBorders>
            <w:tcMar>
              <w:top w:w="0" w:type="dxa"/>
              <w:left w:w="0" w:type="dxa"/>
              <w:bottom w:w="28" w:type="dxa"/>
              <w:right w:w="108" w:type="dxa"/>
            </w:tcMar>
          </w:tcPr>
          <w:p w14:paraId="207E7E0F" w14:textId="48B89615" w:rsidR="00956BBF" w:rsidRPr="00F75128"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kern w:val="3"/>
                <w:sz w:val="24"/>
                <w:szCs w:val="24"/>
                <w:lang w:eastAsia="zh-CN" w:bidi="hi-IN"/>
              </w:rPr>
            </w:pPr>
            <w:r w:rsidRPr="00F75128">
              <w:rPr>
                <w:rFonts w:ascii="Liberation Serif" w:eastAsia="NSimSun" w:hAnsi="Liberation Serif" w:cs="Arial"/>
                <w:kern w:val="3"/>
                <w:sz w:val="24"/>
                <w:szCs w:val="24"/>
                <w:lang w:eastAsia="zh-CN" w:bidi="hi-IN"/>
              </w:rPr>
              <w:t>4</w:t>
            </w:r>
            <w:r w:rsidR="00E20DB9" w:rsidRPr="00F75128">
              <w:rPr>
                <w:rFonts w:ascii="Liberation Serif" w:eastAsia="NSimSun" w:hAnsi="Liberation Serif" w:cs="Arial"/>
                <w:kern w:val="3"/>
                <w:sz w:val="24"/>
                <w:szCs w:val="24"/>
                <w:lang w:eastAsia="zh-CN" w:bidi="hi-IN"/>
              </w:rPr>
              <w:t>9</w:t>
            </w:r>
          </w:p>
        </w:tc>
        <w:tc>
          <w:tcPr>
            <w:tcW w:w="2914" w:type="dxa"/>
            <w:tcBorders>
              <w:bottom w:val="single" w:sz="8" w:space="0" w:color="000000"/>
              <w:right w:val="single" w:sz="8" w:space="0" w:color="000000"/>
            </w:tcBorders>
            <w:tcMar>
              <w:top w:w="0" w:type="dxa"/>
              <w:left w:w="0" w:type="dxa"/>
              <w:bottom w:w="28" w:type="dxa"/>
              <w:right w:w="108" w:type="dxa"/>
            </w:tcMar>
          </w:tcPr>
          <w:p w14:paraId="2FB6C9A3"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F75128">
              <w:rPr>
                <w:rFonts w:ascii="Times New Roman" w:eastAsia="NSimSun" w:hAnsi="Times New Roman" w:cs="Arial"/>
                <w:kern w:val="3"/>
                <w:sz w:val="24"/>
                <w:szCs w:val="24"/>
                <w:lang w:eastAsia="zh-CN" w:bidi="hi-IN"/>
              </w:rPr>
              <w:t>0</w:t>
            </w:r>
          </w:p>
        </w:tc>
      </w:tr>
      <w:tr w:rsidR="00F75128" w:rsidRPr="00F75128" w14:paraId="287D7CB4" w14:textId="77777777" w:rsidTr="00F75128">
        <w:trPr>
          <w:trHeight w:val="414"/>
        </w:trPr>
        <w:tc>
          <w:tcPr>
            <w:tcW w:w="287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5BFBF593"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F75128">
              <w:rPr>
                <w:rFonts w:ascii="Times New Roman" w:eastAsia="NSimSun" w:hAnsi="Times New Roman" w:cs="Arial"/>
                <w:kern w:val="3"/>
                <w:sz w:val="24"/>
                <w:szCs w:val="24"/>
                <w:lang w:eastAsia="zh-CN" w:bidi="hi-IN"/>
              </w:rPr>
              <w:t>SSS</w:t>
            </w:r>
          </w:p>
        </w:tc>
        <w:tc>
          <w:tcPr>
            <w:tcW w:w="2854" w:type="dxa"/>
            <w:tcBorders>
              <w:bottom w:val="single" w:sz="8" w:space="0" w:color="000000"/>
              <w:right w:val="single" w:sz="8" w:space="0" w:color="000000"/>
            </w:tcBorders>
            <w:tcMar>
              <w:top w:w="0" w:type="dxa"/>
              <w:left w:w="0" w:type="dxa"/>
              <w:bottom w:w="28" w:type="dxa"/>
              <w:right w:w="108" w:type="dxa"/>
            </w:tcMar>
          </w:tcPr>
          <w:p w14:paraId="6C08DD72" w14:textId="4916C44A" w:rsidR="00956BBF" w:rsidRPr="00F75128"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kern w:val="3"/>
                <w:sz w:val="24"/>
                <w:szCs w:val="24"/>
                <w:lang w:eastAsia="zh-CN" w:bidi="hi-IN"/>
              </w:rPr>
            </w:pPr>
            <w:r w:rsidRPr="00F75128">
              <w:rPr>
                <w:rFonts w:ascii="Liberation Serif" w:eastAsia="NSimSun" w:hAnsi="Liberation Serif" w:cs="Arial"/>
                <w:kern w:val="3"/>
                <w:sz w:val="24"/>
                <w:szCs w:val="24"/>
                <w:lang w:eastAsia="zh-CN" w:bidi="hi-IN"/>
              </w:rPr>
              <w:t>1</w:t>
            </w:r>
            <w:r w:rsidR="00E20DB9" w:rsidRPr="00F75128">
              <w:rPr>
                <w:rFonts w:ascii="Liberation Serif" w:eastAsia="NSimSun" w:hAnsi="Liberation Serif" w:cs="Arial"/>
                <w:kern w:val="3"/>
                <w:sz w:val="24"/>
                <w:szCs w:val="24"/>
                <w:lang w:eastAsia="zh-CN" w:bidi="hi-IN"/>
              </w:rPr>
              <w:t>79</w:t>
            </w:r>
          </w:p>
        </w:tc>
        <w:tc>
          <w:tcPr>
            <w:tcW w:w="2914" w:type="dxa"/>
            <w:tcBorders>
              <w:bottom w:val="single" w:sz="8" w:space="0" w:color="000000"/>
              <w:right w:val="single" w:sz="8" w:space="0" w:color="000000"/>
            </w:tcBorders>
            <w:tcMar>
              <w:top w:w="0" w:type="dxa"/>
              <w:left w:w="0" w:type="dxa"/>
              <w:bottom w:w="28" w:type="dxa"/>
              <w:right w:w="108" w:type="dxa"/>
            </w:tcMar>
          </w:tcPr>
          <w:p w14:paraId="2B243E79"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F75128">
              <w:rPr>
                <w:rFonts w:ascii="Times New Roman" w:eastAsia="NSimSun" w:hAnsi="Times New Roman" w:cs="Arial"/>
                <w:kern w:val="3"/>
                <w:sz w:val="24"/>
                <w:szCs w:val="24"/>
                <w:lang w:eastAsia="zh-CN" w:bidi="hi-IN"/>
              </w:rPr>
              <w:t>1</w:t>
            </w:r>
          </w:p>
        </w:tc>
      </w:tr>
      <w:tr w:rsidR="00F75128" w:rsidRPr="00F75128" w14:paraId="2ACE0506" w14:textId="77777777" w:rsidTr="00F75128">
        <w:trPr>
          <w:trHeight w:val="425"/>
        </w:trPr>
        <w:tc>
          <w:tcPr>
            <w:tcW w:w="2878" w:type="dxa"/>
            <w:tcBorders>
              <w:left w:val="single" w:sz="8" w:space="0" w:color="000000"/>
              <w:bottom w:val="single" w:sz="8" w:space="0" w:color="000000"/>
              <w:right w:val="single" w:sz="8" w:space="0" w:color="000000"/>
            </w:tcBorders>
            <w:tcMar>
              <w:top w:w="0" w:type="dxa"/>
              <w:left w:w="108" w:type="dxa"/>
              <w:bottom w:w="28" w:type="dxa"/>
              <w:right w:w="108" w:type="dxa"/>
            </w:tcMar>
          </w:tcPr>
          <w:p w14:paraId="7125C993"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F75128">
              <w:rPr>
                <w:rFonts w:ascii="Times New Roman" w:eastAsia="NSimSun" w:hAnsi="Times New Roman" w:cs="Arial"/>
                <w:kern w:val="3"/>
                <w:sz w:val="24"/>
                <w:szCs w:val="24"/>
                <w:lang w:eastAsia="zh-CN" w:bidi="hi-IN"/>
              </w:rPr>
              <w:t>KV</w:t>
            </w:r>
          </w:p>
        </w:tc>
        <w:tc>
          <w:tcPr>
            <w:tcW w:w="2854" w:type="dxa"/>
            <w:tcBorders>
              <w:bottom w:val="single" w:sz="8" w:space="0" w:color="000000"/>
              <w:right w:val="single" w:sz="8" w:space="0" w:color="000000"/>
            </w:tcBorders>
            <w:tcMar>
              <w:top w:w="0" w:type="dxa"/>
              <w:left w:w="0" w:type="dxa"/>
              <w:bottom w:w="28" w:type="dxa"/>
              <w:right w:w="108" w:type="dxa"/>
            </w:tcMar>
          </w:tcPr>
          <w:p w14:paraId="51B2F17B" w14:textId="77777777" w:rsidR="00956BBF" w:rsidRPr="00F75128" w:rsidRDefault="00956BBF" w:rsidP="009F5B49">
            <w:pPr>
              <w:widowControl w:val="0"/>
              <w:suppressLineNumbers/>
              <w:suppressAutoHyphens/>
              <w:autoSpaceDN w:val="0"/>
              <w:spacing w:after="283" w:line="240" w:lineRule="auto"/>
              <w:jc w:val="both"/>
              <w:textAlignment w:val="baseline"/>
              <w:rPr>
                <w:rFonts w:ascii="Liberation Serif" w:eastAsia="NSimSun" w:hAnsi="Liberation Serif" w:cs="Arial"/>
                <w:kern w:val="3"/>
                <w:sz w:val="24"/>
                <w:szCs w:val="24"/>
                <w:lang w:eastAsia="zh-CN" w:bidi="hi-IN"/>
              </w:rPr>
            </w:pPr>
            <w:r w:rsidRPr="00F75128">
              <w:rPr>
                <w:rFonts w:ascii="Liberation Serif" w:eastAsia="NSimSun" w:hAnsi="Liberation Serif" w:cs="Arial"/>
                <w:kern w:val="3"/>
                <w:sz w:val="24"/>
                <w:szCs w:val="24"/>
                <w:lang w:eastAsia="zh-CN" w:bidi="hi-IN"/>
              </w:rPr>
              <w:t>11</w:t>
            </w:r>
          </w:p>
        </w:tc>
        <w:tc>
          <w:tcPr>
            <w:tcW w:w="2914" w:type="dxa"/>
            <w:tcBorders>
              <w:bottom w:val="single" w:sz="8" w:space="0" w:color="000000"/>
              <w:right w:val="single" w:sz="8" w:space="0" w:color="000000"/>
            </w:tcBorders>
            <w:tcMar>
              <w:top w:w="0" w:type="dxa"/>
              <w:left w:w="0" w:type="dxa"/>
              <w:bottom w:w="28" w:type="dxa"/>
              <w:right w:w="108" w:type="dxa"/>
            </w:tcMar>
          </w:tcPr>
          <w:p w14:paraId="58E6D6DF" w14:textId="77777777" w:rsidR="00956BBF" w:rsidRPr="00F75128" w:rsidRDefault="00956BBF" w:rsidP="009F5B49">
            <w:pPr>
              <w:widowControl w:val="0"/>
              <w:suppressLineNumbers/>
              <w:suppressAutoHyphens/>
              <w:autoSpaceDN w:val="0"/>
              <w:spacing w:after="283" w:line="240" w:lineRule="auto"/>
              <w:jc w:val="both"/>
              <w:textAlignment w:val="baseline"/>
              <w:rPr>
                <w:rFonts w:ascii="Times New Roman" w:eastAsia="NSimSun" w:hAnsi="Times New Roman" w:cs="Arial"/>
                <w:kern w:val="3"/>
                <w:sz w:val="24"/>
                <w:szCs w:val="24"/>
                <w:lang w:eastAsia="zh-CN" w:bidi="hi-IN"/>
              </w:rPr>
            </w:pPr>
            <w:r w:rsidRPr="00F75128">
              <w:rPr>
                <w:rFonts w:ascii="Times New Roman" w:eastAsia="NSimSun" w:hAnsi="Times New Roman" w:cs="Arial"/>
                <w:kern w:val="3"/>
                <w:sz w:val="24"/>
                <w:szCs w:val="24"/>
                <w:lang w:eastAsia="zh-CN" w:bidi="hi-IN"/>
              </w:rPr>
              <w:t>0</w:t>
            </w:r>
          </w:p>
        </w:tc>
      </w:tr>
      <w:bookmarkEnd w:id="1"/>
    </w:tbl>
    <w:p w14:paraId="2B9E8165" w14:textId="77777777" w:rsidR="002841E0" w:rsidRPr="00F75128" w:rsidRDefault="002841E0" w:rsidP="00E231DD">
      <w:pPr>
        <w:spacing w:after="0" w:line="240" w:lineRule="auto"/>
        <w:jc w:val="both"/>
        <w:rPr>
          <w:rFonts w:ascii="Times New Roman" w:hAnsi="Times New Roman" w:cs="Times New Roman"/>
        </w:rPr>
      </w:pPr>
    </w:p>
    <w:p w14:paraId="1EE58DC5" w14:textId="77777777" w:rsidR="002841E0" w:rsidRPr="00F75128" w:rsidRDefault="002841E0" w:rsidP="00E231DD">
      <w:pPr>
        <w:spacing w:after="0" w:line="240" w:lineRule="auto"/>
        <w:jc w:val="both"/>
        <w:rPr>
          <w:rFonts w:ascii="Times New Roman" w:hAnsi="Times New Roman" w:cs="Times New Roman"/>
        </w:rPr>
      </w:pPr>
    </w:p>
    <w:tbl>
      <w:tblPr>
        <w:tblW w:w="8865" w:type="dxa"/>
        <w:tblInd w:w="108" w:type="dxa"/>
        <w:tblLook w:val="04A0" w:firstRow="1" w:lastRow="0" w:firstColumn="1" w:lastColumn="0" w:noHBand="0" w:noVBand="1"/>
      </w:tblPr>
      <w:tblGrid>
        <w:gridCol w:w="718"/>
        <w:gridCol w:w="4339"/>
        <w:gridCol w:w="1893"/>
        <w:gridCol w:w="1915"/>
      </w:tblGrid>
      <w:tr w:rsidR="00F75128" w:rsidRPr="00F75128" w14:paraId="35371EB1" w14:textId="77777777" w:rsidTr="00F75128">
        <w:trPr>
          <w:trHeight w:val="360"/>
        </w:trPr>
        <w:tc>
          <w:tcPr>
            <w:tcW w:w="8865" w:type="dxa"/>
            <w:gridSpan w:val="4"/>
            <w:tcBorders>
              <w:top w:val="nil"/>
              <w:left w:val="nil"/>
              <w:bottom w:val="nil"/>
              <w:right w:val="nil"/>
            </w:tcBorders>
            <w:shd w:val="clear" w:color="auto" w:fill="auto"/>
            <w:noWrap/>
            <w:vAlign w:val="center"/>
            <w:hideMark/>
          </w:tcPr>
          <w:p w14:paraId="5F46ABBB" w14:textId="77777777" w:rsidR="000917BD" w:rsidRPr="00F75128" w:rsidRDefault="000917BD">
            <w:pPr>
              <w:jc w:val="center"/>
              <w:rPr>
                <w:rFonts w:ascii="Arial" w:hAnsi="Arial" w:cs="Arial"/>
                <w:b/>
                <w:bCs/>
              </w:rPr>
            </w:pPr>
            <w:r w:rsidRPr="00F75128">
              <w:rPr>
                <w:rFonts w:ascii="Arial" w:hAnsi="Arial" w:cs="Arial"/>
                <w:b/>
                <w:bCs/>
              </w:rPr>
              <w:t>BROJ  ZAPOSLENIKA</w:t>
            </w:r>
          </w:p>
        </w:tc>
      </w:tr>
      <w:tr w:rsidR="00F75128" w:rsidRPr="00F75128" w14:paraId="02BA5671" w14:textId="77777777" w:rsidTr="00F75128">
        <w:trPr>
          <w:trHeight w:val="895"/>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B9CEE" w14:textId="77777777" w:rsidR="000917BD" w:rsidRPr="00F75128" w:rsidRDefault="000917BD">
            <w:pPr>
              <w:jc w:val="center"/>
              <w:rPr>
                <w:rFonts w:ascii="Arial" w:hAnsi="Arial" w:cs="Arial"/>
              </w:rPr>
            </w:pPr>
            <w:r w:rsidRPr="00F75128">
              <w:rPr>
                <w:rFonts w:ascii="Arial" w:hAnsi="Arial" w:cs="Arial"/>
              </w:rPr>
              <w:t>Red. br.</w:t>
            </w:r>
          </w:p>
        </w:tc>
        <w:tc>
          <w:tcPr>
            <w:tcW w:w="4338" w:type="dxa"/>
            <w:tcBorders>
              <w:top w:val="single" w:sz="4" w:space="0" w:color="auto"/>
              <w:left w:val="nil"/>
              <w:bottom w:val="single" w:sz="4" w:space="0" w:color="auto"/>
              <w:right w:val="single" w:sz="4" w:space="0" w:color="auto"/>
            </w:tcBorders>
            <w:shd w:val="clear" w:color="auto" w:fill="auto"/>
            <w:vAlign w:val="center"/>
            <w:hideMark/>
          </w:tcPr>
          <w:p w14:paraId="002013D5" w14:textId="77777777" w:rsidR="000917BD" w:rsidRPr="00F75128" w:rsidRDefault="000917BD">
            <w:pPr>
              <w:jc w:val="center"/>
              <w:rPr>
                <w:rFonts w:ascii="Arial" w:hAnsi="Arial" w:cs="Arial"/>
                <w:b/>
                <w:bCs/>
              </w:rPr>
            </w:pPr>
            <w:r w:rsidRPr="00F75128">
              <w:rPr>
                <w:rFonts w:ascii="Arial" w:hAnsi="Arial" w:cs="Arial"/>
                <w:b/>
                <w:bCs/>
              </w:rPr>
              <w:t>O P I S</w:t>
            </w:r>
          </w:p>
        </w:tc>
        <w:tc>
          <w:tcPr>
            <w:tcW w:w="1893" w:type="dxa"/>
            <w:tcBorders>
              <w:top w:val="single" w:sz="4" w:space="0" w:color="auto"/>
              <w:left w:val="nil"/>
              <w:bottom w:val="single" w:sz="4" w:space="0" w:color="auto"/>
              <w:right w:val="single" w:sz="4" w:space="0" w:color="auto"/>
            </w:tcBorders>
            <w:shd w:val="clear" w:color="auto" w:fill="auto"/>
            <w:vAlign w:val="center"/>
            <w:hideMark/>
          </w:tcPr>
          <w:p w14:paraId="69A57CC9" w14:textId="77777777" w:rsidR="000917BD" w:rsidRPr="00F75128" w:rsidRDefault="000917BD">
            <w:pPr>
              <w:jc w:val="center"/>
              <w:rPr>
                <w:rFonts w:ascii="Arial" w:hAnsi="Arial" w:cs="Arial"/>
                <w:b/>
                <w:bCs/>
              </w:rPr>
            </w:pPr>
            <w:r w:rsidRPr="00F75128">
              <w:rPr>
                <w:rFonts w:ascii="Arial" w:hAnsi="Arial" w:cs="Arial"/>
                <w:b/>
                <w:bCs/>
              </w:rPr>
              <w:t>I.- VI. 2024.</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14:paraId="0CB123E2" w14:textId="77777777" w:rsidR="000917BD" w:rsidRPr="00F75128" w:rsidRDefault="000917BD">
            <w:pPr>
              <w:jc w:val="center"/>
              <w:rPr>
                <w:rFonts w:ascii="Arial" w:hAnsi="Arial" w:cs="Arial"/>
                <w:b/>
                <w:bCs/>
              </w:rPr>
            </w:pPr>
            <w:r w:rsidRPr="00F75128">
              <w:rPr>
                <w:rFonts w:ascii="Arial" w:hAnsi="Arial" w:cs="Arial"/>
                <w:b/>
                <w:bCs/>
              </w:rPr>
              <w:t>I.- VI. 2025.</w:t>
            </w:r>
          </w:p>
        </w:tc>
      </w:tr>
      <w:tr w:rsidR="00F75128" w:rsidRPr="00F75128" w14:paraId="2A0D2C26" w14:textId="77777777" w:rsidTr="00F75128">
        <w:trPr>
          <w:trHeight w:val="908"/>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4192EF83" w14:textId="77777777" w:rsidR="000917BD" w:rsidRPr="00F75128" w:rsidRDefault="000917BD">
            <w:pPr>
              <w:jc w:val="center"/>
              <w:rPr>
                <w:rFonts w:ascii="Arial" w:hAnsi="Arial" w:cs="Arial"/>
              </w:rPr>
            </w:pPr>
            <w:r w:rsidRPr="00F75128">
              <w:rPr>
                <w:rFonts w:ascii="Arial" w:hAnsi="Arial" w:cs="Arial"/>
              </w:rPr>
              <w:t>1</w:t>
            </w:r>
          </w:p>
        </w:tc>
        <w:tc>
          <w:tcPr>
            <w:tcW w:w="4338" w:type="dxa"/>
            <w:tcBorders>
              <w:top w:val="nil"/>
              <w:left w:val="nil"/>
              <w:bottom w:val="single" w:sz="4" w:space="0" w:color="auto"/>
              <w:right w:val="single" w:sz="4" w:space="0" w:color="auto"/>
            </w:tcBorders>
            <w:shd w:val="clear" w:color="auto" w:fill="auto"/>
            <w:vAlign w:val="bottom"/>
            <w:hideMark/>
          </w:tcPr>
          <w:p w14:paraId="3CFB52DA" w14:textId="77777777" w:rsidR="000917BD" w:rsidRPr="00F75128" w:rsidRDefault="000917BD">
            <w:pPr>
              <w:rPr>
                <w:rFonts w:ascii="Arial" w:hAnsi="Arial" w:cs="Arial"/>
              </w:rPr>
            </w:pPr>
            <w:r w:rsidRPr="00F75128">
              <w:rPr>
                <w:rFonts w:ascii="Arial" w:hAnsi="Arial" w:cs="Arial"/>
              </w:rPr>
              <w:t>Broj zaposlenika na početku razdoblja</w:t>
            </w:r>
          </w:p>
        </w:tc>
        <w:tc>
          <w:tcPr>
            <w:tcW w:w="1893" w:type="dxa"/>
            <w:tcBorders>
              <w:top w:val="nil"/>
              <w:left w:val="nil"/>
              <w:bottom w:val="single" w:sz="4" w:space="0" w:color="auto"/>
              <w:right w:val="single" w:sz="4" w:space="0" w:color="auto"/>
            </w:tcBorders>
            <w:shd w:val="clear" w:color="auto" w:fill="auto"/>
            <w:vAlign w:val="bottom"/>
            <w:hideMark/>
          </w:tcPr>
          <w:p w14:paraId="10A65302" w14:textId="77777777" w:rsidR="000917BD" w:rsidRPr="00F75128" w:rsidRDefault="000917BD">
            <w:pPr>
              <w:rPr>
                <w:rFonts w:ascii="Arial" w:hAnsi="Arial" w:cs="Arial"/>
              </w:rPr>
            </w:pPr>
            <w:r w:rsidRPr="00F75128">
              <w:rPr>
                <w:rFonts w:ascii="Arial" w:hAnsi="Arial" w:cs="Arial"/>
              </w:rPr>
              <w:t> </w:t>
            </w:r>
          </w:p>
        </w:tc>
        <w:tc>
          <w:tcPr>
            <w:tcW w:w="1914" w:type="dxa"/>
            <w:tcBorders>
              <w:top w:val="nil"/>
              <w:left w:val="nil"/>
              <w:bottom w:val="single" w:sz="4" w:space="0" w:color="auto"/>
              <w:right w:val="single" w:sz="4" w:space="0" w:color="auto"/>
            </w:tcBorders>
            <w:shd w:val="clear" w:color="auto" w:fill="auto"/>
            <w:vAlign w:val="bottom"/>
            <w:hideMark/>
          </w:tcPr>
          <w:p w14:paraId="57CB3716" w14:textId="77777777" w:rsidR="000917BD" w:rsidRPr="00F75128" w:rsidRDefault="000917BD">
            <w:pPr>
              <w:rPr>
                <w:rFonts w:ascii="Arial" w:hAnsi="Arial" w:cs="Arial"/>
              </w:rPr>
            </w:pPr>
            <w:r w:rsidRPr="00F75128">
              <w:rPr>
                <w:rFonts w:ascii="Arial" w:hAnsi="Arial" w:cs="Arial"/>
              </w:rPr>
              <w:t> </w:t>
            </w:r>
          </w:p>
        </w:tc>
      </w:tr>
      <w:tr w:rsidR="00F75128" w:rsidRPr="00F75128" w14:paraId="09B73D12" w14:textId="77777777" w:rsidTr="00F75128">
        <w:trPr>
          <w:trHeight w:val="89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56636986" w14:textId="77777777" w:rsidR="000917BD" w:rsidRPr="00F75128" w:rsidRDefault="000917BD">
            <w:pPr>
              <w:jc w:val="center"/>
              <w:rPr>
                <w:rFonts w:ascii="Arial" w:hAnsi="Arial" w:cs="Arial"/>
              </w:rPr>
            </w:pPr>
            <w:r w:rsidRPr="00F75128">
              <w:rPr>
                <w:rFonts w:ascii="Arial" w:hAnsi="Arial" w:cs="Arial"/>
              </w:rPr>
              <w:t>2</w:t>
            </w:r>
          </w:p>
        </w:tc>
        <w:tc>
          <w:tcPr>
            <w:tcW w:w="4338" w:type="dxa"/>
            <w:tcBorders>
              <w:top w:val="nil"/>
              <w:left w:val="nil"/>
              <w:bottom w:val="single" w:sz="4" w:space="0" w:color="auto"/>
              <w:right w:val="single" w:sz="4" w:space="0" w:color="auto"/>
            </w:tcBorders>
            <w:shd w:val="clear" w:color="auto" w:fill="auto"/>
            <w:vAlign w:val="bottom"/>
            <w:hideMark/>
          </w:tcPr>
          <w:p w14:paraId="3ED40A9A" w14:textId="77777777" w:rsidR="000917BD" w:rsidRPr="00F75128" w:rsidRDefault="000917BD">
            <w:pPr>
              <w:rPr>
                <w:rFonts w:ascii="Arial" w:hAnsi="Arial" w:cs="Arial"/>
              </w:rPr>
            </w:pPr>
            <w:r w:rsidRPr="00F75128">
              <w:rPr>
                <w:rFonts w:ascii="Arial" w:hAnsi="Arial" w:cs="Arial"/>
              </w:rPr>
              <w:t>Broj zaposlenika na kraju razdoblja</w:t>
            </w:r>
          </w:p>
        </w:tc>
        <w:tc>
          <w:tcPr>
            <w:tcW w:w="1893" w:type="dxa"/>
            <w:tcBorders>
              <w:top w:val="nil"/>
              <w:left w:val="nil"/>
              <w:bottom w:val="single" w:sz="4" w:space="0" w:color="auto"/>
              <w:right w:val="single" w:sz="4" w:space="0" w:color="auto"/>
            </w:tcBorders>
            <w:shd w:val="clear" w:color="auto" w:fill="auto"/>
            <w:vAlign w:val="bottom"/>
            <w:hideMark/>
          </w:tcPr>
          <w:p w14:paraId="67A79660" w14:textId="77777777" w:rsidR="000917BD" w:rsidRPr="00F75128" w:rsidRDefault="000917BD">
            <w:pPr>
              <w:jc w:val="right"/>
              <w:rPr>
                <w:rFonts w:ascii="Arial" w:hAnsi="Arial" w:cs="Arial"/>
              </w:rPr>
            </w:pPr>
            <w:r w:rsidRPr="00F75128">
              <w:rPr>
                <w:rFonts w:ascii="Arial" w:hAnsi="Arial" w:cs="Arial"/>
              </w:rPr>
              <w:t>287</w:t>
            </w:r>
          </w:p>
        </w:tc>
        <w:tc>
          <w:tcPr>
            <w:tcW w:w="1914" w:type="dxa"/>
            <w:tcBorders>
              <w:top w:val="nil"/>
              <w:left w:val="nil"/>
              <w:bottom w:val="single" w:sz="4" w:space="0" w:color="auto"/>
              <w:right w:val="single" w:sz="4" w:space="0" w:color="auto"/>
            </w:tcBorders>
            <w:shd w:val="clear" w:color="auto" w:fill="auto"/>
            <w:vAlign w:val="bottom"/>
            <w:hideMark/>
          </w:tcPr>
          <w:p w14:paraId="2340D850" w14:textId="77777777" w:rsidR="000917BD" w:rsidRPr="00F75128" w:rsidRDefault="000917BD">
            <w:pPr>
              <w:jc w:val="right"/>
              <w:rPr>
                <w:rFonts w:ascii="Arial" w:hAnsi="Arial" w:cs="Arial"/>
              </w:rPr>
            </w:pPr>
            <w:r w:rsidRPr="00F75128">
              <w:rPr>
                <w:rFonts w:ascii="Arial" w:hAnsi="Arial" w:cs="Arial"/>
              </w:rPr>
              <w:t>281</w:t>
            </w:r>
          </w:p>
        </w:tc>
      </w:tr>
      <w:tr w:rsidR="00F75128" w:rsidRPr="00F75128" w14:paraId="72F17120" w14:textId="77777777" w:rsidTr="00F75128">
        <w:trPr>
          <w:trHeight w:val="895"/>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14:paraId="55AEA45E" w14:textId="77777777" w:rsidR="000917BD" w:rsidRPr="00F75128" w:rsidRDefault="000917BD">
            <w:pPr>
              <w:jc w:val="center"/>
              <w:rPr>
                <w:rFonts w:ascii="Arial" w:hAnsi="Arial" w:cs="Arial"/>
              </w:rPr>
            </w:pPr>
            <w:r w:rsidRPr="00F75128">
              <w:rPr>
                <w:rFonts w:ascii="Arial" w:hAnsi="Arial" w:cs="Arial"/>
              </w:rPr>
              <w:t>3</w:t>
            </w:r>
          </w:p>
        </w:tc>
        <w:tc>
          <w:tcPr>
            <w:tcW w:w="4338" w:type="dxa"/>
            <w:tcBorders>
              <w:top w:val="nil"/>
              <w:left w:val="nil"/>
              <w:bottom w:val="single" w:sz="4" w:space="0" w:color="auto"/>
              <w:right w:val="single" w:sz="4" w:space="0" w:color="auto"/>
            </w:tcBorders>
            <w:shd w:val="clear" w:color="auto" w:fill="auto"/>
            <w:vAlign w:val="bottom"/>
            <w:hideMark/>
          </w:tcPr>
          <w:p w14:paraId="27E49945" w14:textId="77777777" w:rsidR="000917BD" w:rsidRPr="00F75128" w:rsidRDefault="000917BD">
            <w:pPr>
              <w:rPr>
                <w:rFonts w:ascii="Arial" w:hAnsi="Arial" w:cs="Arial"/>
              </w:rPr>
            </w:pPr>
            <w:r w:rsidRPr="00F75128">
              <w:rPr>
                <w:rFonts w:ascii="Arial" w:hAnsi="Arial" w:cs="Arial"/>
              </w:rPr>
              <w:t>Prosječan broj zaposlenika na osnovu ukalkuliranih sati rada</w:t>
            </w:r>
          </w:p>
        </w:tc>
        <w:tc>
          <w:tcPr>
            <w:tcW w:w="1893" w:type="dxa"/>
            <w:tcBorders>
              <w:top w:val="nil"/>
              <w:left w:val="nil"/>
              <w:bottom w:val="single" w:sz="4" w:space="0" w:color="auto"/>
              <w:right w:val="single" w:sz="4" w:space="0" w:color="auto"/>
            </w:tcBorders>
            <w:shd w:val="clear" w:color="auto" w:fill="auto"/>
            <w:vAlign w:val="bottom"/>
            <w:hideMark/>
          </w:tcPr>
          <w:p w14:paraId="07D8ADDB" w14:textId="77777777" w:rsidR="000917BD" w:rsidRPr="00F75128" w:rsidRDefault="000917BD">
            <w:pPr>
              <w:jc w:val="right"/>
              <w:rPr>
                <w:rFonts w:ascii="Arial" w:hAnsi="Arial" w:cs="Arial"/>
              </w:rPr>
            </w:pPr>
            <w:r w:rsidRPr="00F75128">
              <w:rPr>
                <w:rFonts w:ascii="Arial" w:hAnsi="Arial" w:cs="Arial"/>
              </w:rPr>
              <w:t>269</w:t>
            </w:r>
          </w:p>
        </w:tc>
        <w:tc>
          <w:tcPr>
            <w:tcW w:w="1914" w:type="dxa"/>
            <w:tcBorders>
              <w:top w:val="nil"/>
              <w:left w:val="nil"/>
              <w:bottom w:val="single" w:sz="4" w:space="0" w:color="auto"/>
              <w:right w:val="single" w:sz="4" w:space="0" w:color="auto"/>
            </w:tcBorders>
            <w:shd w:val="clear" w:color="auto" w:fill="auto"/>
            <w:vAlign w:val="bottom"/>
            <w:hideMark/>
          </w:tcPr>
          <w:p w14:paraId="1E927078" w14:textId="77777777" w:rsidR="000917BD" w:rsidRPr="00F75128" w:rsidRDefault="000917BD">
            <w:pPr>
              <w:jc w:val="right"/>
              <w:rPr>
                <w:rFonts w:ascii="Arial" w:hAnsi="Arial" w:cs="Arial"/>
              </w:rPr>
            </w:pPr>
            <w:r w:rsidRPr="00F75128">
              <w:rPr>
                <w:rFonts w:ascii="Arial" w:hAnsi="Arial" w:cs="Arial"/>
              </w:rPr>
              <w:t>268</w:t>
            </w:r>
          </w:p>
        </w:tc>
      </w:tr>
      <w:tr w:rsidR="00F75128" w:rsidRPr="00F75128" w14:paraId="273737E5" w14:textId="77777777" w:rsidTr="00F75128">
        <w:trPr>
          <w:trHeight w:val="360"/>
        </w:trPr>
        <w:tc>
          <w:tcPr>
            <w:tcW w:w="5057" w:type="dxa"/>
            <w:gridSpan w:val="2"/>
            <w:tcBorders>
              <w:top w:val="nil"/>
              <w:left w:val="nil"/>
              <w:bottom w:val="nil"/>
              <w:right w:val="nil"/>
            </w:tcBorders>
            <w:shd w:val="clear" w:color="auto" w:fill="auto"/>
            <w:noWrap/>
            <w:vAlign w:val="center"/>
            <w:hideMark/>
          </w:tcPr>
          <w:p w14:paraId="52D15B8C" w14:textId="77777777" w:rsidR="00161A28" w:rsidRPr="00F75128" w:rsidRDefault="00161A28" w:rsidP="00161A28">
            <w:pPr>
              <w:spacing w:after="0" w:line="240" w:lineRule="auto"/>
              <w:rPr>
                <w:rFonts w:ascii="Times New Roman" w:hAnsi="Times New Roman" w:cs="Times New Roman"/>
              </w:rPr>
            </w:pPr>
            <w:r w:rsidRPr="00F75128">
              <w:rPr>
                <w:rFonts w:ascii="Times New Roman" w:hAnsi="Times New Roman" w:cs="Times New Roman"/>
              </w:rPr>
              <w:t>Izvorište podataka: Kadrovska evidencija ustanova</w:t>
            </w:r>
          </w:p>
        </w:tc>
        <w:tc>
          <w:tcPr>
            <w:tcW w:w="1893" w:type="dxa"/>
            <w:tcBorders>
              <w:top w:val="nil"/>
              <w:left w:val="nil"/>
              <w:bottom w:val="nil"/>
              <w:right w:val="nil"/>
            </w:tcBorders>
            <w:shd w:val="clear" w:color="auto" w:fill="auto"/>
            <w:noWrap/>
            <w:vAlign w:val="bottom"/>
            <w:hideMark/>
          </w:tcPr>
          <w:p w14:paraId="44B1EE57" w14:textId="77777777" w:rsidR="00161A28" w:rsidRPr="00F75128" w:rsidRDefault="00161A28" w:rsidP="00161A28">
            <w:pPr>
              <w:spacing w:after="0" w:line="240" w:lineRule="auto"/>
              <w:rPr>
                <w:rFonts w:ascii="Times New Roman" w:hAnsi="Times New Roman" w:cs="Times New Roman"/>
              </w:rPr>
            </w:pPr>
          </w:p>
        </w:tc>
        <w:tc>
          <w:tcPr>
            <w:tcW w:w="1914" w:type="dxa"/>
            <w:tcBorders>
              <w:top w:val="nil"/>
              <w:left w:val="nil"/>
              <w:bottom w:val="nil"/>
              <w:right w:val="nil"/>
            </w:tcBorders>
            <w:shd w:val="clear" w:color="auto" w:fill="auto"/>
            <w:noWrap/>
            <w:vAlign w:val="bottom"/>
            <w:hideMark/>
          </w:tcPr>
          <w:p w14:paraId="79114955" w14:textId="77777777" w:rsidR="00161A28" w:rsidRPr="00F75128" w:rsidRDefault="00161A28" w:rsidP="00161A28">
            <w:pPr>
              <w:spacing w:after="0" w:line="240" w:lineRule="auto"/>
              <w:rPr>
                <w:rFonts w:ascii="Times New Roman" w:hAnsi="Times New Roman" w:cs="Times New Roman"/>
              </w:rPr>
            </w:pPr>
          </w:p>
        </w:tc>
      </w:tr>
    </w:tbl>
    <w:p w14:paraId="1DB5E1A3" w14:textId="1CF2757E"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lastRenderedPageBreak/>
        <w:t xml:space="preserve">Ažurirana je evidencija svih radnika prema njihovim osnovnim podacima (najvažnije, mjesto rada i stručna sprema), o podacima u COP-u koji nisu usklađeni sa stvarnim stanjem obaviještena je Služba za ekonomsko-financijske poslove. </w:t>
      </w:r>
    </w:p>
    <w:p w14:paraId="7DA27E34"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Redovno se obavlja pisana i usmena komunikacija s HZZO-om – dostava podataka za izmjenu podloga, dostava zahtjeva za ove zdravstvene iskaznice za radnike.</w:t>
      </w:r>
    </w:p>
    <w:p w14:paraId="737779C8" w14:textId="77777777" w:rsidR="00E231DD" w:rsidRPr="00F75128" w:rsidRDefault="00E231DD" w:rsidP="00E231DD">
      <w:pPr>
        <w:spacing w:after="0" w:line="240" w:lineRule="auto"/>
        <w:jc w:val="both"/>
        <w:rPr>
          <w:rFonts w:ascii="Times New Roman" w:hAnsi="Times New Roman" w:cs="Times New Roman"/>
        </w:rPr>
      </w:pPr>
    </w:p>
    <w:p w14:paraId="4987D37C" w14:textId="18E75F82" w:rsidR="00E231DD" w:rsidRPr="00F75128" w:rsidRDefault="00E231DD" w:rsidP="00E231DD">
      <w:pPr>
        <w:spacing w:after="0" w:line="240" w:lineRule="auto"/>
        <w:jc w:val="both"/>
        <w:rPr>
          <w:rFonts w:ascii="Times New Roman" w:hAnsi="Times New Roman" w:cs="Times New Roman"/>
          <w:b/>
        </w:rPr>
      </w:pPr>
      <w:r w:rsidRPr="00F75128">
        <w:rPr>
          <w:rFonts w:ascii="Times New Roman" w:hAnsi="Times New Roman" w:cs="Times New Roman"/>
          <w:b/>
        </w:rPr>
        <w:t>Do dana 3</w:t>
      </w:r>
      <w:r w:rsidR="00394515" w:rsidRPr="00F75128">
        <w:rPr>
          <w:rFonts w:ascii="Times New Roman" w:hAnsi="Times New Roman" w:cs="Times New Roman"/>
          <w:b/>
        </w:rPr>
        <w:t>0</w:t>
      </w:r>
      <w:r w:rsidRPr="00F75128">
        <w:rPr>
          <w:rFonts w:ascii="Times New Roman" w:hAnsi="Times New Roman" w:cs="Times New Roman"/>
          <w:b/>
        </w:rPr>
        <w:t xml:space="preserve">. </w:t>
      </w:r>
      <w:r w:rsidR="00394515" w:rsidRPr="00F75128">
        <w:rPr>
          <w:rFonts w:ascii="Times New Roman" w:hAnsi="Times New Roman" w:cs="Times New Roman"/>
          <w:b/>
        </w:rPr>
        <w:t>lipnj</w:t>
      </w:r>
      <w:r w:rsidR="001F5A98" w:rsidRPr="00F75128">
        <w:rPr>
          <w:rFonts w:ascii="Times New Roman" w:hAnsi="Times New Roman" w:cs="Times New Roman"/>
          <w:b/>
        </w:rPr>
        <w:t>a</w:t>
      </w:r>
      <w:r w:rsidRPr="00F75128">
        <w:rPr>
          <w:rFonts w:ascii="Times New Roman" w:hAnsi="Times New Roman" w:cs="Times New Roman"/>
          <w:b/>
        </w:rPr>
        <w:t xml:space="preserve"> 20</w:t>
      </w:r>
      <w:r w:rsidR="001F5A98" w:rsidRPr="00F75128">
        <w:rPr>
          <w:rFonts w:ascii="Times New Roman" w:hAnsi="Times New Roman" w:cs="Times New Roman"/>
          <w:b/>
        </w:rPr>
        <w:t>25</w:t>
      </w:r>
      <w:r w:rsidRPr="00F75128">
        <w:rPr>
          <w:rFonts w:ascii="Times New Roman" w:hAnsi="Times New Roman" w:cs="Times New Roman"/>
          <w:b/>
        </w:rPr>
        <w:t xml:space="preserve">. provedeno je ukupno </w:t>
      </w:r>
      <w:r w:rsidR="00394515" w:rsidRPr="00F75128">
        <w:rPr>
          <w:rFonts w:ascii="Times New Roman" w:hAnsi="Times New Roman" w:cs="Times New Roman"/>
          <w:b/>
        </w:rPr>
        <w:t>9</w:t>
      </w:r>
      <w:r w:rsidRPr="00F75128">
        <w:rPr>
          <w:rFonts w:ascii="Times New Roman" w:hAnsi="Times New Roman" w:cs="Times New Roman"/>
          <w:b/>
        </w:rPr>
        <w:t xml:space="preserve"> natječaja za zapošljavanje temeljem kojih su se popunjavali timovi i upražnjena radna mjesta za doktor</w:t>
      </w:r>
      <w:r w:rsidR="00394515" w:rsidRPr="00F75128">
        <w:rPr>
          <w:rFonts w:ascii="Times New Roman" w:hAnsi="Times New Roman" w:cs="Times New Roman"/>
          <w:b/>
        </w:rPr>
        <w:t>e</w:t>
      </w:r>
      <w:r w:rsidRPr="00F75128">
        <w:rPr>
          <w:rFonts w:ascii="Times New Roman" w:hAnsi="Times New Roman" w:cs="Times New Roman"/>
          <w:b/>
        </w:rPr>
        <w:t xml:space="preserve"> medicine,</w:t>
      </w:r>
      <w:r w:rsidR="002841E0" w:rsidRPr="00F75128">
        <w:rPr>
          <w:rFonts w:ascii="Times New Roman" w:hAnsi="Times New Roman" w:cs="Times New Roman"/>
          <w:b/>
        </w:rPr>
        <w:t xml:space="preserve"> </w:t>
      </w:r>
      <w:r w:rsidRPr="00F75128">
        <w:rPr>
          <w:rFonts w:ascii="Times New Roman" w:hAnsi="Times New Roman" w:cs="Times New Roman"/>
          <w:b/>
        </w:rPr>
        <w:t>medicinsk</w:t>
      </w:r>
      <w:r w:rsidR="002841E0" w:rsidRPr="00F75128">
        <w:rPr>
          <w:rFonts w:ascii="Times New Roman" w:hAnsi="Times New Roman" w:cs="Times New Roman"/>
          <w:b/>
        </w:rPr>
        <w:t>e</w:t>
      </w:r>
      <w:r w:rsidRPr="00F75128">
        <w:rPr>
          <w:rFonts w:ascii="Times New Roman" w:hAnsi="Times New Roman" w:cs="Times New Roman"/>
          <w:b/>
        </w:rPr>
        <w:t xml:space="preserve"> </w:t>
      </w:r>
      <w:proofErr w:type="spellStart"/>
      <w:r w:rsidRPr="00F75128">
        <w:rPr>
          <w:rFonts w:ascii="Times New Roman" w:hAnsi="Times New Roman" w:cs="Times New Roman"/>
          <w:b/>
        </w:rPr>
        <w:t>sesta</w:t>
      </w:r>
      <w:r w:rsidR="002841E0" w:rsidRPr="00F75128">
        <w:rPr>
          <w:rFonts w:ascii="Times New Roman" w:hAnsi="Times New Roman" w:cs="Times New Roman"/>
          <w:b/>
        </w:rPr>
        <w:t>re</w:t>
      </w:r>
      <w:proofErr w:type="spellEnd"/>
      <w:r w:rsidRPr="00F75128">
        <w:rPr>
          <w:rFonts w:ascii="Times New Roman" w:hAnsi="Times New Roman" w:cs="Times New Roman"/>
          <w:b/>
        </w:rPr>
        <w:t>/medicinsk</w:t>
      </w:r>
      <w:r w:rsidR="00394515" w:rsidRPr="00F75128">
        <w:rPr>
          <w:rFonts w:ascii="Times New Roman" w:hAnsi="Times New Roman" w:cs="Times New Roman"/>
          <w:b/>
        </w:rPr>
        <w:t>e</w:t>
      </w:r>
      <w:r w:rsidRPr="00F75128">
        <w:rPr>
          <w:rFonts w:ascii="Times New Roman" w:hAnsi="Times New Roman" w:cs="Times New Roman"/>
          <w:b/>
        </w:rPr>
        <w:t xml:space="preserve"> tehničar</w:t>
      </w:r>
      <w:r w:rsidR="00394515" w:rsidRPr="00F75128">
        <w:rPr>
          <w:rFonts w:ascii="Times New Roman" w:hAnsi="Times New Roman" w:cs="Times New Roman"/>
          <w:b/>
        </w:rPr>
        <w:t>e</w:t>
      </w:r>
      <w:r w:rsidR="002841E0" w:rsidRPr="00F75128">
        <w:rPr>
          <w:rFonts w:ascii="Times New Roman" w:hAnsi="Times New Roman" w:cs="Times New Roman"/>
          <w:b/>
        </w:rPr>
        <w:t xml:space="preserve"> dispečer</w:t>
      </w:r>
      <w:r w:rsidR="00394515" w:rsidRPr="00F75128">
        <w:rPr>
          <w:rFonts w:ascii="Times New Roman" w:hAnsi="Times New Roman" w:cs="Times New Roman"/>
          <w:b/>
        </w:rPr>
        <w:t>e</w:t>
      </w:r>
      <w:r w:rsidR="002841E0" w:rsidRPr="00F75128">
        <w:rPr>
          <w:rFonts w:ascii="Times New Roman" w:hAnsi="Times New Roman" w:cs="Times New Roman"/>
          <w:b/>
        </w:rPr>
        <w:t xml:space="preserve"> u Prijavno – dojavnoj jedinici sanitetskog prijevoza t</w:t>
      </w:r>
      <w:r w:rsidR="00394515" w:rsidRPr="00F75128">
        <w:rPr>
          <w:rFonts w:ascii="Times New Roman" w:hAnsi="Times New Roman" w:cs="Times New Roman"/>
          <w:b/>
        </w:rPr>
        <w:t xml:space="preserve">e </w:t>
      </w:r>
      <w:r w:rsidR="002841E0" w:rsidRPr="00F75128">
        <w:rPr>
          <w:rFonts w:ascii="Times New Roman" w:hAnsi="Times New Roman" w:cs="Times New Roman"/>
          <w:b/>
        </w:rPr>
        <w:t xml:space="preserve"> vozač</w:t>
      </w:r>
      <w:r w:rsidR="00394515" w:rsidRPr="00F75128">
        <w:rPr>
          <w:rFonts w:ascii="Times New Roman" w:hAnsi="Times New Roman" w:cs="Times New Roman"/>
          <w:b/>
        </w:rPr>
        <w:t>e</w:t>
      </w:r>
      <w:r w:rsidR="002841E0" w:rsidRPr="00F75128">
        <w:rPr>
          <w:rFonts w:ascii="Times New Roman" w:hAnsi="Times New Roman" w:cs="Times New Roman"/>
          <w:b/>
        </w:rPr>
        <w:t xml:space="preserve"> u sanitetskom prijevozu</w:t>
      </w:r>
      <w:r w:rsidRPr="00F75128">
        <w:rPr>
          <w:rFonts w:ascii="Times New Roman" w:hAnsi="Times New Roman" w:cs="Times New Roman"/>
          <w:b/>
        </w:rPr>
        <w:t>.</w:t>
      </w:r>
    </w:p>
    <w:p w14:paraId="08AAF15E" w14:textId="3E98CA9C" w:rsidR="00E231DD" w:rsidRPr="00F75128" w:rsidRDefault="00E231DD" w:rsidP="00E231DD">
      <w:pPr>
        <w:spacing w:after="0" w:line="240" w:lineRule="auto"/>
        <w:jc w:val="both"/>
        <w:rPr>
          <w:rFonts w:ascii="Times New Roman" w:hAnsi="Times New Roman" w:cs="Times New Roman"/>
        </w:rPr>
      </w:pPr>
    </w:p>
    <w:p w14:paraId="20FA65C3"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Također, redovno se obavljaju poslovi i sastavljaju akti vezani uz prava radnika, i to:</w:t>
      </w:r>
    </w:p>
    <w:p w14:paraId="411EAFAC"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ugovor o dopunskom radu sa doktorima i medicinskim sestrama/medicinskim tehničarima iz drugih zdravstvenih ustanova</w:t>
      </w:r>
    </w:p>
    <w:p w14:paraId="51463E69"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uputnice na medicinu rada vezano za prethodno zapošljavanje liječnika te redovite preglede vozača </w:t>
      </w:r>
    </w:p>
    <w:p w14:paraId="0ED535B0"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zahtjev za izdavanje posebnog uvjerenja za fizičku osobu Ministarstva pravosuđa i uprave </w:t>
      </w:r>
    </w:p>
    <w:p w14:paraId="247957DD"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dodatak ugovora o radu</w:t>
      </w:r>
    </w:p>
    <w:p w14:paraId="5E2C723B"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sklapanja ugovora o radu na 60 dana, ugovora na određeno vrijeme, ugovora na neodređeno vrijeme </w:t>
      </w:r>
    </w:p>
    <w:p w14:paraId="6A271D12"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rješenja o plaći </w:t>
      </w:r>
    </w:p>
    <w:p w14:paraId="79931AFF"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suglasnosti za dopunski rad </w:t>
      </w:r>
    </w:p>
    <w:p w14:paraId="1B7F9237"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sporazumni raskidi Ugovora o radu </w:t>
      </w:r>
    </w:p>
    <w:p w14:paraId="0818F8EA"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odluka o isplati razmjernog dijela godišnjeg odmora </w:t>
      </w:r>
    </w:p>
    <w:p w14:paraId="4111CD93"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raskid radnog odnosa zbog odlaska u mirovinu  </w:t>
      </w:r>
    </w:p>
    <w:p w14:paraId="63084C74"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odluka o otpremnini</w:t>
      </w:r>
    </w:p>
    <w:p w14:paraId="5069E5FE"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potvrde iz radnog odnosa </w:t>
      </w:r>
    </w:p>
    <w:p w14:paraId="09A911AD"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odluka o isplati novčanih pomoći za rođenje djeteta, smrt člana obitelju, dugo bolovanje </w:t>
      </w:r>
    </w:p>
    <w:p w14:paraId="3617C981" w14:textId="7777777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odluka o jubilarnim nagradama </w:t>
      </w:r>
    </w:p>
    <w:p w14:paraId="499A216B" w14:textId="56E11447"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w:t>
      </w:r>
      <w:r w:rsidR="00391117" w:rsidRPr="00F75128">
        <w:rPr>
          <w:rFonts w:ascii="Times New Roman" w:hAnsi="Times New Roman" w:cs="Times New Roman"/>
        </w:rPr>
        <w:t xml:space="preserve"> </w:t>
      </w:r>
      <w:r w:rsidRPr="00F75128">
        <w:rPr>
          <w:rFonts w:ascii="Times New Roman" w:hAnsi="Times New Roman" w:cs="Times New Roman"/>
        </w:rPr>
        <w:t>odluka o plaćenim dopustima i/ili suglasnosti za korištenje dopusta -</w:t>
      </w:r>
      <w:proofErr w:type="spellStart"/>
      <w:r w:rsidRPr="00F75128">
        <w:rPr>
          <w:rFonts w:ascii="Times New Roman" w:hAnsi="Times New Roman" w:cs="Times New Roman"/>
        </w:rPr>
        <w:t>rodiljni</w:t>
      </w:r>
      <w:proofErr w:type="spellEnd"/>
      <w:r w:rsidRPr="00F75128">
        <w:rPr>
          <w:rFonts w:ascii="Times New Roman" w:hAnsi="Times New Roman" w:cs="Times New Roman"/>
        </w:rPr>
        <w:t>, roditeljski, očinski dopust, darivanje krvi, smrt, rođenje, školovanje.</w:t>
      </w:r>
    </w:p>
    <w:p w14:paraId="27346CA5" w14:textId="7F47BAB1" w:rsidR="00E231DD" w:rsidRPr="00F75128" w:rsidRDefault="00E231DD" w:rsidP="00E231DD">
      <w:pPr>
        <w:spacing w:after="0" w:line="240" w:lineRule="auto"/>
        <w:jc w:val="both"/>
        <w:rPr>
          <w:rFonts w:ascii="Times New Roman" w:hAnsi="Times New Roman" w:cs="Times New Roman"/>
        </w:rPr>
      </w:pPr>
      <w:r w:rsidRPr="00F75128">
        <w:rPr>
          <w:rFonts w:ascii="Times New Roman" w:hAnsi="Times New Roman" w:cs="Times New Roman"/>
        </w:rPr>
        <w:t xml:space="preserve"> </w:t>
      </w:r>
    </w:p>
    <w:p w14:paraId="78853FB7" w14:textId="3FBC75F4" w:rsidR="001F5A98" w:rsidRPr="00F75128" w:rsidRDefault="001F5A98" w:rsidP="001F5A98">
      <w:pPr>
        <w:spacing w:after="0" w:line="240" w:lineRule="auto"/>
        <w:jc w:val="both"/>
        <w:rPr>
          <w:rFonts w:ascii="Times New Roman" w:eastAsia="Calibri" w:hAnsi="Times New Roman" w:cs="Times New Roman"/>
        </w:rPr>
      </w:pPr>
      <w:r w:rsidRPr="00F75128">
        <w:rPr>
          <w:rFonts w:ascii="Times New Roman" w:eastAsia="Calibri" w:hAnsi="Times New Roman" w:cs="Times New Roman"/>
        </w:rPr>
        <w:t>U ožujku 2025. godine druga grupa od 7 polaznika završila je specijalističko usavršavanje prvostupnika sestrinstva u djelatnosti hitne medicine</w:t>
      </w:r>
      <w:r w:rsidR="00394515" w:rsidRPr="00F75128">
        <w:rPr>
          <w:rFonts w:ascii="Times New Roman" w:eastAsia="Calibri" w:hAnsi="Times New Roman" w:cs="Times New Roman"/>
        </w:rPr>
        <w:t xml:space="preserve"> te smo naše T2 timove ojačali s ukupno 15 prvostupnika sestrinstva u djelatnosti hitne medicine dok je za 14 polaznika još u tijeku specijalističko usavršavanje prvostupnika sestrinstva u djelatnosti hitne medicine</w:t>
      </w:r>
      <w:r w:rsidRPr="00F75128">
        <w:rPr>
          <w:rFonts w:ascii="Times New Roman" w:eastAsia="Calibri" w:hAnsi="Times New Roman" w:cs="Times New Roman"/>
        </w:rPr>
        <w:t>.</w:t>
      </w:r>
    </w:p>
    <w:p w14:paraId="47533FF2" w14:textId="432B4EA2" w:rsidR="00394515" w:rsidRPr="00F75128" w:rsidRDefault="00394515" w:rsidP="001F5A98">
      <w:pPr>
        <w:spacing w:after="0" w:line="240" w:lineRule="auto"/>
        <w:jc w:val="both"/>
        <w:rPr>
          <w:rFonts w:ascii="Times New Roman" w:hAnsi="Times New Roman" w:cs="Times New Roman"/>
        </w:rPr>
      </w:pPr>
      <w:r w:rsidRPr="00F75128">
        <w:rPr>
          <w:rFonts w:ascii="Times New Roman" w:eastAsia="Calibri" w:hAnsi="Times New Roman" w:cs="Times New Roman"/>
        </w:rPr>
        <w:t>Slijedom navedenog očekujemo uplatu ZNS-a za 2. grupu polaznika u iznosu od 226.593,29 eura.</w:t>
      </w:r>
    </w:p>
    <w:p w14:paraId="2138AA9E" w14:textId="77777777" w:rsidR="00E231DD" w:rsidRPr="00F75128" w:rsidRDefault="00E231DD" w:rsidP="00E231DD">
      <w:pPr>
        <w:spacing w:after="0" w:line="240" w:lineRule="auto"/>
        <w:jc w:val="both"/>
        <w:rPr>
          <w:rFonts w:ascii="Times New Roman" w:hAnsi="Times New Roman" w:cs="Times New Roman"/>
        </w:rPr>
      </w:pPr>
    </w:p>
    <w:p w14:paraId="0DE19703" w14:textId="77777777" w:rsidR="00391117" w:rsidRPr="00F75128" w:rsidRDefault="00391117" w:rsidP="00E231DD">
      <w:pPr>
        <w:spacing w:after="0" w:line="240" w:lineRule="auto"/>
        <w:jc w:val="both"/>
        <w:rPr>
          <w:rFonts w:ascii="Times New Roman" w:hAnsi="Times New Roman" w:cs="Times New Roman"/>
        </w:rPr>
      </w:pPr>
    </w:p>
    <w:p w14:paraId="15F63D7A" w14:textId="77777777" w:rsidR="00E231DD" w:rsidRPr="00F75128" w:rsidRDefault="00E231DD" w:rsidP="00E231DD">
      <w:pPr>
        <w:spacing w:after="0" w:line="240" w:lineRule="auto"/>
        <w:jc w:val="both"/>
        <w:rPr>
          <w:rFonts w:ascii="Times New Roman" w:hAnsi="Times New Roman" w:cs="Times New Roman"/>
          <w:b/>
          <w:u w:val="single"/>
        </w:rPr>
      </w:pPr>
      <w:r w:rsidRPr="00F75128">
        <w:rPr>
          <w:rFonts w:ascii="Times New Roman" w:hAnsi="Times New Roman" w:cs="Times New Roman"/>
          <w:b/>
          <w:u w:val="single"/>
        </w:rPr>
        <w:t>SUDSKI SPOROVI</w:t>
      </w:r>
    </w:p>
    <w:p w14:paraId="505E04EF" w14:textId="77777777" w:rsidR="00600C77" w:rsidRPr="00F75128" w:rsidRDefault="00600C77" w:rsidP="006A5B83">
      <w:pPr>
        <w:spacing w:after="0" w:line="240" w:lineRule="auto"/>
        <w:jc w:val="both"/>
        <w:rPr>
          <w:rFonts w:ascii="Times New Roman" w:hAnsi="Times New Roman" w:cs="Times New Roman"/>
        </w:rPr>
      </w:pPr>
    </w:p>
    <w:p w14:paraId="47C4713F" w14:textId="77777777" w:rsidR="006A5B83" w:rsidRPr="00F75128" w:rsidRDefault="006A5B83" w:rsidP="006A5B83">
      <w:pPr>
        <w:spacing w:after="0" w:line="240" w:lineRule="auto"/>
        <w:jc w:val="both"/>
        <w:rPr>
          <w:rFonts w:ascii="Times New Roman" w:hAnsi="Times New Roman" w:cs="Times New Roman"/>
        </w:rPr>
      </w:pPr>
      <w:r w:rsidRPr="00F75128">
        <w:rPr>
          <w:rFonts w:ascii="Times New Roman" w:hAnsi="Times New Roman" w:cs="Times New Roman"/>
        </w:rPr>
        <w:t xml:space="preserve">Vezano za sudske sporove koje djelatnici vode s Zavodom s osnove povećanja osnovice te isplate razlike plaće </w:t>
      </w:r>
    </w:p>
    <w:p w14:paraId="470616F5" w14:textId="3E2C1A88" w:rsidR="00CF603C" w:rsidRPr="00F75128" w:rsidRDefault="006A5B83" w:rsidP="00CF603C">
      <w:pPr>
        <w:spacing w:after="0" w:line="240" w:lineRule="auto"/>
        <w:jc w:val="both"/>
        <w:rPr>
          <w:rFonts w:ascii="Times New Roman" w:hAnsi="Times New Roman" w:cs="Times New Roman"/>
        </w:rPr>
      </w:pPr>
      <w:r w:rsidRPr="00F75128">
        <w:rPr>
          <w:rFonts w:ascii="Times New Roman" w:hAnsi="Times New Roman" w:cs="Times New Roman"/>
        </w:rPr>
        <w:t>za preko</w:t>
      </w:r>
      <w:r w:rsidR="00B32E25" w:rsidRPr="00F75128">
        <w:rPr>
          <w:rFonts w:ascii="Times New Roman" w:hAnsi="Times New Roman" w:cs="Times New Roman"/>
        </w:rPr>
        <w:t xml:space="preserve">vremene sate (dodatke)  od </w:t>
      </w:r>
      <w:r w:rsidR="00CF603C" w:rsidRPr="00F75128">
        <w:rPr>
          <w:rFonts w:ascii="Times New Roman" w:hAnsi="Times New Roman" w:cs="Times New Roman"/>
        </w:rPr>
        <w:t xml:space="preserve"> </w:t>
      </w:r>
      <w:r w:rsidR="00CF603C" w:rsidRPr="00F75128">
        <w:rPr>
          <w:rFonts w:ascii="Times New Roman" w:hAnsi="Times New Roman" w:cs="Times New Roman"/>
          <w:b/>
          <w:u w:val="single"/>
        </w:rPr>
        <w:t>ukupno 135 sudska spora</w:t>
      </w:r>
      <w:r w:rsidR="00CF603C" w:rsidRPr="00F75128">
        <w:rPr>
          <w:rFonts w:ascii="Times New Roman" w:hAnsi="Times New Roman" w:cs="Times New Roman"/>
        </w:rPr>
        <w:t>, i to:</w:t>
      </w:r>
    </w:p>
    <w:p w14:paraId="4FAB8E51" w14:textId="77777777" w:rsidR="00CF603C" w:rsidRPr="00F75128" w:rsidRDefault="00CF603C" w:rsidP="00CF603C">
      <w:pPr>
        <w:spacing w:after="0" w:line="240" w:lineRule="auto"/>
        <w:jc w:val="both"/>
        <w:rPr>
          <w:rFonts w:ascii="Times New Roman" w:hAnsi="Times New Roman" w:cs="Times New Roman"/>
        </w:rPr>
      </w:pPr>
      <w:r w:rsidRPr="00F75128">
        <w:rPr>
          <w:rFonts w:ascii="Times New Roman" w:hAnsi="Times New Roman" w:cs="Times New Roman"/>
        </w:rPr>
        <w:t xml:space="preserve">- 66 predmeta - potraživanje s osnove povećanja osnovice i </w:t>
      </w:r>
    </w:p>
    <w:p w14:paraId="037FA70D" w14:textId="68FE186A" w:rsidR="00CF603C" w:rsidRPr="00F75128" w:rsidRDefault="00CF603C" w:rsidP="00CF603C">
      <w:pPr>
        <w:spacing w:after="0" w:line="240" w:lineRule="auto"/>
        <w:jc w:val="both"/>
        <w:rPr>
          <w:rFonts w:ascii="Times New Roman" w:hAnsi="Times New Roman" w:cs="Times New Roman"/>
        </w:rPr>
      </w:pPr>
      <w:r w:rsidRPr="00F75128">
        <w:rPr>
          <w:rFonts w:ascii="Times New Roman" w:hAnsi="Times New Roman" w:cs="Times New Roman"/>
        </w:rPr>
        <w:t xml:space="preserve">- 69 predmeta koji se odnose na isplatu dodataka na prekovremeni rad, ukupno je podmireno potraživanje po </w:t>
      </w:r>
      <w:r w:rsidRPr="00F75128">
        <w:rPr>
          <w:rFonts w:ascii="Times New Roman" w:hAnsi="Times New Roman" w:cs="Times New Roman"/>
          <w:b/>
        </w:rPr>
        <w:t>134 pravomoćne i ovršne presude</w:t>
      </w:r>
      <w:r w:rsidRPr="00F75128">
        <w:rPr>
          <w:rFonts w:ascii="Times New Roman" w:hAnsi="Times New Roman" w:cs="Times New Roman"/>
        </w:rPr>
        <w:t xml:space="preserve">  kako slijedi: </w:t>
      </w:r>
    </w:p>
    <w:p w14:paraId="5338473B" w14:textId="77777777" w:rsidR="00CF603C" w:rsidRPr="00F75128" w:rsidRDefault="00CF603C" w:rsidP="00CF603C">
      <w:pPr>
        <w:spacing w:after="0" w:line="240" w:lineRule="auto"/>
        <w:jc w:val="both"/>
        <w:rPr>
          <w:rFonts w:ascii="Times New Roman" w:hAnsi="Times New Roman" w:cs="Times New Roman"/>
        </w:rPr>
      </w:pPr>
    </w:p>
    <w:tbl>
      <w:tblPr>
        <w:tblStyle w:val="Reetkatablice"/>
        <w:tblW w:w="10031" w:type="dxa"/>
        <w:tblLayout w:type="fixed"/>
        <w:tblLook w:val="04A0" w:firstRow="1" w:lastRow="0" w:firstColumn="1" w:lastColumn="0" w:noHBand="0" w:noVBand="1"/>
      </w:tblPr>
      <w:tblGrid>
        <w:gridCol w:w="1386"/>
        <w:gridCol w:w="1132"/>
        <w:gridCol w:w="1276"/>
        <w:gridCol w:w="1276"/>
        <w:gridCol w:w="1558"/>
        <w:gridCol w:w="1417"/>
        <w:gridCol w:w="1986"/>
      </w:tblGrid>
      <w:tr w:rsidR="00F75128" w:rsidRPr="00F75128" w14:paraId="5E16E738" w14:textId="77777777" w:rsidTr="006C01A3">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119467" w14:textId="77777777" w:rsidR="00CF603C" w:rsidRPr="00F75128" w:rsidRDefault="00CF603C" w:rsidP="006C01A3">
            <w:pPr>
              <w:jc w:val="both"/>
              <w:rPr>
                <w:rFonts w:ascii="Times New Roman" w:hAnsi="Times New Roman" w:cs="Times New Roman"/>
                <w:b/>
              </w:rPr>
            </w:pPr>
            <w:r w:rsidRPr="00F75128">
              <w:rPr>
                <w:rFonts w:ascii="Times New Roman" w:hAnsi="Times New Roman" w:cs="Times New Roman"/>
                <w:b/>
              </w:rPr>
              <w:t>TUŽBA</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76F176" w14:textId="77777777" w:rsidR="00CF603C" w:rsidRPr="00F75128" w:rsidRDefault="00CF603C" w:rsidP="006C01A3">
            <w:pPr>
              <w:jc w:val="both"/>
              <w:rPr>
                <w:rFonts w:ascii="Times New Roman" w:hAnsi="Times New Roman" w:cs="Times New Roman"/>
                <w:b/>
                <w:sz w:val="20"/>
                <w:szCs w:val="20"/>
              </w:rPr>
            </w:pPr>
            <w:r w:rsidRPr="00F75128">
              <w:rPr>
                <w:rFonts w:ascii="Times New Roman" w:hAnsi="Times New Roman" w:cs="Times New Roman"/>
                <w:b/>
                <w:sz w:val="20"/>
                <w:szCs w:val="20"/>
              </w:rPr>
              <w:t>UKUPNO</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19FEA2" w14:textId="77777777" w:rsidR="00CF603C" w:rsidRPr="00F75128" w:rsidRDefault="00CF603C" w:rsidP="006C01A3">
            <w:pPr>
              <w:jc w:val="both"/>
              <w:rPr>
                <w:rFonts w:ascii="Times New Roman" w:hAnsi="Times New Roman" w:cs="Times New Roman"/>
                <w:b/>
                <w:sz w:val="20"/>
                <w:szCs w:val="20"/>
              </w:rPr>
            </w:pPr>
            <w:r w:rsidRPr="00F75128">
              <w:rPr>
                <w:rFonts w:ascii="Times New Roman" w:hAnsi="Times New Roman" w:cs="Times New Roman"/>
                <w:b/>
                <w:sz w:val="20"/>
                <w:szCs w:val="20"/>
              </w:rPr>
              <w:t>ODBIJENO</w:t>
            </w:r>
          </w:p>
        </w:tc>
        <w:tc>
          <w:tcPr>
            <w:tcW w:w="1276" w:type="dxa"/>
            <w:tcBorders>
              <w:top w:val="single" w:sz="4" w:space="0" w:color="auto"/>
              <w:left w:val="single" w:sz="4" w:space="0" w:color="auto"/>
              <w:bottom w:val="single" w:sz="4" w:space="0" w:color="auto"/>
              <w:right w:val="nil"/>
            </w:tcBorders>
            <w:shd w:val="clear" w:color="auto" w:fill="D9D9D9" w:themeFill="background1" w:themeFillShade="D9"/>
          </w:tcPr>
          <w:p w14:paraId="504A3A42" w14:textId="77777777" w:rsidR="00CF603C" w:rsidRPr="00F75128" w:rsidRDefault="00CF603C" w:rsidP="006C01A3">
            <w:pPr>
              <w:rPr>
                <w:rFonts w:ascii="Times New Roman" w:hAnsi="Times New Roman" w:cs="Times New Roman"/>
                <w:b/>
                <w:sz w:val="20"/>
                <w:szCs w:val="20"/>
              </w:rPr>
            </w:pPr>
            <w:r w:rsidRPr="00F75128">
              <w:rPr>
                <w:rFonts w:ascii="Times New Roman" w:hAnsi="Times New Roman" w:cs="Times New Roman"/>
                <w:b/>
                <w:sz w:val="20"/>
                <w:szCs w:val="20"/>
              </w:rPr>
              <w:t>PLAĆENO</w:t>
            </w:r>
          </w:p>
        </w:tc>
        <w:tc>
          <w:tcPr>
            <w:tcW w:w="1558" w:type="dxa"/>
            <w:tcBorders>
              <w:top w:val="single" w:sz="4" w:space="0" w:color="auto"/>
              <w:left w:val="nil"/>
              <w:bottom w:val="single" w:sz="4" w:space="0" w:color="auto"/>
              <w:right w:val="single" w:sz="4" w:space="0" w:color="auto"/>
            </w:tcBorders>
            <w:shd w:val="clear" w:color="auto" w:fill="D9D9D9" w:themeFill="background1" w:themeFillShade="D9"/>
          </w:tcPr>
          <w:p w14:paraId="4AA9D2AA" w14:textId="77777777" w:rsidR="00CF603C" w:rsidRPr="00F75128" w:rsidRDefault="00CF603C" w:rsidP="006C01A3">
            <w:pPr>
              <w:jc w:val="center"/>
              <w:rPr>
                <w:rFonts w:ascii="Times New Roman" w:hAnsi="Times New Roman" w:cs="Times New Roman"/>
                <w:b/>
                <w:sz w:val="20"/>
                <w:szCs w:val="20"/>
              </w:rPr>
            </w:pPr>
          </w:p>
        </w:tc>
        <w:tc>
          <w:tcPr>
            <w:tcW w:w="1417" w:type="dxa"/>
            <w:tcBorders>
              <w:top w:val="single" w:sz="4" w:space="0" w:color="auto"/>
              <w:left w:val="single" w:sz="4" w:space="0" w:color="auto"/>
              <w:bottom w:val="single" w:sz="4" w:space="0" w:color="auto"/>
              <w:right w:val="nil"/>
            </w:tcBorders>
            <w:shd w:val="clear" w:color="auto" w:fill="D9D9D9" w:themeFill="background1" w:themeFillShade="D9"/>
            <w:hideMark/>
          </w:tcPr>
          <w:p w14:paraId="700391AE" w14:textId="77777777" w:rsidR="00CF603C" w:rsidRPr="00F75128" w:rsidRDefault="00CF603C" w:rsidP="006C01A3">
            <w:pPr>
              <w:jc w:val="both"/>
              <w:rPr>
                <w:rFonts w:ascii="Times New Roman" w:hAnsi="Times New Roman" w:cs="Times New Roman"/>
                <w:b/>
                <w:sz w:val="20"/>
                <w:szCs w:val="20"/>
              </w:rPr>
            </w:pPr>
            <w:r w:rsidRPr="00F75128">
              <w:rPr>
                <w:rFonts w:ascii="Times New Roman" w:hAnsi="Times New Roman" w:cs="Times New Roman"/>
                <w:b/>
                <w:sz w:val="20"/>
                <w:szCs w:val="20"/>
              </w:rPr>
              <w:t xml:space="preserve">PREOSTAO za plaćanje </w:t>
            </w:r>
          </w:p>
        </w:tc>
        <w:tc>
          <w:tcPr>
            <w:tcW w:w="1986" w:type="dxa"/>
            <w:tcBorders>
              <w:top w:val="single" w:sz="4" w:space="0" w:color="auto"/>
              <w:left w:val="nil"/>
              <w:bottom w:val="single" w:sz="4" w:space="0" w:color="auto"/>
              <w:right w:val="single" w:sz="4" w:space="0" w:color="auto"/>
            </w:tcBorders>
            <w:shd w:val="clear" w:color="auto" w:fill="D9D9D9" w:themeFill="background1" w:themeFillShade="D9"/>
            <w:hideMark/>
          </w:tcPr>
          <w:p w14:paraId="53F8BCD1" w14:textId="77777777" w:rsidR="00CF603C" w:rsidRPr="00F75128" w:rsidRDefault="00CF603C" w:rsidP="006C01A3">
            <w:pPr>
              <w:jc w:val="both"/>
              <w:rPr>
                <w:rFonts w:ascii="Times New Roman" w:hAnsi="Times New Roman" w:cs="Times New Roman"/>
                <w:b/>
                <w:sz w:val="20"/>
                <w:szCs w:val="20"/>
              </w:rPr>
            </w:pPr>
          </w:p>
          <w:p w14:paraId="08707A77" w14:textId="77777777" w:rsidR="00CF603C" w:rsidRPr="00F75128" w:rsidRDefault="00CF603C" w:rsidP="006C01A3">
            <w:pPr>
              <w:jc w:val="both"/>
              <w:rPr>
                <w:rFonts w:ascii="Times New Roman" w:hAnsi="Times New Roman" w:cs="Times New Roman"/>
                <w:b/>
                <w:sz w:val="20"/>
                <w:szCs w:val="20"/>
              </w:rPr>
            </w:pPr>
            <w:r w:rsidRPr="00F75128">
              <w:rPr>
                <w:rFonts w:ascii="Times New Roman" w:hAnsi="Times New Roman" w:cs="Times New Roman"/>
                <w:b/>
                <w:sz w:val="20"/>
                <w:szCs w:val="20"/>
              </w:rPr>
              <w:t>(procjena)</w:t>
            </w:r>
          </w:p>
        </w:tc>
      </w:tr>
      <w:tr w:rsidR="00F75128" w:rsidRPr="00F75128" w14:paraId="421290E6" w14:textId="77777777" w:rsidTr="006C01A3">
        <w:tc>
          <w:tcPr>
            <w:tcW w:w="1386" w:type="dxa"/>
            <w:tcBorders>
              <w:top w:val="single" w:sz="4" w:space="0" w:color="auto"/>
              <w:left w:val="single" w:sz="4" w:space="0" w:color="auto"/>
              <w:bottom w:val="single" w:sz="4" w:space="0" w:color="auto"/>
              <w:right w:val="single" w:sz="4" w:space="0" w:color="auto"/>
            </w:tcBorders>
          </w:tcPr>
          <w:p w14:paraId="2FB12DD4" w14:textId="77777777" w:rsidR="00CF603C" w:rsidRPr="00F75128" w:rsidRDefault="00CF603C" w:rsidP="006C01A3">
            <w:pPr>
              <w:jc w:val="both"/>
              <w:rPr>
                <w:rFonts w:ascii="Times New Roman" w:hAnsi="Times New Roman" w:cs="Times New Roman"/>
              </w:rPr>
            </w:pPr>
          </w:p>
        </w:tc>
        <w:tc>
          <w:tcPr>
            <w:tcW w:w="1132" w:type="dxa"/>
            <w:tcBorders>
              <w:top w:val="single" w:sz="4" w:space="0" w:color="auto"/>
              <w:left w:val="single" w:sz="4" w:space="0" w:color="auto"/>
              <w:bottom w:val="single" w:sz="4" w:space="0" w:color="auto"/>
              <w:right w:val="single" w:sz="4" w:space="0" w:color="auto"/>
            </w:tcBorders>
          </w:tcPr>
          <w:p w14:paraId="3B37F9BA" w14:textId="77777777" w:rsidR="00CF603C" w:rsidRPr="00F75128" w:rsidRDefault="00CF603C" w:rsidP="006C01A3">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D743AFF" w14:textId="77777777" w:rsidR="00CF603C" w:rsidRPr="00F75128" w:rsidRDefault="00CF603C" w:rsidP="006C01A3">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F082E18" w14:textId="77777777" w:rsidR="00CF603C" w:rsidRPr="00F75128" w:rsidRDefault="00CF603C" w:rsidP="006C01A3">
            <w:pPr>
              <w:jc w:val="both"/>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14:paraId="17DD0019" w14:textId="77777777" w:rsidR="00CF603C" w:rsidRPr="00F75128" w:rsidRDefault="00CF603C" w:rsidP="006C01A3">
            <w:pPr>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4598D76" w14:textId="77777777" w:rsidR="00CF603C" w:rsidRPr="00F75128" w:rsidRDefault="00CF603C" w:rsidP="006C01A3">
            <w:pPr>
              <w:jc w:val="both"/>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14:paraId="4A949B31" w14:textId="77777777" w:rsidR="00CF603C" w:rsidRPr="00F75128" w:rsidRDefault="00CF603C" w:rsidP="006C01A3">
            <w:pPr>
              <w:jc w:val="both"/>
              <w:rPr>
                <w:rFonts w:ascii="Times New Roman" w:hAnsi="Times New Roman" w:cs="Times New Roman"/>
              </w:rPr>
            </w:pPr>
          </w:p>
        </w:tc>
      </w:tr>
      <w:tr w:rsidR="00F75128" w:rsidRPr="00F75128" w14:paraId="53FAD5B2" w14:textId="77777777" w:rsidTr="006C01A3">
        <w:tc>
          <w:tcPr>
            <w:tcW w:w="1386" w:type="dxa"/>
            <w:tcBorders>
              <w:top w:val="single" w:sz="4" w:space="0" w:color="auto"/>
              <w:left w:val="single" w:sz="4" w:space="0" w:color="auto"/>
              <w:bottom w:val="single" w:sz="4" w:space="0" w:color="auto"/>
              <w:right w:val="single" w:sz="4" w:space="0" w:color="auto"/>
            </w:tcBorders>
            <w:hideMark/>
          </w:tcPr>
          <w:p w14:paraId="5D4DA92F" w14:textId="77777777" w:rsidR="00CF603C" w:rsidRPr="00F75128" w:rsidRDefault="00CF603C" w:rsidP="006C01A3">
            <w:pPr>
              <w:jc w:val="both"/>
              <w:rPr>
                <w:rFonts w:ascii="Times New Roman" w:hAnsi="Times New Roman" w:cs="Times New Roman"/>
                <w:sz w:val="20"/>
                <w:szCs w:val="20"/>
              </w:rPr>
            </w:pPr>
            <w:r w:rsidRPr="00F75128">
              <w:rPr>
                <w:rFonts w:ascii="Times New Roman" w:hAnsi="Times New Roman" w:cs="Times New Roman"/>
                <w:sz w:val="20"/>
                <w:szCs w:val="20"/>
              </w:rPr>
              <w:t>OSNOVICA</w:t>
            </w:r>
          </w:p>
        </w:tc>
        <w:tc>
          <w:tcPr>
            <w:tcW w:w="1132" w:type="dxa"/>
            <w:tcBorders>
              <w:top w:val="single" w:sz="4" w:space="0" w:color="auto"/>
              <w:left w:val="single" w:sz="4" w:space="0" w:color="auto"/>
              <w:bottom w:val="single" w:sz="4" w:space="0" w:color="auto"/>
              <w:right w:val="single" w:sz="4" w:space="0" w:color="auto"/>
            </w:tcBorders>
            <w:hideMark/>
          </w:tcPr>
          <w:p w14:paraId="076063EB" w14:textId="77777777" w:rsidR="00CF603C" w:rsidRPr="00F75128" w:rsidRDefault="00CF603C" w:rsidP="006C01A3">
            <w:pPr>
              <w:jc w:val="both"/>
              <w:rPr>
                <w:rFonts w:ascii="Times New Roman" w:hAnsi="Times New Roman" w:cs="Times New Roman"/>
              </w:rPr>
            </w:pPr>
            <w:r w:rsidRPr="00F75128">
              <w:rPr>
                <w:rFonts w:ascii="Times New Roman" w:hAnsi="Times New Roman" w:cs="Times New Roman"/>
              </w:rPr>
              <w:t>66</w:t>
            </w:r>
          </w:p>
        </w:tc>
        <w:tc>
          <w:tcPr>
            <w:tcW w:w="1276" w:type="dxa"/>
            <w:tcBorders>
              <w:top w:val="single" w:sz="4" w:space="0" w:color="auto"/>
              <w:left w:val="single" w:sz="4" w:space="0" w:color="auto"/>
              <w:bottom w:val="single" w:sz="4" w:space="0" w:color="auto"/>
              <w:right w:val="single" w:sz="4" w:space="0" w:color="auto"/>
            </w:tcBorders>
          </w:tcPr>
          <w:p w14:paraId="17E5DACE" w14:textId="77777777" w:rsidR="00CF603C" w:rsidRPr="00F75128" w:rsidRDefault="00CF603C" w:rsidP="006C01A3">
            <w:pPr>
              <w:jc w:val="both"/>
              <w:rPr>
                <w:rFonts w:ascii="Times New Roman" w:hAnsi="Times New Roman" w:cs="Times New Roman"/>
              </w:rPr>
            </w:pPr>
            <w:r w:rsidRPr="00F75128">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tcPr>
          <w:p w14:paraId="6807DFA9" w14:textId="77777777" w:rsidR="00CF603C" w:rsidRPr="00F75128" w:rsidRDefault="00CF603C" w:rsidP="006C01A3">
            <w:pPr>
              <w:jc w:val="both"/>
              <w:rPr>
                <w:rFonts w:ascii="Times New Roman" w:hAnsi="Times New Roman" w:cs="Times New Roman"/>
              </w:rPr>
            </w:pPr>
            <w:r w:rsidRPr="00F75128">
              <w:rPr>
                <w:rFonts w:ascii="Times New Roman" w:hAnsi="Times New Roman" w:cs="Times New Roman"/>
              </w:rPr>
              <w:t>65</w:t>
            </w:r>
          </w:p>
        </w:tc>
        <w:tc>
          <w:tcPr>
            <w:tcW w:w="1558" w:type="dxa"/>
            <w:tcBorders>
              <w:top w:val="single" w:sz="4" w:space="0" w:color="auto"/>
              <w:left w:val="single" w:sz="4" w:space="0" w:color="auto"/>
              <w:bottom w:val="single" w:sz="4" w:space="0" w:color="auto"/>
              <w:right w:val="single" w:sz="4" w:space="0" w:color="auto"/>
            </w:tcBorders>
          </w:tcPr>
          <w:p w14:paraId="111C3389" w14:textId="77777777" w:rsidR="00CF603C" w:rsidRPr="00F75128" w:rsidRDefault="00CF603C" w:rsidP="006C01A3">
            <w:pPr>
              <w:jc w:val="both"/>
              <w:rPr>
                <w:rFonts w:ascii="Times New Roman" w:hAnsi="Times New Roman" w:cs="Times New Roman"/>
              </w:rPr>
            </w:pPr>
            <w:r w:rsidRPr="00F75128">
              <w:rPr>
                <w:rFonts w:ascii="Times New Roman" w:hAnsi="Times New Roman" w:cs="Times New Roman"/>
              </w:rPr>
              <w:t>140.467,86 €</w:t>
            </w:r>
          </w:p>
        </w:tc>
        <w:tc>
          <w:tcPr>
            <w:tcW w:w="1417" w:type="dxa"/>
            <w:tcBorders>
              <w:top w:val="single" w:sz="4" w:space="0" w:color="auto"/>
              <w:left w:val="single" w:sz="4" w:space="0" w:color="auto"/>
              <w:bottom w:val="single" w:sz="4" w:space="0" w:color="auto"/>
              <w:right w:val="single" w:sz="4" w:space="0" w:color="auto"/>
            </w:tcBorders>
            <w:hideMark/>
          </w:tcPr>
          <w:p w14:paraId="01F1B9C8" w14:textId="77777777" w:rsidR="00CF603C" w:rsidRPr="00F75128" w:rsidRDefault="00CF603C" w:rsidP="006C01A3">
            <w:pPr>
              <w:jc w:val="center"/>
              <w:rPr>
                <w:rFonts w:ascii="Times New Roman" w:hAnsi="Times New Roman" w:cs="Times New Roman"/>
              </w:rPr>
            </w:pPr>
            <w:r w:rsidRPr="00F75128">
              <w:rPr>
                <w:rFonts w:ascii="Times New Roman" w:hAnsi="Times New Roman" w:cs="Times New Roman"/>
              </w:rPr>
              <w:t>0</w:t>
            </w:r>
          </w:p>
        </w:tc>
        <w:tc>
          <w:tcPr>
            <w:tcW w:w="1986" w:type="dxa"/>
            <w:tcBorders>
              <w:top w:val="single" w:sz="4" w:space="0" w:color="auto"/>
              <w:left w:val="single" w:sz="4" w:space="0" w:color="auto"/>
              <w:bottom w:val="single" w:sz="4" w:space="0" w:color="auto"/>
              <w:right w:val="single" w:sz="4" w:space="0" w:color="auto"/>
            </w:tcBorders>
            <w:hideMark/>
          </w:tcPr>
          <w:p w14:paraId="3170EB2C" w14:textId="77777777" w:rsidR="00CF603C" w:rsidRPr="00F75128" w:rsidRDefault="00CF603C" w:rsidP="006C01A3">
            <w:pPr>
              <w:jc w:val="center"/>
              <w:rPr>
                <w:rFonts w:ascii="Times New Roman" w:hAnsi="Times New Roman" w:cs="Times New Roman"/>
              </w:rPr>
            </w:pPr>
            <w:r w:rsidRPr="00F75128">
              <w:rPr>
                <w:rFonts w:ascii="Times New Roman" w:hAnsi="Times New Roman" w:cs="Times New Roman"/>
              </w:rPr>
              <w:t>0</w:t>
            </w:r>
          </w:p>
        </w:tc>
      </w:tr>
      <w:tr w:rsidR="00F75128" w:rsidRPr="00F75128" w14:paraId="38B7D960" w14:textId="77777777" w:rsidTr="006C01A3">
        <w:tc>
          <w:tcPr>
            <w:tcW w:w="1386" w:type="dxa"/>
            <w:tcBorders>
              <w:top w:val="single" w:sz="4" w:space="0" w:color="auto"/>
              <w:left w:val="single" w:sz="4" w:space="0" w:color="auto"/>
              <w:bottom w:val="single" w:sz="4" w:space="0" w:color="auto"/>
              <w:right w:val="single" w:sz="4" w:space="0" w:color="auto"/>
            </w:tcBorders>
            <w:hideMark/>
          </w:tcPr>
          <w:p w14:paraId="58E4EEEB" w14:textId="77777777" w:rsidR="00CF603C" w:rsidRPr="00F75128" w:rsidRDefault="00CF603C" w:rsidP="006C01A3">
            <w:pPr>
              <w:jc w:val="both"/>
              <w:rPr>
                <w:rFonts w:ascii="Times New Roman" w:hAnsi="Times New Roman" w:cs="Times New Roman"/>
                <w:sz w:val="20"/>
                <w:szCs w:val="20"/>
              </w:rPr>
            </w:pPr>
            <w:r w:rsidRPr="00F75128">
              <w:rPr>
                <w:rFonts w:ascii="Times New Roman" w:hAnsi="Times New Roman" w:cs="Times New Roman"/>
                <w:sz w:val="20"/>
                <w:szCs w:val="20"/>
              </w:rPr>
              <w:t>DODACI</w:t>
            </w:r>
          </w:p>
        </w:tc>
        <w:tc>
          <w:tcPr>
            <w:tcW w:w="1132" w:type="dxa"/>
            <w:tcBorders>
              <w:top w:val="single" w:sz="4" w:space="0" w:color="auto"/>
              <w:left w:val="single" w:sz="4" w:space="0" w:color="auto"/>
              <w:bottom w:val="single" w:sz="4" w:space="0" w:color="auto"/>
              <w:right w:val="single" w:sz="4" w:space="0" w:color="auto"/>
            </w:tcBorders>
            <w:hideMark/>
          </w:tcPr>
          <w:p w14:paraId="61AEA4BB" w14:textId="77777777" w:rsidR="00CF603C" w:rsidRPr="00F75128" w:rsidRDefault="00CF603C" w:rsidP="006C01A3">
            <w:pPr>
              <w:jc w:val="both"/>
              <w:rPr>
                <w:rFonts w:ascii="Times New Roman" w:hAnsi="Times New Roman" w:cs="Times New Roman"/>
              </w:rPr>
            </w:pPr>
            <w:r w:rsidRPr="00F75128">
              <w:rPr>
                <w:rFonts w:ascii="Times New Roman" w:hAnsi="Times New Roman" w:cs="Times New Roman"/>
              </w:rPr>
              <w:t>69</w:t>
            </w:r>
          </w:p>
        </w:tc>
        <w:tc>
          <w:tcPr>
            <w:tcW w:w="1276" w:type="dxa"/>
            <w:tcBorders>
              <w:top w:val="single" w:sz="4" w:space="0" w:color="auto"/>
              <w:left w:val="single" w:sz="4" w:space="0" w:color="auto"/>
              <w:bottom w:val="single" w:sz="4" w:space="0" w:color="auto"/>
              <w:right w:val="single" w:sz="4" w:space="0" w:color="auto"/>
            </w:tcBorders>
          </w:tcPr>
          <w:p w14:paraId="03F28157" w14:textId="77777777" w:rsidR="00CF603C" w:rsidRPr="00F75128" w:rsidRDefault="00CF603C" w:rsidP="006C01A3">
            <w:pPr>
              <w:jc w:val="both"/>
              <w:rPr>
                <w:rFonts w:ascii="Times New Roman" w:hAnsi="Times New Roman" w:cs="Times New Roman"/>
              </w:rPr>
            </w:pPr>
            <w:r w:rsidRPr="00F75128">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tcPr>
          <w:p w14:paraId="09588D32" w14:textId="2ABEE892" w:rsidR="00CF603C" w:rsidRPr="00F75128" w:rsidRDefault="00CF603C" w:rsidP="006C01A3">
            <w:pPr>
              <w:jc w:val="both"/>
              <w:rPr>
                <w:rFonts w:ascii="Times New Roman" w:hAnsi="Times New Roman" w:cs="Times New Roman"/>
              </w:rPr>
            </w:pPr>
            <w:r w:rsidRPr="00F75128">
              <w:rPr>
                <w:rFonts w:ascii="Times New Roman" w:hAnsi="Times New Roman" w:cs="Times New Roman"/>
              </w:rPr>
              <w:t>69</w:t>
            </w:r>
          </w:p>
        </w:tc>
        <w:tc>
          <w:tcPr>
            <w:tcW w:w="1558" w:type="dxa"/>
            <w:tcBorders>
              <w:top w:val="single" w:sz="4" w:space="0" w:color="auto"/>
              <w:left w:val="single" w:sz="4" w:space="0" w:color="auto"/>
              <w:bottom w:val="single" w:sz="4" w:space="0" w:color="auto"/>
              <w:right w:val="single" w:sz="4" w:space="0" w:color="auto"/>
            </w:tcBorders>
          </w:tcPr>
          <w:p w14:paraId="252D7F8C" w14:textId="33DE0C61" w:rsidR="00CF603C" w:rsidRPr="00F75128" w:rsidRDefault="00CF603C" w:rsidP="006C01A3">
            <w:pPr>
              <w:jc w:val="both"/>
              <w:rPr>
                <w:rFonts w:ascii="Times New Roman" w:hAnsi="Times New Roman" w:cs="Times New Roman"/>
              </w:rPr>
            </w:pPr>
            <w:r w:rsidRPr="00F75128">
              <w:rPr>
                <w:rFonts w:ascii="Times New Roman" w:hAnsi="Times New Roman" w:cs="Times New Roman"/>
              </w:rPr>
              <w:t>169.615,05 €</w:t>
            </w:r>
          </w:p>
        </w:tc>
        <w:tc>
          <w:tcPr>
            <w:tcW w:w="1417" w:type="dxa"/>
            <w:tcBorders>
              <w:top w:val="single" w:sz="4" w:space="0" w:color="auto"/>
              <w:left w:val="single" w:sz="4" w:space="0" w:color="auto"/>
              <w:bottom w:val="single" w:sz="4" w:space="0" w:color="auto"/>
              <w:right w:val="single" w:sz="4" w:space="0" w:color="auto"/>
            </w:tcBorders>
            <w:hideMark/>
          </w:tcPr>
          <w:p w14:paraId="5D82E32B" w14:textId="4D4B8BAD" w:rsidR="00CF603C" w:rsidRPr="00F75128" w:rsidRDefault="00CF603C" w:rsidP="006C01A3">
            <w:pPr>
              <w:jc w:val="center"/>
              <w:rPr>
                <w:rFonts w:ascii="Times New Roman" w:hAnsi="Times New Roman" w:cs="Times New Roman"/>
              </w:rPr>
            </w:pPr>
            <w:r w:rsidRPr="00F75128">
              <w:rPr>
                <w:rFonts w:ascii="Times New Roman" w:hAnsi="Times New Roman" w:cs="Times New Roman"/>
              </w:rPr>
              <w:t>0</w:t>
            </w:r>
          </w:p>
        </w:tc>
        <w:tc>
          <w:tcPr>
            <w:tcW w:w="1986" w:type="dxa"/>
            <w:tcBorders>
              <w:top w:val="single" w:sz="4" w:space="0" w:color="auto"/>
              <w:left w:val="single" w:sz="4" w:space="0" w:color="auto"/>
              <w:bottom w:val="single" w:sz="4" w:space="0" w:color="auto"/>
              <w:right w:val="single" w:sz="4" w:space="0" w:color="auto"/>
            </w:tcBorders>
            <w:hideMark/>
          </w:tcPr>
          <w:p w14:paraId="0151C323" w14:textId="4AAF367F" w:rsidR="00CF603C" w:rsidRPr="00F75128" w:rsidRDefault="00CF603C" w:rsidP="00CF603C">
            <w:pPr>
              <w:jc w:val="center"/>
              <w:rPr>
                <w:rFonts w:ascii="Times New Roman" w:hAnsi="Times New Roman" w:cs="Times New Roman"/>
              </w:rPr>
            </w:pPr>
            <w:r w:rsidRPr="00F75128">
              <w:rPr>
                <w:rFonts w:ascii="Times New Roman" w:hAnsi="Times New Roman" w:cs="Times New Roman"/>
              </w:rPr>
              <w:t>0</w:t>
            </w:r>
          </w:p>
        </w:tc>
      </w:tr>
      <w:tr w:rsidR="00F75128" w:rsidRPr="00F75128" w14:paraId="22D4E70E" w14:textId="77777777" w:rsidTr="006C01A3">
        <w:tc>
          <w:tcPr>
            <w:tcW w:w="1386" w:type="dxa"/>
            <w:tcBorders>
              <w:top w:val="single" w:sz="4" w:space="0" w:color="auto"/>
              <w:left w:val="single" w:sz="4" w:space="0" w:color="auto"/>
              <w:bottom w:val="single" w:sz="4" w:space="0" w:color="auto"/>
              <w:right w:val="single" w:sz="4" w:space="0" w:color="auto"/>
            </w:tcBorders>
          </w:tcPr>
          <w:p w14:paraId="001B128B" w14:textId="77777777" w:rsidR="00CF603C" w:rsidRPr="00F75128" w:rsidRDefault="00CF603C" w:rsidP="006C01A3">
            <w:pPr>
              <w:jc w:val="both"/>
              <w:rPr>
                <w:rFonts w:ascii="Times New Roman" w:hAnsi="Times New Roman" w:cs="Times New Roman"/>
              </w:rPr>
            </w:pPr>
          </w:p>
        </w:tc>
        <w:tc>
          <w:tcPr>
            <w:tcW w:w="1132" w:type="dxa"/>
            <w:tcBorders>
              <w:top w:val="single" w:sz="4" w:space="0" w:color="auto"/>
              <w:left w:val="single" w:sz="4" w:space="0" w:color="auto"/>
              <w:bottom w:val="single" w:sz="4" w:space="0" w:color="auto"/>
              <w:right w:val="single" w:sz="4" w:space="0" w:color="auto"/>
            </w:tcBorders>
          </w:tcPr>
          <w:p w14:paraId="29A31532" w14:textId="77777777" w:rsidR="00CF603C" w:rsidRPr="00F75128" w:rsidRDefault="00CF603C" w:rsidP="006C01A3">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7070E991" w14:textId="77777777" w:rsidR="00CF603C" w:rsidRPr="00F75128" w:rsidRDefault="00CF603C" w:rsidP="006C01A3">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36BD5610" w14:textId="77777777" w:rsidR="00CF603C" w:rsidRPr="00F75128" w:rsidRDefault="00CF603C" w:rsidP="006C01A3">
            <w:pPr>
              <w:jc w:val="both"/>
              <w:rPr>
                <w:rFonts w:ascii="Times New Roman" w:hAnsi="Times New Roman" w:cs="Times New Roman"/>
              </w:rPr>
            </w:pPr>
          </w:p>
        </w:tc>
        <w:tc>
          <w:tcPr>
            <w:tcW w:w="1558" w:type="dxa"/>
            <w:tcBorders>
              <w:top w:val="single" w:sz="4" w:space="0" w:color="auto"/>
              <w:left w:val="single" w:sz="4" w:space="0" w:color="auto"/>
              <w:bottom w:val="single" w:sz="4" w:space="0" w:color="auto"/>
              <w:right w:val="single" w:sz="4" w:space="0" w:color="auto"/>
            </w:tcBorders>
          </w:tcPr>
          <w:p w14:paraId="189B7D5B" w14:textId="77777777" w:rsidR="00CF603C" w:rsidRPr="00F75128" w:rsidRDefault="00CF603C" w:rsidP="006C01A3">
            <w:pPr>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2024C1DC" w14:textId="77777777" w:rsidR="00CF603C" w:rsidRPr="00F75128" w:rsidRDefault="00CF603C" w:rsidP="006C01A3">
            <w:pPr>
              <w:jc w:val="center"/>
              <w:rPr>
                <w:rFonts w:ascii="Times New Roman" w:hAnsi="Times New Roman" w:cs="Times New Roman"/>
              </w:rPr>
            </w:pPr>
          </w:p>
        </w:tc>
        <w:tc>
          <w:tcPr>
            <w:tcW w:w="1986" w:type="dxa"/>
            <w:tcBorders>
              <w:top w:val="single" w:sz="4" w:space="0" w:color="auto"/>
              <w:left w:val="single" w:sz="4" w:space="0" w:color="auto"/>
              <w:bottom w:val="single" w:sz="4" w:space="0" w:color="auto"/>
              <w:right w:val="single" w:sz="4" w:space="0" w:color="auto"/>
            </w:tcBorders>
          </w:tcPr>
          <w:p w14:paraId="3D2DD86F" w14:textId="77777777" w:rsidR="00CF603C" w:rsidRPr="00F75128" w:rsidRDefault="00CF603C" w:rsidP="006C01A3">
            <w:pPr>
              <w:jc w:val="both"/>
              <w:rPr>
                <w:rFonts w:ascii="Times New Roman" w:hAnsi="Times New Roman" w:cs="Times New Roman"/>
              </w:rPr>
            </w:pPr>
          </w:p>
        </w:tc>
      </w:tr>
      <w:tr w:rsidR="00F75128" w:rsidRPr="00F75128" w14:paraId="4998DA78" w14:textId="77777777" w:rsidTr="006C01A3">
        <w:tc>
          <w:tcPr>
            <w:tcW w:w="1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B0B78F" w14:textId="77777777" w:rsidR="00CF603C" w:rsidRPr="00F75128" w:rsidRDefault="00CF603C" w:rsidP="006C01A3">
            <w:pPr>
              <w:jc w:val="both"/>
              <w:rPr>
                <w:rFonts w:ascii="Times New Roman" w:hAnsi="Times New Roman" w:cs="Times New Roman"/>
                <w:b/>
              </w:rPr>
            </w:pPr>
            <w:r w:rsidRPr="00F75128">
              <w:rPr>
                <w:rFonts w:ascii="Times New Roman" w:hAnsi="Times New Roman" w:cs="Times New Roman"/>
                <w:b/>
              </w:rPr>
              <w:t>Sveukupno</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7EE0FD" w14:textId="77777777" w:rsidR="00CF603C" w:rsidRPr="00F75128" w:rsidRDefault="00CF603C" w:rsidP="006C01A3">
            <w:pPr>
              <w:jc w:val="both"/>
              <w:rPr>
                <w:rFonts w:ascii="Times New Roman" w:hAnsi="Times New Roman" w:cs="Times New Roman"/>
                <w:b/>
              </w:rPr>
            </w:pPr>
            <w:r w:rsidRPr="00F75128">
              <w:rPr>
                <w:rFonts w:ascii="Times New Roman" w:hAnsi="Times New Roman" w:cs="Times New Roman"/>
                <w:b/>
              </w:rPr>
              <w:t>135</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9FCEF" w14:textId="77777777" w:rsidR="00CF603C" w:rsidRPr="00F75128" w:rsidRDefault="00CF603C" w:rsidP="006C01A3">
            <w:pPr>
              <w:jc w:val="both"/>
              <w:rPr>
                <w:rFonts w:ascii="Times New Roman" w:hAnsi="Times New Roman" w:cs="Times New Roman"/>
                <w:b/>
                <w:highlight w:val="yellow"/>
              </w:rPr>
            </w:pPr>
            <w:r w:rsidRPr="00F75128">
              <w:rPr>
                <w:rFonts w:ascii="Times New Roman" w:hAnsi="Times New Roman" w:cs="Times New Roman"/>
                <w:b/>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B9516A" w14:textId="3504E0E6" w:rsidR="00CF603C" w:rsidRPr="00F75128" w:rsidRDefault="00CF603C" w:rsidP="006C01A3">
            <w:pPr>
              <w:jc w:val="both"/>
              <w:rPr>
                <w:rFonts w:ascii="Times New Roman" w:hAnsi="Times New Roman" w:cs="Times New Roman"/>
                <w:b/>
              </w:rPr>
            </w:pPr>
            <w:r w:rsidRPr="00F75128">
              <w:rPr>
                <w:rFonts w:ascii="Times New Roman" w:hAnsi="Times New Roman" w:cs="Times New Roman"/>
                <w:b/>
              </w:rPr>
              <w:t>134</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753244" w14:textId="3149EE5E" w:rsidR="00CF603C" w:rsidRPr="00F75128" w:rsidRDefault="00CF603C" w:rsidP="006C01A3">
            <w:pPr>
              <w:jc w:val="both"/>
              <w:rPr>
                <w:rFonts w:ascii="Times New Roman" w:hAnsi="Times New Roman" w:cs="Times New Roman"/>
                <w:b/>
              </w:rPr>
            </w:pPr>
            <w:r w:rsidRPr="00F75128">
              <w:rPr>
                <w:rFonts w:ascii="Times New Roman" w:hAnsi="Times New Roman" w:cs="Times New Roman"/>
                <w:b/>
              </w:rPr>
              <w:t>310.082,91 €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161D9D" w14:textId="663A4ED3" w:rsidR="00CF603C" w:rsidRPr="00F75128" w:rsidRDefault="00CF603C" w:rsidP="006C01A3">
            <w:pPr>
              <w:jc w:val="center"/>
              <w:rPr>
                <w:rFonts w:ascii="Times New Roman" w:hAnsi="Times New Roman" w:cs="Times New Roman"/>
                <w:b/>
              </w:rPr>
            </w:pP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7AF1BE" w14:textId="77E77F26" w:rsidR="00CF603C" w:rsidRPr="00F75128" w:rsidRDefault="00CF603C" w:rsidP="00CF603C">
            <w:pPr>
              <w:jc w:val="center"/>
              <w:rPr>
                <w:rFonts w:ascii="Times New Roman" w:hAnsi="Times New Roman" w:cs="Times New Roman"/>
                <w:b/>
              </w:rPr>
            </w:pPr>
            <w:r w:rsidRPr="00F75128">
              <w:rPr>
                <w:rFonts w:ascii="Times New Roman" w:hAnsi="Times New Roman" w:cs="Times New Roman"/>
                <w:b/>
              </w:rPr>
              <w:t>0</w:t>
            </w:r>
          </w:p>
        </w:tc>
      </w:tr>
    </w:tbl>
    <w:p w14:paraId="0801FC46" w14:textId="77777777" w:rsidR="00CF603C" w:rsidRPr="00F75128" w:rsidRDefault="00CF603C" w:rsidP="00CF603C">
      <w:pPr>
        <w:spacing w:after="0" w:line="240" w:lineRule="auto"/>
        <w:jc w:val="both"/>
        <w:rPr>
          <w:rFonts w:ascii="Times New Roman" w:hAnsi="Times New Roman" w:cs="Times New Roman"/>
        </w:rPr>
      </w:pPr>
    </w:p>
    <w:p w14:paraId="4F37B244" w14:textId="77777777" w:rsidR="00CF603C" w:rsidRPr="00F75128" w:rsidRDefault="00CF603C" w:rsidP="00CF603C">
      <w:pPr>
        <w:spacing w:after="0" w:line="240" w:lineRule="auto"/>
        <w:jc w:val="both"/>
        <w:rPr>
          <w:rFonts w:ascii="Times New Roman" w:hAnsi="Times New Roman" w:cs="Times New Roman"/>
          <w:b/>
        </w:rPr>
      </w:pPr>
      <w:r w:rsidRPr="00F75128">
        <w:rPr>
          <w:rFonts w:ascii="Times New Roman" w:hAnsi="Times New Roman" w:cs="Times New Roman"/>
        </w:rPr>
        <w:t xml:space="preserve">Ministarstvo zdravstva  je po osnovi sredstava utrošenih za plaćanje ovršnih presuda do 31. prosinca 2023. godine refundiralo ukupno 197.787,95 € te od početka ove godine do 31. prosinca 2024. godine još 28.290,66, odnosno </w:t>
      </w:r>
      <w:r w:rsidRPr="00F75128">
        <w:rPr>
          <w:rFonts w:ascii="Times New Roman" w:hAnsi="Times New Roman" w:cs="Times New Roman"/>
          <w:b/>
        </w:rPr>
        <w:t>ukupno je refundiran iznos od 226.078,61  €.</w:t>
      </w:r>
    </w:p>
    <w:p w14:paraId="26BEB452" w14:textId="3B250E56" w:rsidR="00CF603C" w:rsidRPr="00F75128" w:rsidRDefault="00CF603C" w:rsidP="00CF603C">
      <w:pPr>
        <w:spacing w:after="0" w:line="240" w:lineRule="auto"/>
        <w:jc w:val="both"/>
        <w:rPr>
          <w:rFonts w:ascii="Times New Roman" w:hAnsi="Times New Roman" w:cs="Times New Roman"/>
        </w:rPr>
      </w:pPr>
      <w:r w:rsidRPr="00F75128">
        <w:rPr>
          <w:rFonts w:ascii="Times New Roman" w:hAnsi="Times New Roman" w:cs="Times New Roman"/>
        </w:rPr>
        <w:t xml:space="preserve">Do 30. lipnja 2025. godine  ukupno je izdvojeno </w:t>
      </w:r>
      <w:r w:rsidRPr="00F75128">
        <w:rPr>
          <w:rFonts w:ascii="Times New Roman" w:hAnsi="Times New Roman" w:cs="Times New Roman"/>
          <w:b/>
        </w:rPr>
        <w:t xml:space="preserve">310.082,91 € </w:t>
      </w:r>
      <w:r w:rsidRPr="00F75128">
        <w:rPr>
          <w:rFonts w:ascii="Times New Roman" w:hAnsi="Times New Roman" w:cs="Times New Roman"/>
        </w:rPr>
        <w:t xml:space="preserve">za plaćanje pravomoćnih i ovršnih presuda, iz čega proizlazi da </w:t>
      </w:r>
      <w:r w:rsidRPr="00F75128">
        <w:rPr>
          <w:rFonts w:ascii="Times New Roman" w:hAnsi="Times New Roman" w:cs="Times New Roman"/>
          <w:b/>
          <w:u w:val="single"/>
        </w:rPr>
        <w:t xml:space="preserve">za refundaciju od strane Ministarstva zdravstva preostaje još </w:t>
      </w:r>
      <w:r w:rsidR="002D364B" w:rsidRPr="00F75128">
        <w:rPr>
          <w:rFonts w:ascii="Times New Roman" w:hAnsi="Times New Roman" w:cs="Times New Roman"/>
          <w:b/>
          <w:u w:val="single"/>
        </w:rPr>
        <w:t>84</w:t>
      </w:r>
      <w:r w:rsidRPr="00F75128">
        <w:rPr>
          <w:rFonts w:ascii="Times New Roman" w:hAnsi="Times New Roman" w:cs="Times New Roman"/>
          <w:b/>
          <w:u w:val="single"/>
        </w:rPr>
        <w:t>.</w:t>
      </w:r>
      <w:r w:rsidR="002D364B" w:rsidRPr="00F75128">
        <w:rPr>
          <w:rFonts w:ascii="Times New Roman" w:hAnsi="Times New Roman" w:cs="Times New Roman"/>
          <w:b/>
          <w:u w:val="single"/>
        </w:rPr>
        <w:t>004</w:t>
      </w:r>
      <w:r w:rsidRPr="00F75128">
        <w:rPr>
          <w:rFonts w:ascii="Times New Roman" w:hAnsi="Times New Roman" w:cs="Times New Roman"/>
          <w:b/>
          <w:u w:val="single"/>
        </w:rPr>
        <w:t>,</w:t>
      </w:r>
      <w:r w:rsidR="002D364B" w:rsidRPr="00F75128">
        <w:rPr>
          <w:rFonts w:ascii="Times New Roman" w:hAnsi="Times New Roman" w:cs="Times New Roman"/>
          <w:b/>
          <w:u w:val="single"/>
        </w:rPr>
        <w:t>30</w:t>
      </w:r>
      <w:r w:rsidRPr="00F75128">
        <w:rPr>
          <w:rFonts w:ascii="Times New Roman" w:hAnsi="Times New Roman" w:cs="Times New Roman"/>
          <w:b/>
          <w:u w:val="single"/>
        </w:rPr>
        <w:t xml:space="preserve"> €.</w:t>
      </w:r>
    </w:p>
    <w:p w14:paraId="335E62EE" w14:textId="77777777" w:rsidR="00CF603C" w:rsidRPr="00F75128" w:rsidRDefault="00CF603C" w:rsidP="006A5B83">
      <w:pPr>
        <w:spacing w:after="0" w:line="240" w:lineRule="auto"/>
        <w:jc w:val="both"/>
        <w:rPr>
          <w:rFonts w:ascii="Times New Roman" w:hAnsi="Times New Roman" w:cs="Times New Roman"/>
        </w:rPr>
      </w:pPr>
    </w:p>
    <w:p w14:paraId="6134A061" w14:textId="77777777" w:rsidR="003B1733" w:rsidRPr="00F75128" w:rsidRDefault="003B1733" w:rsidP="006A5B83">
      <w:pPr>
        <w:spacing w:after="0" w:line="240" w:lineRule="auto"/>
        <w:jc w:val="both"/>
        <w:rPr>
          <w:rFonts w:ascii="Times New Roman" w:hAnsi="Times New Roman" w:cs="Times New Roman"/>
        </w:rPr>
      </w:pPr>
    </w:p>
    <w:p w14:paraId="769A1258" w14:textId="77777777" w:rsidR="00F66FD1" w:rsidRPr="00F75128" w:rsidRDefault="00893329" w:rsidP="00F66FD1">
      <w:pPr>
        <w:spacing w:after="0" w:line="240" w:lineRule="auto"/>
        <w:jc w:val="both"/>
        <w:rPr>
          <w:rFonts w:ascii="Times New Roman" w:hAnsi="Times New Roman" w:cs="Times New Roman"/>
          <w:b/>
          <w:u w:val="single"/>
        </w:rPr>
      </w:pPr>
      <w:r w:rsidRPr="00F75128">
        <w:rPr>
          <w:rFonts w:ascii="Times New Roman" w:hAnsi="Times New Roman" w:cs="Times New Roman"/>
          <w:b/>
          <w:u w:val="single"/>
        </w:rPr>
        <w:lastRenderedPageBreak/>
        <w:t>POSTUPCI NABAVE</w:t>
      </w:r>
    </w:p>
    <w:p w14:paraId="4C2EEC9B" w14:textId="77777777" w:rsidR="004A6B2B" w:rsidRPr="00F75128" w:rsidRDefault="004A6B2B" w:rsidP="00F66FD1">
      <w:pPr>
        <w:spacing w:after="0" w:line="240" w:lineRule="auto"/>
        <w:jc w:val="both"/>
        <w:rPr>
          <w:rFonts w:ascii="Times New Roman" w:hAnsi="Times New Roman" w:cs="Times New Roman"/>
          <w:b/>
          <w:u w:val="single"/>
        </w:rPr>
      </w:pPr>
    </w:p>
    <w:p w14:paraId="09C46813" w14:textId="77777777" w:rsidR="00465961" w:rsidRPr="00F75128" w:rsidRDefault="00465961" w:rsidP="00465961">
      <w:pPr>
        <w:spacing w:after="0" w:line="240" w:lineRule="auto"/>
        <w:jc w:val="both"/>
        <w:rPr>
          <w:rFonts w:ascii="Times New Roman" w:hAnsi="Times New Roman" w:cs="Times New Roman"/>
        </w:rPr>
      </w:pPr>
      <w:r w:rsidRPr="00F75128">
        <w:rPr>
          <w:rFonts w:ascii="Times New Roman" w:hAnsi="Times New Roman" w:cs="Times New Roman"/>
        </w:rPr>
        <w:t>Provedeno je 9 (devet) otvorenih postupaka javne nabave ukupne procijenjene vrijednosti  1.866.813,62 EUR, temeljem provedenih postupka postignuta je ušteda u iznosu od 124.239,23 EUR.</w:t>
      </w:r>
    </w:p>
    <w:p w14:paraId="4ED9453E" w14:textId="77777777" w:rsidR="00465961" w:rsidRPr="00F75128" w:rsidRDefault="00465961" w:rsidP="00465961">
      <w:pPr>
        <w:spacing w:after="0" w:line="240" w:lineRule="auto"/>
        <w:jc w:val="both"/>
        <w:rPr>
          <w:rFonts w:ascii="Times New Roman" w:hAnsi="Times New Roman" w:cs="Times New Roman"/>
        </w:rPr>
      </w:pPr>
      <w:r w:rsidRPr="00F75128">
        <w:rPr>
          <w:rFonts w:ascii="Times New Roman" w:hAnsi="Times New Roman" w:cs="Times New Roman"/>
        </w:rPr>
        <w:t>U tijeku su otvoreni postupci javne nabave za ventilatore, aspiratore i lijekove.</w:t>
      </w:r>
    </w:p>
    <w:p w14:paraId="0042390A" w14:textId="77777777" w:rsidR="00465961" w:rsidRPr="00F75128" w:rsidRDefault="00465961" w:rsidP="00465961">
      <w:pPr>
        <w:spacing w:after="0" w:line="240" w:lineRule="auto"/>
        <w:jc w:val="both"/>
        <w:rPr>
          <w:rFonts w:ascii="Times New Roman" w:hAnsi="Times New Roman" w:cs="Times New Roman"/>
        </w:rPr>
      </w:pPr>
      <w:r w:rsidRPr="00F75128">
        <w:rPr>
          <w:rFonts w:ascii="Times New Roman" w:hAnsi="Times New Roman" w:cs="Times New Roman"/>
        </w:rPr>
        <w:t>Provedeno je 12 (dvanaest) postupka jednostavne nabave ukupne procijenjene vrijednosti 44.650,00 EUR.</w:t>
      </w:r>
    </w:p>
    <w:p w14:paraId="6C75DAA7" w14:textId="0792DC20" w:rsidR="00A278A1" w:rsidRPr="00F75128" w:rsidRDefault="00465961" w:rsidP="00465961">
      <w:pPr>
        <w:spacing w:after="0" w:line="240" w:lineRule="auto"/>
        <w:jc w:val="both"/>
        <w:rPr>
          <w:rFonts w:ascii="Times New Roman" w:hAnsi="Times New Roman" w:cs="Times New Roman"/>
        </w:rPr>
      </w:pPr>
      <w:r w:rsidRPr="00F75128">
        <w:rPr>
          <w:rFonts w:ascii="Times New Roman" w:hAnsi="Times New Roman" w:cs="Times New Roman"/>
        </w:rPr>
        <w:t>Temeljem 21 (</w:t>
      </w:r>
      <w:proofErr w:type="spellStart"/>
      <w:r w:rsidRPr="00F75128">
        <w:rPr>
          <w:rFonts w:ascii="Times New Roman" w:hAnsi="Times New Roman" w:cs="Times New Roman"/>
        </w:rPr>
        <w:t>dvadesetjednog</w:t>
      </w:r>
      <w:proofErr w:type="spellEnd"/>
      <w:r w:rsidRPr="00F75128">
        <w:rPr>
          <w:rFonts w:ascii="Times New Roman" w:hAnsi="Times New Roman" w:cs="Times New Roman"/>
        </w:rPr>
        <w:t>) provedenog postupka javne i jednostavne nabave postignuta je ušteda od  110.306,16 EUR.</w:t>
      </w:r>
    </w:p>
    <w:p w14:paraId="05923C29" w14:textId="77777777" w:rsidR="00B375F5" w:rsidRPr="00F75128" w:rsidRDefault="00B375F5" w:rsidP="00B375F5">
      <w:pPr>
        <w:spacing w:after="0" w:line="240" w:lineRule="auto"/>
        <w:jc w:val="both"/>
        <w:rPr>
          <w:rFonts w:ascii="Times New Roman" w:hAnsi="Times New Roman" w:cs="Times New Roman"/>
        </w:rPr>
      </w:pPr>
    </w:p>
    <w:tbl>
      <w:tblPr>
        <w:tblW w:w="10343" w:type="dxa"/>
        <w:tblInd w:w="113" w:type="dxa"/>
        <w:tblLook w:val="04A0" w:firstRow="1" w:lastRow="0" w:firstColumn="1" w:lastColumn="0" w:noHBand="0" w:noVBand="1"/>
      </w:tblPr>
      <w:tblGrid>
        <w:gridCol w:w="4248"/>
        <w:gridCol w:w="2126"/>
        <w:gridCol w:w="1985"/>
        <w:gridCol w:w="1984"/>
      </w:tblGrid>
      <w:tr w:rsidR="00F75128" w:rsidRPr="00F75128" w14:paraId="611EEB05" w14:textId="77777777" w:rsidTr="00E20DB9">
        <w:trPr>
          <w:trHeight w:val="1174"/>
        </w:trPr>
        <w:tc>
          <w:tcPr>
            <w:tcW w:w="4248" w:type="dxa"/>
            <w:tcBorders>
              <w:top w:val="single" w:sz="4" w:space="0" w:color="auto"/>
              <w:left w:val="single" w:sz="4" w:space="0" w:color="auto"/>
              <w:bottom w:val="single" w:sz="4" w:space="0" w:color="auto"/>
              <w:right w:val="single" w:sz="4" w:space="0" w:color="auto"/>
            </w:tcBorders>
            <w:shd w:val="clear" w:color="CCFFFF" w:fill="E0FFFF"/>
            <w:vAlign w:val="center"/>
            <w:hideMark/>
          </w:tcPr>
          <w:p w14:paraId="575F8FF3" w14:textId="77777777" w:rsidR="00956BBF" w:rsidRPr="00F75128" w:rsidRDefault="00956BBF" w:rsidP="00956BBF">
            <w:pPr>
              <w:spacing w:after="0" w:line="240" w:lineRule="auto"/>
              <w:jc w:val="center"/>
              <w:rPr>
                <w:rFonts w:ascii="Times New Roman" w:hAnsi="Times New Roman" w:cs="Times New Roman"/>
              </w:rPr>
            </w:pPr>
            <w:r w:rsidRPr="00F75128">
              <w:rPr>
                <w:rFonts w:ascii="Times New Roman" w:hAnsi="Times New Roman" w:cs="Times New Roman"/>
              </w:rPr>
              <w:t>PREDMET NABAVE</w:t>
            </w:r>
          </w:p>
        </w:tc>
        <w:tc>
          <w:tcPr>
            <w:tcW w:w="2126" w:type="dxa"/>
            <w:tcBorders>
              <w:top w:val="single" w:sz="4" w:space="0" w:color="auto"/>
              <w:left w:val="nil"/>
              <w:bottom w:val="single" w:sz="4" w:space="0" w:color="auto"/>
              <w:right w:val="single" w:sz="4" w:space="0" w:color="auto"/>
            </w:tcBorders>
            <w:shd w:val="clear" w:color="CCFFFF" w:fill="E0FFFF"/>
            <w:vAlign w:val="center"/>
            <w:hideMark/>
          </w:tcPr>
          <w:p w14:paraId="08225325" w14:textId="77777777" w:rsidR="00956BBF" w:rsidRPr="00F75128" w:rsidRDefault="00956BBF" w:rsidP="00956BBF">
            <w:pPr>
              <w:spacing w:after="0" w:line="240" w:lineRule="auto"/>
              <w:jc w:val="center"/>
              <w:rPr>
                <w:rFonts w:ascii="Times New Roman" w:hAnsi="Times New Roman" w:cs="Times New Roman"/>
              </w:rPr>
            </w:pPr>
            <w:r w:rsidRPr="00F75128">
              <w:rPr>
                <w:rFonts w:ascii="Times New Roman" w:hAnsi="Times New Roman" w:cs="Times New Roman"/>
              </w:rPr>
              <w:t>PROCIJENJENA VRIJEDNOST</w:t>
            </w:r>
          </w:p>
        </w:tc>
        <w:tc>
          <w:tcPr>
            <w:tcW w:w="1985" w:type="dxa"/>
            <w:tcBorders>
              <w:top w:val="single" w:sz="4" w:space="0" w:color="auto"/>
              <w:left w:val="nil"/>
              <w:bottom w:val="single" w:sz="4" w:space="0" w:color="auto"/>
              <w:right w:val="single" w:sz="4" w:space="0" w:color="auto"/>
            </w:tcBorders>
            <w:shd w:val="clear" w:color="CCFFFF" w:fill="E0FFFF"/>
            <w:vAlign w:val="center"/>
            <w:hideMark/>
          </w:tcPr>
          <w:p w14:paraId="27DC5B34" w14:textId="77777777" w:rsidR="00956BBF" w:rsidRPr="00F75128" w:rsidRDefault="00956BBF" w:rsidP="00956BBF">
            <w:pPr>
              <w:spacing w:after="0" w:line="240" w:lineRule="auto"/>
              <w:jc w:val="center"/>
              <w:rPr>
                <w:rFonts w:ascii="Times New Roman" w:hAnsi="Times New Roman" w:cs="Times New Roman"/>
              </w:rPr>
            </w:pPr>
            <w:r w:rsidRPr="00F75128">
              <w:rPr>
                <w:rFonts w:ascii="Times New Roman" w:hAnsi="Times New Roman" w:cs="Times New Roman"/>
              </w:rPr>
              <w:t>IZNOS UGOVORA BEZ PDV-a</w:t>
            </w:r>
          </w:p>
        </w:tc>
        <w:tc>
          <w:tcPr>
            <w:tcW w:w="1984" w:type="dxa"/>
            <w:tcBorders>
              <w:top w:val="single" w:sz="4" w:space="0" w:color="auto"/>
              <w:left w:val="nil"/>
              <w:bottom w:val="single" w:sz="4" w:space="0" w:color="auto"/>
              <w:right w:val="single" w:sz="4" w:space="0" w:color="auto"/>
            </w:tcBorders>
            <w:shd w:val="clear" w:color="CCFFFF" w:fill="E0FFFF"/>
            <w:vAlign w:val="center"/>
            <w:hideMark/>
          </w:tcPr>
          <w:p w14:paraId="4BA3AC89" w14:textId="77777777" w:rsidR="00956BBF" w:rsidRPr="00F75128" w:rsidRDefault="00956BBF" w:rsidP="00956BBF">
            <w:pPr>
              <w:spacing w:after="0" w:line="240" w:lineRule="auto"/>
              <w:jc w:val="center"/>
              <w:rPr>
                <w:rFonts w:ascii="Times New Roman" w:hAnsi="Times New Roman" w:cs="Times New Roman"/>
              </w:rPr>
            </w:pPr>
            <w:r w:rsidRPr="00F75128">
              <w:rPr>
                <w:rFonts w:ascii="Times New Roman" w:hAnsi="Times New Roman" w:cs="Times New Roman"/>
              </w:rPr>
              <w:t>UŠTEDA</w:t>
            </w:r>
          </w:p>
        </w:tc>
      </w:tr>
      <w:tr w:rsidR="00F75128" w:rsidRPr="00F75128" w14:paraId="5F4CC2C9" w14:textId="77777777" w:rsidTr="00E20DB9">
        <w:trPr>
          <w:trHeight w:val="600"/>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2B0431" w14:textId="42F44271" w:rsidR="00956BBF" w:rsidRPr="00F75128" w:rsidRDefault="00000534" w:rsidP="00956BBF">
            <w:pPr>
              <w:spacing w:after="0" w:line="240" w:lineRule="auto"/>
              <w:jc w:val="center"/>
              <w:rPr>
                <w:rFonts w:ascii="Times New Roman" w:hAnsi="Times New Roman" w:cs="Times New Roman"/>
                <w:b/>
                <w:bCs/>
              </w:rPr>
            </w:pPr>
            <w:r w:rsidRPr="00F75128">
              <w:rPr>
                <w:rFonts w:ascii="Times New Roman" w:hAnsi="Times New Roman" w:cs="Times New Roman"/>
                <w:b/>
                <w:bCs/>
              </w:rPr>
              <w:t>JAVNA NABAVA - OTVORENI POSTUPAK</w:t>
            </w:r>
            <w:r w:rsidR="00956BBF" w:rsidRPr="00F75128">
              <w:rPr>
                <w:rFonts w:ascii="Times New Roman" w:hAnsi="Times New Roman" w:cs="Times New Roman"/>
                <w:b/>
                <w:bCs/>
              </w:rPr>
              <w:t> </w:t>
            </w:r>
          </w:p>
        </w:tc>
      </w:tr>
      <w:tr w:rsidR="00F75128" w:rsidRPr="00F75128" w14:paraId="7FB7E17B"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80C109E" w14:textId="230FD68D"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Sanitetski materija</w:t>
            </w:r>
            <w:r w:rsidRPr="00F75128">
              <w:rPr>
                <w:rFonts w:ascii="Times New Roman" w:hAnsi="Times New Roman" w:cs="Times New Roman"/>
              </w:rPr>
              <w:t>l</w:t>
            </w:r>
            <w:r w:rsidRPr="00E20DB9">
              <w:rPr>
                <w:rFonts w:ascii="Times New Roman" w:hAnsi="Times New Roman" w:cs="Times New Roman"/>
              </w:rPr>
              <w:t xml:space="preserve"> i fizička samozaštita</w:t>
            </w:r>
          </w:p>
        </w:tc>
        <w:tc>
          <w:tcPr>
            <w:tcW w:w="2126" w:type="dxa"/>
            <w:tcBorders>
              <w:top w:val="nil"/>
              <w:left w:val="nil"/>
              <w:bottom w:val="single" w:sz="4" w:space="0" w:color="auto"/>
              <w:right w:val="single" w:sz="4" w:space="0" w:color="auto"/>
            </w:tcBorders>
            <w:shd w:val="clear" w:color="auto" w:fill="auto"/>
            <w:vAlign w:val="center"/>
            <w:hideMark/>
          </w:tcPr>
          <w:p w14:paraId="01E6803A"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28.000,00 EUR</w:t>
            </w:r>
          </w:p>
        </w:tc>
        <w:tc>
          <w:tcPr>
            <w:tcW w:w="1985" w:type="dxa"/>
            <w:tcBorders>
              <w:top w:val="nil"/>
              <w:left w:val="nil"/>
              <w:bottom w:val="single" w:sz="4" w:space="0" w:color="auto"/>
              <w:right w:val="single" w:sz="4" w:space="0" w:color="auto"/>
            </w:tcBorders>
            <w:shd w:val="clear" w:color="auto" w:fill="auto"/>
            <w:vAlign w:val="center"/>
            <w:hideMark/>
          </w:tcPr>
          <w:p w14:paraId="02D1EA3F" w14:textId="41027D29" w:rsidR="00E20DB9" w:rsidRPr="00E20DB9" w:rsidRDefault="00E20DB9" w:rsidP="00E20DB9">
            <w:pPr>
              <w:spacing w:after="0" w:line="240" w:lineRule="auto"/>
              <w:rPr>
                <w:rFonts w:ascii="Times New Roman" w:hAnsi="Times New Roman" w:cs="Times New Roman"/>
              </w:rPr>
            </w:pPr>
            <w:r w:rsidRPr="00F75128">
              <w:rPr>
                <w:rFonts w:ascii="Times New Roman" w:hAnsi="Times New Roman" w:cs="Times New Roman"/>
              </w:rPr>
              <w:t xml:space="preserve">    </w:t>
            </w:r>
            <w:r w:rsidRPr="00E20DB9">
              <w:rPr>
                <w:rFonts w:ascii="Times New Roman" w:hAnsi="Times New Roman" w:cs="Times New Roman"/>
              </w:rPr>
              <w:t>19.724,00</w:t>
            </w:r>
            <w:r w:rsidRPr="00F75128">
              <w:rPr>
                <w:rFonts w:ascii="Times New Roman" w:hAnsi="Times New Roman" w:cs="Times New Roman"/>
              </w:rPr>
              <w:t xml:space="preserve"> </w:t>
            </w:r>
            <w:r w:rsidRPr="00E20DB9">
              <w:rPr>
                <w:rFonts w:ascii="Times New Roman" w:hAnsi="Times New Roman" w:cs="Times New Roman"/>
              </w:rPr>
              <w:t>EUR</w:t>
            </w:r>
          </w:p>
        </w:tc>
        <w:tc>
          <w:tcPr>
            <w:tcW w:w="1984" w:type="dxa"/>
            <w:tcBorders>
              <w:top w:val="nil"/>
              <w:left w:val="nil"/>
              <w:bottom w:val="single" w:sz="4" w:space="0" w:color="auto"/>
              <w:right w:val="single" w:sz="4" w:space="0" w:color="auto"/>
            </w:tcBorders>
            <w:shd w:val="clear" w:color="auto" w:fill="auto"/>
            <w:vAlign w:val="center"/>
            <w:hideMark/>
          </w:tcPr>
          <w:p w14:paraId="4A1416B4"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8.276,00 EUR</w:t>
            </w:r>
          </w:p>
        </w:tc>
      </w:tr>
      <w:tr w:rsidR="00F75128" w:rsidRPr="00F75128" w14:paraId="4580770A"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C522C09"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Nabava sanitetskih vozila (4 VOZILA OPEL MOVANO)</w:t>
            </w:r>
          </w:p>
        </w:tc>
        <w:tc>
          <w:tcPr>
            <w:tcW w:w="2126" w:type="dxa"/>
            <w:tcBorders>
              <w:top w:val="nil"/>
              <w:left w:val="nil"/>
              <w:bottom w:val="single" w:sz="4" w:space="0" w:color="auto"/>
              <w:right w:val="single" w:sz="4" w:space="0" w:color="auto"/>
            </w:tcBorders>
            <w:shd w:val="clear" w:color="auto" w:fill="auto"/>
            <w:vAlign w:val="center"/>
            <w:hideMark/>
          </w:tcPr>
          <w:p w14:paraId="077034F5"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286.000,00 EUR</w:t>
            </w:r>
          </w:p>
        </w:tc>
        <w:tc>
          <w:tcPr>
            <w:tcW w:w="1985" w:type="dxa"/>
            <w:tcBorders>
              <w:top w:val="nil"/>
              <w:left w:val="nil"/>
              <w:bottom w:val="single" w:sz="4" w:space="0" w:color="auto"/>
              <w:right w:val="single" w:sz="4" w:space="0" w:color="auto"/>
            </w:tcBorders>
            <w:shd w:val="clear" w:color="auto" w:fill="auto"/>
            <w:vAlign w:val="center"/>
            <w:hideMark/>
          </w:tcPr>
          <w:p w14:paraId="76AC4CC1"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286.000,00 EUR</w:t>
            </w:r>
          </w:p>
        </w:tc>
        <w:tc>
          <w:tcPr>
            <w:tcW w:w="1984" w:type="dxa"/>
            <w:tcBorders>
              <w:top w:val="nil"/>
              <w:left w:val="nil"/>
              <w:bottom w:val="single" w:sz="4" w:space="0" w:color="auto"/>
              <w:right w:val="single" w:sz="4" w:space="0" w:color="auto"/>
            </w:tcBorders>
            <w:shd w:val="clear" w:color="auto" w:fill="auto"/>
            <w:vAlign w:val="center"/>
            <w:hideMark/>
          </w:tcPr>
          <w:p w14:paraId="4B097954"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0,00 EUR</w:t>
            </w:r>
          </w:p>
        </w:tc>
      </w:tr>
      <w:tr w:rsidR="00F75128" w:rsidRPr="00F75128" w14:paraId="2B0EB610"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C638735"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Nabava vozila za izvanbolničku hitnu medicinu (6 VOZILA)</w:t>
            </w:r>
          </w:p>
        </w:tc>
        <w:tc>
          <w:tcPr>
            <w:tcW w:w="2126" w:type="dxa"/>
            <w:tcBorders>
              <w:top w:val="nil"/>
              <w:left w:val="nil"/>
              <w:bottom w:val="single" w:sz="4" w:space="0" w:color="auto"/>
              <w:right w:val="single" w:sz="4" w:space="0" w:color="auto"/>
            </w:tcBorders>
            <w:shd w:val="clear" w:color="auto" w:fill="auto"/>
            <w:vAlign w:val="center"/>
            <w:hideMark/>
          </w:tcPr>
          <w:p w14:paraId="4146EE85"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598.868,00 EUR</w:t>
            </w:r>
          </w:p>
        </w:tc>
        <w:tc>
          <w:tcPr>
            <w:tcW w:w="1985" w:type="dxa"/>
            <w:tcBorders>
              <w:top w:val="nil"/>
              <w:left w:val="nil"/>
              <w:bottom w:val="single" w:sz="4" w:space="0" w:color="auto"/>
              <w:right w:val="single" w:sz="4" w:space="0" w:color="auto"/>
            </w:tcBorders>
            <w:shd w:val="clear" w:color="auto" w:fill="auto"/>
            <w:vAlign w:val="center"/>
            <w:hideMark/>
          </w:tcPr>
          <w:p w14:paraId="59393E4E"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585.868,00 EUR</w:t>
            </w:r>
          </w:p>
        </w:tc>
        <w:tc>
          <w:tcPr>
            <w:tcW w:w="1984" w:type="dxa"/>
            <w:tcBorders>
              <w:top w:val="nil"/>
              <w:left w:val="nil"/>
              <w:bottom w:val="single" w:sz="4" w:space="0" w:color="auto"/>
              <w:right w:val="single" w:sz="4" w:space="0" w:color="auto"/>
            </w:tcBorders>
            <w:shd w:val="clear" w:color="auto" w:fill="auto"/>
            <w:vAlign w:val="center"/>
            <w:hideMark/>
          </w:tcPr>
          <w:p w14:paraId="041815F3"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13.000,00 EUR</w:t>
            </w:r>
          </w:p>
        </w:tc>
      </w:tr>
      <w:tr w:rsidR="00F75128" w:rsidRPr="00F75128" w14:paraId="5636626C"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E6B52C9"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Gorivo</w:t>
            </w:r>
          </w:p>
        </w:tc>
        <w:tc>
          <w:tcPr>
            <w:tcW w:w="2126" w:type="dxa"/>
            <w:tcBorders>
              <w:top w:val="nil"/>
              <w:left w:val="nil"/>
              <w:bottom w:val="single" w:sz="4" w:space="0" w:color="auto"/>
              <w:right w:val="single" w:sz="4" w:space="0" w:color="auto"/>
            </w:tcBorders>
            <w:shd w:val="clear" w:color="auto" w:fill="auto"/>
            <w:vAlign w:val="center"/>
            <w:hideMark/>
          </w:tcPr>
          <w:p w14:paraId="2653D418"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265.445,62 EUR</w:t>
            </w:r>
          </w:p>
        </w:tc>
        <w:tc>
          <w:tcPr>
            <w:tcW w:w="1985" w:type="dxa"/>
            <w:tcBorders>
              <w:top w:val="nil"/>
              <w:left w:val="nil"/>
              <w:bottom w:val="single" w:sz="4" w:space="0" w:color="auto"/>
              <w:right w:val="single" w:sz="4" w:space="0" w:color="auto"/>
            </w:tcBorders>
            <w:shd w:val="clear" w:color="auto" w:fill="auto"/>
            <w:vAlign w:val="center"/>
            <w:hideMark/>
          </w:tcPr>
          <w:p w14:paraId="78FC65EC"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247.954,00 EUR</w:t>
            </w:r>
          </w:p>
        </w:tc>
        <w:tc>
          <w:tcPr>
            <w:tcW w:w="1984" w:type="dxa"/>
            <w:tcBorders>
              <w:top w:val="nil"/>
              <w:left w:val="nil"/>
              <w:bottom w:val="single" w:sz="4" w:space="0" w:color="auto"/>
              <w:right w:val="single" w:sz="4" w:space="0" w:color="auto"/>
            </w:tcBorders>
            <w:shd w:val="clear" w:color="auto" w:fill="auto"/>
            <w:vAlign w:val="center"/>
            <w:hideMark/>
          </w:tcPr>
          <w:p w14:paraId="05DEFA56"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17.491,62 EUR</w:t>
            </w:r>
          </w:p>
        </w:tc>
      </w:tr>
      <w:tr w:rsidR="00F75128" w:rsidRPr="00F75128" w14:paraId="346A7D19"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F6AB760"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Nabava vozila za izvanbolničku hitnu medicinu ( 1 vozilo)</w:t>
            </w:r>
          </w:p>
        </w:tc>
        <w:tc>
          <w:tcPr>
            <w:tcW w:w="2126" w:type="dxa"/>
            <w:tcBorders>
              <w:top w:val="nil"/>
              <w:left w:val="nil"/>
              <w:bottom w:val="single" w:sz="4" w:space="0" w:color="auto"/>
              <w:right w:val="single" w:sz="4" w:space="0" w:color="auto"/>
            </w:tcBorders>
            <w:shd w:val="clear" w:color="auto" w:fill="auto"/>
            <w:vAlign w:val="center"/>
            <w:hideMark/>
          </w:tcPr>
          <w:p w14:paraId="3C09DE87"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75.000,00 EUR</w:t>
            </w:r>
          </w:p>
        </w:tc>
        <w:tc>
          <w:tcPr>
            <w:tcW w:w="1985" w:type="dxa"/>
            <w:tcBorders>
              <w:top w:val="nil"/>
              <w:left w:val="nil"/>
              <w:bottom w:val="single" w:sz="4" w:space="0" w:color="auto"/>
              <w:right w:val="single" w:sz="4" w:space="0" w:color="auto"/>
            </w:tcBorders>
            <w:shd w:val="clear" w:color="auto" w:fill="auto"/>
            <w:vAlign w:val="center"/>
            <w:hideMark/>
          </w:tcPr>
          <w:p w14:paraId="61AAB63C"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96.000,00 EUR</w:t>
            </w:r>
          </w:p>
        </w:tc>
        <w:tc>
          <w:tcPr>
            <w:tcW w:w="1984" w:type="dxa"/>
            <w:tcBorders>
              <w:top w:val="nil"/>
              <w:left w:val="nil"/>
              <w:bottom w:val="single" w:sz="4" w:space="0" w:color="auto"/>
              <w:right w:val="single" w:sz="4" w:space="0" w:color="auto"/>
            </w:tcBorders>
            <w:shd w:val="clear" w:color="auto" w:fill="auto"/>
            <w:vAlign w:val="center"/>
            <w:hideMark/>
          </w:tcPr>
          <w:p w14:paraId="6D1E09CA"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-21.000,00 EUR</w:t>
            </w:r>
          </w:p>
        </w:tc>
      </w:tr>
      <w:tr w:rsidR="00F75128" w:rsidRPr="00F75128" w14:paraId="6501E9CE"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44E0584"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Nabava vozila za sanitetski prijevoz ( 1 vozilo)</w:t>
            </w:r>
          </w:p>
        </w:tc>
        <w:tc>
          <w:tcPr>
            <w:tcW w:w="2126" w:type="dxa"/>
            <w:tcBorders>
              <w:top w:val="nil"/>
              <w:left w:val="nil"/>
              <w:bottom w:val="single" w:sz="4" w:space="0" w:color="auto"/>
              <w:right w:val="single" w:sz="4" w:space="0" w:color="auto"/>
            </w:tcBorders>
            <w:shd w:val="clear" w:color="auto" w:fill="auto"/>
            <w:vAlign w:val="center"/>
            <w:hideMark/>
          </w:tcPr>
          <w:p w14:paraId="70368632"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71.500,00 EUR</w:t>
            </w:r>
          </w:p>
        </w:tc>
        <w:tc>
          <w:tcPr>
            <w:tcW w:w="1985" w:type="dxa"/>
            <w:tcBorders>
              <w:top w:val="nil"/>
              <w:left w:val="nil"/>
              <w:bottom w:val="single" w:sz="4" w:space="0" w:color="auto"/>
              <w:right w:val="single" w:sz="4" w:space="0" w:color="auto"/>
            </w:tcBorders>
            <w:shd w:val="clear" w:color="auto" w:fill="auto"/>
            <w:vAlign w:val="center"/>
            <w:hideMark/>
          </w:tcPr>
          <w:p w14:paraId="76C72612"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75.000,00 EUR</w:t>
            </w:r>
          </w:p>
        </w:tc>
        <w:tc>
          <w:tcPr>
            <w:tcW w:w="1984" w:type="dxa"/>
            <w:tcBorders>
              <w:top w:val="nil"/>
              <w:left w:val="nil"/>
              <w:bottom w:val="single" w:sz="4" w:space="0" w:color="auto"/>
              <w:right w:val="single" w:sz="4" w:space="0" w:color="auto"/>
            </w:tcBorders>
            <w:shd w:val="clear" w:color="auto" w:fill="auto"/>
            <w:vAlign w:val="center"/>
            <w:hideMark/>
          </w:tcPr>
          <w:p w14:paraId="510C6EC2"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-3.500,00 EUR</w:t>
            </w:r>
          </w:p>
        </w:tc>
      </w:tr>
      <w:tr w:rsidR="00F75128" w:rsidRPr="00F75128" w14:paraId="6E4E18A2"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573822B"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Usluga održavanja vozila za 12 mjeseci</w:t>
            </w:r>
          </w:p>
        </w:tc>
        <w:tc>
          <w:tcPr>
            <w:tcW w:w="2126" w:type="dxa"/>
            <w:tcBorders>
              <w:top w:val="nil"/>
              <w:left w:val="nil"/>
              <w:bottom w:val="single" w:sz="4" w:space="0" w:color="auto"/>
              <w:right w:val="single" w:sz="4" w:space="0" w:color="auto"/>
            </w:tcBorders>
            <w:shd w:val="clear" w:color="auto" w:fill="auto"/>
            <w:vAlign w:val="center"/>
            <w:hideMark/>
          </w:tcPr>
          <w:p w14:paraId="0B55688B"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 </w:t>
            </w:r>
          </w:p>
        </w:tc>
        <w:tc>
          <w:tcPr>
            <w:tcW w:w="1985" w:type="dxa"/>
            <w:tcBorders>
              <w:top w:val="nil"/>
              <w:left w:val="nil"/>
              <w:bottom w:val="single" w:sz="4" w:space="0" w:color="auto"/>
              <w:right w:val="single" w:sz="4" w:space="0" w:color="auto"/>
            </w:tcBorders>
            <w:shd w:val="clear" w:color="auto" w:fill="auto"/>
            <w:vAlign w:val="center"/>
            <w:hideMark/>
          </w:tcPr>
          <w:p w14:paraId="66984375"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 </w:t>
            </w:r>
          </w:p>
        </w:tc>
        <w:tc>
          <w:tcPr>
            <w:tcW w:w="1984" w:type="dxa"/>
            <w:tcBorders>
              <w:top w:val="nil"/>
              <w:left w:val="nil"/>
              <w:bottom w:val="single" w:sz="4" w:space="0" w:color="auto"/>
              <w:right w:val="single" w:sz="4" w:space="0" w:color="auto"/>
            </w:tcBorders>
            <w:shd w:val="clear" w:color="auto" w:fill="auto"/>
            <w:vAlign w:val="center"/>
            <w:hideMark/>
          </w:tcPr>
          <w:p w14:paraId="7A60CAB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0,00 EUR</w:t>
            </w:r>
          </w:p>
        </w:tc>
      </w:tr>
      <w:tr w:rsidR="00F75128" w:rsidRPr="00F75128" w14:paraId="3BF0C49D"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51401C0"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Grupa 1. Usluge održavanja i popravaka vozila za područje grada Siska</w:t>
            </w:r>
          </w:p>
        </w:tc>
        <w:tc>
          <w:tcPr>
            <w:tcW w:w="2126" w:type="dxa"/>
            <w:tcBorders>
              <w:top w:val="nil"/>
              <w:left w:val="nil"/>
              <w:bottom w:val="single" w:sz="4" w:space="0" w:color="auto"/>
              <w:right w:val="single" w:sz="4" w:space="0" w:color="auto"/>
            </w:tcBorders>
            <w:shd w:val="clear" w:color="auto" w:fill="auto"/>
            <w:vAlign w:val="center"/>
            <w:hideMark/>
          </w:tcPr>
          <w:p w14:paraId="2B94092E"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110.000,00 EUR</w:t>
            </w:r>
          </w:p>
        </w:tc>
        <w:tc>
          <w:tcPr>
            <w:tcW w:w="1985" w:type="dxa"/>
            <w:tcBorders>
              <w:top w:val="nil"/>
              <w:left w:val="nil"/>
              <w:bottom w:val="single" w:sz="4" w:space="0" w:color="auto"/>
              <w:right w:val="single" w:sz="4" w:space="0" w:color="auto"/>
            </w:tcBorders>
            <w:shd w:val="clear" w:color="auto" w:fill="auto"/>
            <w:vAlign w:val="center"/>
            <w:hideMark/>
          </w:tcPr>
          <w:p w14:paraId="6930E8CC"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 </w:t>
            </w:r>
          </w:p>
        </w:tc>
        <w:tc>
          <w:tcPr>
            <w:tcW w:w="1984" w:type="dxa"/>
            <w:tcBorders>
              <w:top w:val="nil"/>
              <w:left w:val="nil"/>
              <w:bottom w:val="single" w:sz="4" w:space="0" w:color="auto"/>
              <w:right w:val="single" w:sz="4" w:space="0" w:color="auto"/>
            </w:tcBorders>
            <w:shd w:val="clear" w:color="auto" w:fill="auto"/>
            <w:vAlign w:val="center"/>
            <w:hideMark/>
          </w:tcPr>
          <w:p w14:paraId="145FD811"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110.000,00 EUR</w:t>
            </w:r>
          </w:p>
        </w:tc>
      </w:tr>
      <w:tr w:rsidR="00F75128" w:rsidRPr="00F75128" w14:paraId="49B4B55F"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EB39CF8"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Grupa 2. Usluge održavanja i popravaka vozila za područje gradova Kutina i Novska</w:t>
            </w:r>
          </w:p>
        </w:tc>
        <w:tc>
          <w:tcPr>
            <w:tcW w:w="2126" w:type="dxa"/>
            <w:tcBorders>
              <w:top w:val="nil"/>
              <w:left w:val="nil"/>
              <w:bottom w:val="single" w:sz="4" w:space="0" w:color="auto"/>
              <w:right w:val="single" w:sz="4" w:space="0" w:color="auto"/>
            </w:tcBorders>
            <w:shd w:val="clear" w:color="auto" w:fill="auto"/>
            <w:vAlign w:val="center"/>
            <w:hideMark/>
          </w:tcPr>
          <w:p w14:paraId="6B999914"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40.000,00 EUR</w:t>
            </w:r>
          </w:p>
        </w:tc>
        <w:tc>
          <w:tcPr>
            <w:tcW w:w="1985" w:type="dxa"/>
            <w:tcBorders>
              <w:top w:val="nil"/>
              <w:left w:val="nil"/>
              <w:bottom w:val="single" w:sz="4" w:space="0" w:color="auto"/>
              <w:right w:val="single" w:sz="4" w:space="0" w:color="auto"/>
            </w:tcBorders>
            <w:shd w:val="clear" w:color="auto" w:fill="auto"/>
            <w:vAlign w:val="center"/>
            <w:hideMark/>
          </w:tcPr>
          <w:p w14:paraId="7E927CF0"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65.988,40 EUR</w:t>
            </w:r>
          </w:p>
        </w:tc>
        <w:tc>
          <w:tcPr>
            <w:tcW w:w="1984" w:type="dxa"/>
            <w:tcBorders>
              <w:top w:val="nil"/>
              <w:left w:val="nil"/>
              <w:bottom w:val="single" w:sz="4" w:space="0" w:color="auto"/>
              <w:right w:val="single" w:sz="4" w:space="0" w:color="auto"/>
            </w:tcBorders>
            <w:shd w:val="clear" w:color="auto" w:fill="auto"/>
            <w:vAlign w:val="center"/>
            <w:hideMark/>
          </w:tcPr>
          <w:p w14:paraId="54CFF9F3"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-25.988,40 EUR</w:t>
            </w:r>
          </w:p>
        </w:tc>
      </w:tr>
      <w:tr w:rsidR="00F75128" w:rsidRPr="00F75128" w14:paraId="1E084C75"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49ECC0A"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PONOVLJENI POSTUPAK</w:t>
            </w:r>
            <w:r w:rsidRPr="00E20DB9">
              <w:rPr>
                <w:rFonts w:ascii="Times New Roman" w:hAnsi="Times New Roman" w:cs="Times New Roman"/>
              </w:rPr>
              <w:br/>
              <w:t>Grupa 1. Usluge održavanja i popravaka vozila za područje grada Siska</w:t>
            </w:r>
          </w:p>
        </w:tc>
        <w:tc>
          <w:tcPr>
            <w:tcW w:w="2126" w:type="dxa"/>
            <w:tcBorders>
              <w:top w:val="nil"/>
              <w:left w:val="nil"/>
              <w:bottom w:val="single" w:sz="4" w:space="0" w:color="auto"/>
              <w:right w:val="single" w:sz="4" w:space="0" w:color="auto"/>
            </w:tcBorders>
            <w:shd w:val="clear" w:color="auto" w:fill="auto"/>
            <w:vAlign w:val="center"/>
            <w:hideMark/>
          </w:tcPr>
          <w:p w14:paraId="4B065CE5"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110.000,00 EUR</w:t>
            </w:r>
          </w:p>
        </w:tc>
        <w:tc>
          <w:tcPr>
            <w:tcW w:w="1985" w:type="dxa"/>
            <w:tcBorders>
              <w:top w:val="nil"/>
              <w:left w:val="nil"/>
              <w:bottom w:val="single" w:sz="4" w:space="0" w:color="auto"/>
              <w:right w:val="single" w:sz="4" w:space="0" w:color="auto"/>
            </w:tcBorders>
            <w:shd w:val="clear" w:color="auto" w:fill="auto"/>
            <w:vAlign w:val="center"/>
            <w:hideMark/>
          </w:tcPr>
          <w:p w14:paraId="4E269F0C"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104.327,57 EUR</w:t>
            </w:r>
          </w:p>
        </w:tc>
        <w:tc>
          <w:tcPr>
            <w:tcW w:w="1984" w:type="dxa"/>
            <w:tcBorders>
              <w:top w:val="nil"/>
              <w:left w:val="nil"/>
              <w:bottom w:val="single" w:sz="4" w:space="0" w:color="auto"/>
              <w:right w:val="single" w:sz="4" w:space="0" w:color="auto"/>
            </w:tcBorders>
            <w:shd w:val="clear" w:color="auto" w:fill="auto"/>
            <w:vAlign w:val="center"/>
            <w:hideMark/>
          </w:tcPr>
          <w:p w14:paraId="3AB071BE"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5.672,43 EUR</w:t>
            </w:r>
          </w:p>
        </w:tc>
      </w:tr>
      <w:tr w:rsidR="00F75128" w:rsidRPr="00F75128" w14:paraId="57434FD6"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F69F474"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Auto gume</w:t>
            </w:r>
          </w:p>
        </w:tc>
        <w:tc>
          <w:tcPr>
            <w:tcW w:w="2126" w:type="dxa"/>
            <w:tcBorders>
              <w:top w:val="nil"/>
              <w:left w:val="nil"/>
              <w:bottom w:val="single" w:sz="4" w:space="0" w:color="auto"/>
              <w:right w:val="single" w:sz="4" w:space="0" w:color="auto"/>
            </w:tcBorders>
            <w:shd w:val="clear" w:color="auto" w:fill="auto"/>
            <w:vAlign w:val="center"/>
            <w:hideMark/>
          </w:tcPr>
          <w:p w14:paraId="5ED3D8B6"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 </w:t>
            </w:r>
          </w:p>
        </w:tc>
        <w:tc>
          <w:tcPr>
            <w:tcW w:w="1985" w:type="dxa"/>
            <w:tcBorders>
              <w:top w:val="nil"/>
              <w:left w:val="nil"/>
              <w:bottom w:val="single" w:sz="4" w:space="0" w:color="auto"/>
              <w:right w:val="single" w:sz="4" w:space="0" w:color="auto"/>
            </w:tcBorders>
            <w:shd w:val="clear" w:color="auto" w:fill="auto"/>
            <w:vAlign w:val="center"/>
            <w:hideMark/>
          </w:tcPr>
          <w:p w14:paraId="002D9E67"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 </w:t>
            </w:r>
          </w:p>
        </w:tc>
        <w:tc>
          <w:tcPr>
            <w:tcW w:w="1984" w:type="dxa"/>
            <w:tcBorders>
              <w:top w:val="nil"/>
              <w:left w:val="nil"/>
              <w:bottom w:val="single" w:sz="4" w:space="0" w:color="auto"/>
              <w:right w:val="single" w:sz="4" w:space="0" w:color="auto"/>
            </w:tcBorders>
            <w:shd w:val="clear" w:color="auto" w:fill="auto"/>
            <w:vAlign w:val="center"/>
            <w:hideMark/>
          </w:tcPr>
          <w:p w14:paraId="7122988D"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0,00 EUR</w:t>
            </w:r>
          </w:p>
        </w:tc>
      </w:tr>
      <w:tr w:rsidR="00F75128" w:rsidRPr="00F75128" w14:paraId="5D98B51B"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C5A9B49"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Grupa 1 Ljetne auto gume</w:t>
            </w:r>
          </w:p>
        </w:tc>
        <w:tc>
          <w:tcPr>
            <w:tcW w:w="2126" w:type="dxa"/>
            <w:tcBorders>
              <w:top w:val="nil"/>
              <w:left w:val="nil"/>
              <w:bottom w:val="single" w:sz="4" w:space="0" w:color="auto"/>
              <w:right w:val="single" w:sz="4" w:space="0" w:color="auto"/>
            </w:tcBorders>
            <w:shd w:val="clear" w:color="auto" w:fill="auto"/>
            <w:vAlign w:val="center"/>
            <w:hideMark/>
          </w:tcPr>
          <w:p w14:paraId="4B04117E"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12.000,00 EUR</w:t>
            </w:r>
          </w:p>
        </w:tc>
        <w:tc>
          <w:tcPr>
            <w:tcW w:w="1985" w:type="dxa"/>
            <w:tcBorders>
              <w:top w:val="nil"/>
              <w:left w:val="nil"/>
              <w:bottom w:val="single" w:sz="4" w:space="0" w:color="auto"/>
              <w:right w:val="single" w:sz="4" w:space="0" w:color="auto"/>
            </w:tcBorders>
            <w:shd w:val="clear" w:color="auto" w:fill="auto"/>
            <w:vAlign w:val="center"/>
            <w:hideMark/>
          </w:tcPr>
          <w:p w14:paraId="761FDDAC"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4.235,90 EUR</w:t>
            </w:r>
          </w:p>
        </w:tc>
        <w:tc>
          <w:tcPr>
            <w:tcW w:w="1984" w:type="dxa"/>
            <w:tcBorders>
              <w:top w:val="nil"/>
              <w:left w:val="nil"/>
              <w:bottom w:val="single" w:sz="4" w:space="0" w:color="auto"/>
              <w:right w:val="single" w:sz="4" w:space="0" w:color="auto"/>
            </w:tcBorders>
            <w:shd w:val="clear" w:color="auto" w:fill="auto"/>
            <w:vAlign w:val="center"/>
            <w:hideMark/>
          </w:tcPr>
          <w:p w14:paraId="3F87F397"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7.764,10 EUR</w:t>
            </w:r>
          </w:p>
        </w:tc>
      </w:tr>
      <w:tr w:rsidR="00F75128" w:rsidRPr="00F75128" w14:paraId="07E61684"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668B110"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Grupa 2 Zimske auto gume</w:t>
            </w:r>
          </w:p>
        </w:tc>
        <w:tc>
          <w:tcPr>
            <w:tcW w:w="2126" w:type="dxa"/>
            <w:tcBorders>
              <w:top w:val="nil"/>
              <w:left w:val="nil"/>
              <w:bottom w:val="single" w:sz="4" w:space="0" w:color="auto"/>
              <w:right w:val="single" w:sz="4" w:space="0" w:color="auto"/>
            </w:tcBorders>
            <w:shd w:val="clear" w:color="auto" w:fill="auto"/>
            <w:vAlign w:val="center"/>
            <w:hideMark/>
          </w:tcPr>
          <w:p w14:paraId="395D8E00"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23.000,00 EUR</w:t>
            </w:r>
          </w:p>
        </w:tc>
        <w:tc>
          <w:tcPr>
            <w:tcW w:w="1985" w:type="dxa"/>
            <w:tcBorders>
              <w:top w:val="nil"/>
              <w:left w:val="nil"/>
              <w:bottom w:val="single" w:sz="4" w:space="0" w:color="auto"/>
              <w:right w:val="single" w:sz="4" w:space="0" w:color="auto"/>
            </w:tcBorders>
            <w:shd w:val="clear" w:color="auto" w:fill="auto"/>
            <w:vAlign w:val="center"/>
            <w:hideMark/>
          </w:tcPr>
          <w:p w14:paraId="551D7203"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5.147,52 EUR</w:t>
            </w:r>
          </w:p>
        </w:tc>
        <w:tc>
          <w:tcPr>
            <w:tcW w:w="1984" w:type="dxa"/>
            <w:tcBorders>
              <w:top w:val="nil"/>
              <w:left w:val="nil"/>
              <w:bottom w:val="single" w:sz="4" w:space="0" w:color="auto"/>
              <w:right w:val="single" w:sz="4" w:space="0" w:color="auto"/>
            </w:tcBorders>
            <w:shd w:val="clear" w:color="auto" w:fill="auto"/>
            <w:vAlign w:val="center"/>
            <w:hideMark/>
          </w:tcPr>
          <w:p w14:paraId="65ABB906"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17.852,48 EUR</w:t>
            </w:r>
          </w:p>
        </w:tc>
      </w:tr>
      <w:tr w:rsidR="00F75128" w:rsidRPr="00F75128" w14:paraId="462449D0"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0FA78AF"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Službena radna i zaštitna odjeća</w:t>
            </w:r>
          </w:p>
        </w:tc>
        <w:tc>
          <w:tcPr>
            <w:tcW w:w="2126" w:type="dxa"/>
            <w:tcBorders>
              <w:top w:val="nil"/>
              <w:left w:val="nil"/>
              <w:bottom w:val="single" w:sz="4" w:space="0" w:color="auto"/>
              <w:right w:val="single" w:sz="4" w:space="0" w:color="auto"/>
            </w:tcBorders>
            <w:shd w:val="clear" w:color="auto" w:fill="auto"/>
            <w:vAlign w:val="center"/>
            <w:hideMark/>
          </w:tcPr>
          <w:p w14:paraId="43F483ED"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 </w:t>
            </w:r>
          </w:p>
        </w:tc>
        <w:tc>
          <w:tcPr>
            <w:tcW w:w="1985" w:type="dxa"/>
            <w:tcBorders>
              <w:top w:val="nil"/>
              <w:left w:val="nil"/>
              <w:bottom w:val="single" w:sz="4" w:space="0" w:color="auto"/>
              <w:right w:val="single" w:sz="4" w:space="0" w:color="auto"/>
            </w:tcBorders>
            <w:shd w:val="clear" w:color="auto" w:fill="auto"/>
            <w:vAlign w:val="center"/>
            <w:hideMark/>
          </w:tcPr>
          <w:p w14:paraId="1675F756"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 </w:t>
            </w:r>
          </w:p>
        </w:tc>
        <w:tc>
          <w:tcPr>
            <w:tcW w:w="1984" w:type="dxa"/>
            <w:tcBorders>
              <w:top w:val="nil"/>
              <w:left w:val="nil"/>
              <w:bottom w:val="single" w:sz="4" w:space="0" w:color="auto"/>
              <w:right w:val="single" w:sz="4" w:space="0" w:color="auto"/>
            </w:tcBorders>
            <w:shd w:val="clear" w:color="auto" w:fill="auto"/>
            <w:vAlign w:val="center"/>
            <w:hideMark/>
          </w:tcPr>
          <w:p w14:paraId="469E68B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0,00 EUR</w:t>
            </w:r>
          </w:p>
        </w:tc>
      </w:tr>
      <w:tr w:rsidR="00F75128" w:rsidRPr="00F75128" w14:paraId="506F5C86"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9308AC6"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Grupa 1. Zaštitna radna odjeća za djelatnike izvanbolničke hitne medicinske službe</w:t>
            </w:r>
          </w:p>
        </w:tc>
        <w:tc>
          <w:tcPr>
            <w:tcW w:w="2126" w:type="dxa"/>
            <w:tcBorders>
              <w:top w:val="nil"/>
              <w:left w:val="nil"/>
              <w:bottom w:val="single" w:sz="4" w:space="0" w:color="auto"/>
              <w:right w:val="single" w:sz="4" w:space="0" w:color="auto"/>
            </w:tcBorders>
            <w:shd w:val="clear" w:color="auto" w:fill="auto"/>
            <w:vAlign w:val="center"/>
            <w:hideMark/>
          </w:tcPr>
          <w:p w14:paraId="5648C271"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153.000,00 EUR</w:t>
            </w:r>
          </w:p>
        </w:tc>
        <w:tc>
          <w:tcPr>
            <w:tcW w:w="1985" w:type="dxa"/>
            <w:tcBorders>
              <w:top w:val="nil"/>
              <w:left w:val="nil"/>
              <w:bottom w:val="single" w:sz="4" w:space="0" w:color="auto"/>
              <w:right w:val="single" w:sz="4" w:space="0" w:color="auto"/>
            </w:tcBorders>
            <w:shd w:val="clear" w:color="auto" w:fill="auto"/>
            <w:vAlign w:val="center"/>
            <w:hideMark/>
          </w:tcPr>
          <w:p w14:paraId="40585446"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156.618,00 EUR</w:t>
            </w:r>
          </w:p>
        </w:tc>
        <w:tc>
          <w:tcPr>
            <w:tcW w:w="1984" w:type="dxa"/>
            <w:tcBorders>
              <w:top w:val="nil"/>
              <w:left w:val="nil"/>
              <w:bottom w:val="single" w:sz="4" w:space="0" w:color="auto"/>
              <w:right w:val="single" w:sz="4" w:space="0" w:color="auto"/>
            </w:tcBorders>
            <w:shd w:val="clear" w:color="auto" w:fill="auto"/>
            <w:vAlign w:val="center"/>
            <w:hideMark/>
          </w:tcPr>
          <w:p w14:paraId="17A5D880"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-3.618,00 EUR</w:t>
            </w:r>
          </w:p>
        </w:tc>
      </w:tr>
      <w:tr w:rsidR="00F75128" w:rsidRPr="00F75128" w14:paraId="5A06BC45"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B3D5918"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 xml:space="preserve">Grupa 2 Zaštitna radna odjeća za djelatnike sanitetskog prijevoza </w:t>
            </w:r>
          </w:p>
        </w:tc>
        <w:tc>
          <w:tcPr>
            <w:tcW w:w="2126" w:type="dxa"/>
            <w:tcBorders>
              <w:top w:val="nil"/>
              <w:left w:val="nil"/>
              <w:bottom w:val="single" w:sz="4" w:space="0" w:color="auto"/>
              <w:right w:val="single" w:sz="4" w:space="0" w:color="auto"/>
            </w:tcBorders>
            <w:shd w:val="clear" w:color="auto" w:fill="auto"/>
            <w:vAlign w:val="center"/>
            <w:hideMark/>
          </w:tcPr>
          <w:p w14:paraId="5B8FD472"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94.000,00 EUR</w:t>
            </w:r>
          </w:p>
        </w:tc>
        <w:tc>
          <w:tcPr>
            <w:tcW w:w="1985" w:type="dxa"/>
            <w:tcBorders>
              <w:top w:val="nil"/>
              <w:left w:val="nil"/>
              <w:bottom w:val="single" w:sz="4" w:space="0" w:color="auto"/>
              <w:right w:val="single" w:sz="4" w:space="0" w:color="auto"/>
            </w:tcBorders>
            <w:shd w:val="clear" w:color="auto" w:fill="auto"/>
            <w:vAlign w:val="center"/>
            <w:hideMark/>
          </w:tcPr>
          <w:p w14:paraId="37D5F461"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95.711,00 EUR</w:t>
            </w:r>
          </w:p>
        </w:tc>
        <w:tc>
          <w:tcPr>
            <w:tcW w:w="1984" w:type="dxa"/>
            <w:tcBorders>
              <w:top w:val="nil"/>
              <w:left w:val="nil"/>
              <w:bottom w:val="single" w:sz="4" w:space="0" w:color="auto"/>
              <w:right w:val="single" w:sz="4" w:space="0" w:color="auto"/>
            </w:tcBorders>
            <w:shd w:val="clear" w:color="auto" w:fill="auto"/>
            <w:vAlign w:val="center"/>
            <w:hideMark/>
          </w:tcPr>
          <w:p w14:paraId="260CF45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-1.711,00 EUR</w:t>
            </w:r>
          </w:p>
        </w:tc>
      </w:tr>
      <w:tr w:rsidR="00F75128" w:rsidRPr="00F75128" w14:paraId="304C78DA" w14:textId="77777777" w:rsidTr="0060629C">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471C2E6" w14:textId="1C7C72DA" w:rsidR="00E20DB9" w:rsidRPr="00F75128" w:rsidRDefault="00E20DB9" w:rsidP="00E20DB9">
            <w:pPr>
              <w:spacing w:after="0" w:line="240" w:lineRule="auto"/>
              <w:jc w:val="center"/>
              <w:rPr>
                <w:rFonts w:ascii="Times New Roman" w:hAnsi="Times New Roman" w:cs="Times New Roman"/>
                <w:b/>
                <w:bCs/>
              </w:rPr>
            </w:pPr>
            <w:r w:rsidRPr="00F75128">
              <w:rPr>
                <w:rFonts w:ascii="Times New Roman" w:hAnsi="Times New Roman" w:cs="Times New Roman"/>
                <w:b/>
                <w:bCs/>
              </w:rPr>
              <w:t>UKUPNO </w:t>
            </w:r>
          </w:p>
        </w:tc>
        <w:tc>
          <w:tcPr>
            <w:tcW w:w="2126" w:type="dxa"/>
            <w:tcBorders>
              <w:top w:val="nil"/>
              <w:left w:val="nil"/>
              <w:bottom w:val="single" w:sz="4" w:space="0" w:color="auto"/>
              <w:right w:val="single" w:sz="4" w:space="0" w:color="auto"/>
            </w:tcBorders>
            <w:shd w:val="clear" w:color="auto" w:fill="auto"/>
            <w:hideMark/>
          </w:tcPr>
          <w:p w14:paraId="0B4EB25F" w14:textId="55E2A8F8" w:rsidR="00E20DB9" w:rsidRPr="00F75128" w:rsidRDefault="00E20DB9" w:rsidP="00E20DB9">
            <w:pPr>
              <w:spacing w:after="0" w:line="240" w:lineRule="auto"/>
              <w:jc w:val="right"/>
              <w:rPr>
                <w:rFonts w:ascii="Times New Roman" w:hAnsi="Times New Roman" w:cs="Times New Roman"/>
                <w:b/>
                <w:bCs/>
              </w:rPr>
            </w:pPr>
            <w:r w:rsidRPr="00F75128">
              <w:rPr>
                <w:rFonts w:ascii="Times New Roman" w:hAnsi="Times New Roman" w:cs="Times New Roman"/>
                <w:b/>
                <w:bCs/>
              </w:rPr>
              <w:t>1.866.813,62 EUR</w:t>
            </w:r>
          </w:p>
        </w:tc>
        <w:tc>
          <w:tcPr>
            <w:tcW w:w="1985" w:type="dxa"/>
            <w:tcBorders>
              <w:top w:val="nil"/>
              <w:left w:val="nil"/>
              <w:bottom w:val="single" w:sz="4" w:space="0" w:color="auto"/>
              <w:right w:val="single" w:sz="4" w:space="0" w:color="auto"/>
            </w:tcBorders>
            <w:shd w:val="clear" w:color="auto" w:fill="auto"/>
            <w:hideMark/>
          </w:tcPr>
          <w:p w14:paraId="651D9E8E" w14:textId="0747106E" w:rsidR="00E20DB9" w:rsidRPr="00F75128" w:rsidRDefault="00E20DB9" w:rsidP="00E20DB9">
            <w:pPr>
              <w:spacing w:after="0" w:line="240" w:lineRule="auto"/>
              <w:rPr>
                <w:rFonts w:ascii="Times New Roman" w:hAnsi="Times New Roman" w:cs="Times New Roman"/>
                <w:b/>
                <w:bCs/>
              </w:rPr>
            </w:pPr>
            <w:r w:rsidRPr="00F75128">
              <w:rPr>
                <w:rFonts w:ascii="Times New Roman" w:hAnsi="Times New Roman" w:cs="Times New Roman"/>
                <w:b/>
                <w:bCs/>
              </w:rPr>
              <w:t>1.742.574,39 EUR</w:t>
            </w:r>
          </w:p>
        </w:tc>
        <w:tc>
          <w:tcPr>
            <w:tcW w:w="1984" w:type="dxa"/>
            <w:tcBorders>
              <w:top w:val="nil"/>
              <w:left w:val="nil"/>
              <w:bottom w:val="single" w:sz="4" w:space="0" w:color="auto"/>
              <w:right w:val="single" w:sz="4" w:space="0" w:color="auto"/>
            </w:tcBorders>
            <w:shd w:val="clear" w:color="auto" w:fill="auto"/>
            <w:hideMark/>
          </w:tcPr>
          <w:p w14:paraId="3C58A8B2" w14:textId="663949C6" w:rsidR="00E20DB9" w:rsidRPr="00F75128" w:rsidRDefault="00E20DB9" w:rsidP="00E20DB9">
            <w:pPr>
              <w:spacing w:after="0" w:line="240" w:lineRule="auto"/>
              <w:jc w:val="right"/>
              <w:rPr>
                <w:rFonts w:ascii="Times New Roman" w:hAnsi="Times New Roman" w:cs="Times New Roman"/>
                <w:b/>
                <w:bCs/>
              </w:rPr>
            </w:pPr>
            <w:r w:rsidRPr="00F75128">
              <w:rPr>
                <w:rFonts w:ascii="Times New Roman" w:hAnsi="Times New Roman" w:cs="Times New Roman"/>
                <w:b/>
                <w:bCs/>
              </w:rPr>
              <w:t>124.239,23 EUR</w:t>
            </w:r>
          </w:p>
        </w:tc>
      </w:tr>
      <w:tr w:rsidR="00F75128" w:rsidRPr="00F75128" w14:paraId="201E5865" w14:textId="77777777" w:rsidTr="00E20DB9">
        <w:trPr>
          <w:trHeight w:val="600"/>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E4E47D" w14:textId="75E6E260" w:rsidR="00956BBF" w:rsidRPr="00F75128" w:rsidRDefault="00000534" w:rsidP="00956BBF">
            <w:pPr>
              <w:spacing w:after="0" w:line="240" w:lineRule="auto"/>
              <w:jc w:val="center"/>
              <w:rPr>
                <w:rFonts w:ascii="Times New Roman" w:hAnsi="Times New Roman" w:cs="Times New Roman"/>
                <w:b/>
                <w:bCs/>
              </w:rPr>
            </w:pPr>
            <w:r w:rsidRPr="00F75128">
              <w:rPr>
                <w:rFonts w:ascii="Times New Roman" w:hAnsi="Times New Roman" w:cs="Times New Roman"/>
                <w:b/>
                <w:bCs/>
              </w:rPr>
              <w:lastRenderedPageBreak/>
              <w:t>JAVNA NABAVA - OTVORENI POSTUPAK U TIJEKU</w:t>
            </w:r>
            <w:r w:rsidR="00956BBF" w:rsidRPr="00F75128">
              <w:rPr>
                <w:rFonts w:ascii="Times New Roman" w:hAnsi="Times New Roman" w:cs="Times New Roman"/>
                <w:b/>
                <w:bCs/>
              </w:rPr>
              <w:t> </w:t>
            </w:r>
          </w:p>
        </w:tc>
      </w:tr>
      <w:tr w:rsidR="00F75128" w:rsidRPr="00F75128" w14:paraId="166D974F" w14:textId="77777777" w:rsidTr="002C7B64">
        <w:trPr>
          <w:trHeight w:val="60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1CB05" w14:textId="2CAB5033" w:rsidR="00E20DB9" w:rsidRPr="00F75128" w:rsidRDefault="00E20DB9" w:rsidP="00E20DB9">
            <w:pPr>
              <w:spacing w:after="0" w:line="240" w:lineRule="auto"/>
              <w:jc w:val="center"/>
              <w:rPr>
                <w:rFonts w:ascii="Times New Roman" w:hAnsi="Times New Roman" w:cs="Times New Roman"/>
              </w:rPr>
            </w:pPr>
            <w:r w:rsidRPr="00F75128">
              <w:rPr>
                <w:rFonts w:ascii="Times New Roman" w:hAnsi="Times New Roman" w:cs="Times New Roman"/>
              </w:rPr>
              <w:t>Ventilatori</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C465EB9" w14:textId="351B08A1" w:rsidR="00E20DB9" w:rsidRPr="00F75128" w:rsidRDefault="00E20DB9" w:rsidP="00E20DB9">
            <w:pPr>
              <w:spacing w:after="0" w:line="240" w:lineRule="auto"/>
              <w:jc w:val="right"/>
              <w:rPr>
                <w:rFonts w:ascii="Times New Roman" w:hAnsi="Times New Roman" w:cs="Times New Roman"/>
              </w:rPr>
            </w:pPr>
            <w:r w:rsidRPr="00F75128">
              <w:rPr>
                <w:rFonts w:ascii="Times New Roman" w:hAnsi="Times New Roman" w:cs="Times New Roman"/>
              </w:rPr>
              <w:t>60.000,00 EUR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2ACCC3B" w14:textId="1127C053" w:rsidR="00E20DB9" w:rsidRPr="00F75128" w:rsidRDefault="00E20DB9" w:rsidP="00E20DB9">
            <w:pPr>
              <w:spacing w:after="0" w:line="240" w:lineRule="auto"/>
              <w:jc w:val="right"/>
              <w:rPr>
                <w:rFonts w:ascii="Times New Roman" w:hAnsi="Times New Roman" w:cs="Times New Roman"/>
              </w:rPr>
            </w:pPr>
            <w:r w:rsidRPr="00F75128">
              <w:rPr>
                <w:rFonts w:ascii="Times New Roman" w:hAnsi="Times New Roman" w:cs="Times New Roman"/>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A23B1ED" w14:textId="3F8847FF" w:rsidR="00E20DB9" w:rsidRPr="00F75128" w:rsidRDefault="00E20DB9" w:rsidP="00E20DB9">
            <w:pPr>
              <w:spacing w:after="0" w:line="240" w:lineRule="auto"/>
              <w:jc w:val="right"/>
              <w:rPr>
                <w:rFonts w:ascii="Times New Roman" w:hAnsi="Times New Roman" w:cs="Times New Roman"/>
              </w:rPr>
            </w:pPr>
            <w:r w:rsidRPr="00F75128">
              <w:rPr>
                <w:rFonts w:ascii="Times New Roman" w:hAnsi="Times New Roman" w:cs="Times New Roman"/>
              </w:rPr>
              <w:t> </w:t>
            </w:r>
          </w:p>
        </w:tc>
      </w:tr>
      <w:tr w:rsidR="00F75128" w:rsidRPr="00F75128" w14:paraId="30E2FBB5" w14:textId="77777777" w:rsidTr="002C7B64">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5526CBF" w14:textId="08964793" w:rsidR="00E20DB9" w:rsidRPr="00F75128" w:rsidRDefault="00E20DB9" w:rsidP="00E20DB9">
            <w:pPr>
              <w:spacing w:after="0" w:line="240" w:lineRule="auto"/>
              <w:jc w:val="center"/>
              <w:rPr>
                <w:rFonts w:ascii="Times New Roman" w:hAnsi="Times New Roman" w:cs="Times New Roman"/>
              </w:rPr>
            </w:pPr>
            <w:r w:rsidRPr="00F75128">
              <w:rPr>
                <w:rFonts w:ascii="Times New Roman" w:hAnsi="Times New Roman" w:cs="Times New Roman"/>
              </w:rPr>
              <w:t>Aspirator</w:t>
            </w:r>
          </w:p>
        </w:tc>
        <w:tc>
          <w:tcPr>
            <w:tcW w:w="2126" w:type="dxa"/>
            <w:tcBorders>
              <w:top w:val="nil"/>
              <w:left w:val="nil"/>
              <w:bottom w:val="single" w:sz="4" w:space="0" w:color="auto"/>
              <w:right w:val="single" w:sz="4" w:space="0" w:color="auto"/>
            </w:tcBorders>
            <w:shd w:val="clear" w:color="auto" w:fill="auto"/>
            <w:vAlign w:val="center"/>
            <w:hideMark/>
          </w:tcPr>
          <w:p w14:paraId="462293F5" w14:textId="46B44737" w:rsidR="00E20DB9" w:rsidRPr="00F75128" w:rsidRDefault="00E20DB9" w:rsidP="00E20DB9">
            <w:pPr>
              <w:spacing w:after="0" w:line="240" w:lineRule="auto"/>
              <w:jc w:val="right"/>
              <w:rPr>
                <w:rFonts w:ascii="Times New Roman" w:hAnsi="Times New Roman" w:cs="Times New Roman"/>
              </w:rPr>
            </w:pPr>
            <w:r w:rsidRPr="00F75128">
              <w:rPr>
                <w:rFonts w:ascii="Times New Roman" w:hAnsi="Times New Roman" w:cs="Times New Roman"/>
              </w:rPr>
              <w:t>60.000,00 EUR</w:t>
            </w:r>
          </w:p>
        </w:tc>
        <w:tc>
          <w:tcPr>
            <w:tcW w:w="1985" w:type="dxa"/>
            <w:tcBorders>
              <w:top w:val="nil"/>
              <w:left w:val="nil"/>
              <w:bottom w:val="single" w:sz="4" w:space="0" w:color="auto"/>
              <w:right w:val="single" w:sz="4" w:space="0" w:color="auto"/>
            </w:tcBorders>
            <w:shd w:val="clear" w:color="auto" w:fill="auto"/>
            <w:vAlign w:val="center"/>
            <w:hideMark/>
          </w:tcPr>
          <w:p w14:paraId="3792FD2A" w14:textId="260B9CEC" w:rsidR="00E20DB9" w:rsidRPr="00F75128" w:rsidRDefault="00E20DB9" w:rsidP="00E20DB9">
            <w:pPr>
              <w:spacing w:after="0" w:line="240" w:lineRule="auto"/>
              <w:jc w:val="right"/>
              <w:rPr>
                <w:rFonts w:ascii="Times New Roman" w:hAnsi="Times New Roman" w:cs="Times New Roman"/>
              </w:rPr>
            </w:pPr>
            <w:r w:rsidRPr="00F75128">
              <w:rPr>
                <w:rFonts w:ascii="Times New Roman" w:hAnsi="Times New Roman" w:cs="Times New Roman"/>
              </w:rPr>
              <w:t> </w:t>
            </w:r>
          </w:p>
        </w:tc>
        <w:tc>
          <w:tcPr>
            <w:tcW w:w="1984" w:type="dxa"/>
            <w:tcBorders>
              <w:top w:val="nil"/>
              <w:left w:val="nil"/>
              <w:bottom w:val="single" w:sz="4" w:space="0" w:color="auto"/>
              <w:right w:val="single" w:sz="4" w:space="0" w:color="auto"/>
            </w:tcBorders>
            <w:shd w:val="clear" w:color="auto" w:fill="auto"/>
            <w:vAlign w:val="center"/>
            <w:hideMark/>
          </w:tcPr>
          <w:p w14:paraId="1D0701F6" w14:textId="777F4291" w:rsidR="00E20DB9" w:rsidRPr="00F75128" w:rsidRDefault="00E20DB9" w:rsidP="00E20DB9">
            <w:pPr>
              <w:spacing w:after="0" w:line="240" w:lineRule="auto"/>
              <w:jc w:val="right"/>
              <w:rPr>
                <w:rFonts w:ascii="Times New Roman" w:hAnsi="Times New Roman" w:cs="Times New Roman"/>
              </w:rPr>
            </w:pPr>
            <w:r w:rsidRPr="00F75128">
              <w:rPr>
                <w:rFonts w:ascii="Times New Roman" w:hAnsi="Times New Roman" w:cs="Times New Roman"/>
              </w:rPr>
              <w:t> </w:t>
            </w:r>
          </w:p>
        </w:tc>
      </w:tr>
      <w:tr w:rsidR="00F75128" w:rsidRPr="00F75128" w14:paraId="18D31FAB" w14:textId="77777777" w:rsidTr="002C7B64">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EDF1138" w14:textId="1F4FB8A1" w:rsidR="00E20DB9" w:rsidRPr="00F75128" w:rsidRDefault="00E20DB9" w:rsidP="00E20DB9">
            <w:pPr>
              <w:spacing w:after="0" w:line="240" w:lineRule="auto"/>
              <w:jc w:val="center"/>
              <w:rPr>
                <w:rFonts w:ascii="Times New Roman" w:hAnsi="Times New Roman" w:cs="Times New Roman"/>
              </w:rPr>
            </w:pPr>
            <w:r w:rsidRPr="00F75128">
              <w:rPr>
                <w:rFonts w:ascii="Times New Roman" w:hAnsi="Times New Roman" w:cs="Times New Roman"/>
              </w:rPr>
              <w:t>Lijekovi</w:t>
            </w:r>
          </w:p>
        </w:tc>
        <w:tc>
          <w:tcPr>
            <w:tcW w:w="2126" w:type="dxa"/>
            <w:tcBorders>
              <w:top w:val="nil"/>
              <w:left w:val="nil"/>
              <w:bottom w:val="single" w:sz="4" w:space="0" w:color="auto"/>
              <w:right w:val="single" w:sz="4" w:space="0" w:color="auto"/>
            </w:tcBorders>
            <w:shd w:val="clear" w:color="auto" w:fill="auto"/>
            <w:vAlign w:val="center"/>
            <w:hideMark/>
          </w:tcPr>
          <w:p w14:paraId="1EA4493E" w14:textId="28090C42" w:rsidR="00E20DB9" w:rsidRPr="00F75128" w:rsidRDefault="00E20DB9" w:rsidP="00E20DB9">
            <w:pPr>
              <w:spacing w:after="0" w:line="240" w:lineRule="auto"/>
              <w:jc w:val="right"/>
              <w:rPr>
                <w:rFonts w:ascii="Times New Roman" w:hAnsi="Times New Roman" w:cs="Times New Roman"/>
              </w:rPr>
            </w:pPr>
            <w:r w:rsidRPr="00F75128">
              <w:rPr>
                <w:rFonts w:ascii="Times New Roman" w:hAnsi="Times New Roman" w:cs="Times New Roman"/>
              </w:rPr>
              <w:t>35.000,00 EUR</w:t>
            </w:r>
          </w:p>
        </w:tc>
        <w:tc>
          <w:tcPr>
            <w:tcW w:w="1985" w:type="dxa"/>
            <w:tcBorders>
              <w:top w:val="nil"/>
              <w:left w:val="nil"/>
              <w:bottom w:val="single" w:sz="4" w:space="0" w:color="auto"/>
              <w:right w:val="single" w:sz="4" w:space="0" w:color="auto"/>
            </w:tcBorders>
            <w:shd w:val="clear" w:color="auto" w:fill="auto"/>
            <w:vAlign w:val="center"/>
            <w:hideMark/>
          </w:tcPr>
          <w:p w14:paraId="1F9A9655" w14:textId="5EF84C32" w:rsidR="00E20DB9" w:rsidRPr="00F75128" w:rsidRDefault="00E20DB9" w:rsidP="00E20DB9">
            <w:pPr>
              <w:spacing w:after="0" w:line="240" w:lineRule="auto"/>
              <w:jc w:val="right"/>
              <w:rPr>
                <w:rFonts w:ascii="Times New Roman" w:hAnsi="Times New Roman" w:cs="Times New Roman"/>
              </w:rPr>
            </w:pPr>
            <w:r w:rsidRPr="00F75128">
              <w:rPr>
                <w:rFonts w:ascii="Times New Roman" w:hAnsi="Times New Roman" w:cs="Times New Roman"/>
              </w:rPr>
              <w:t> </w:t>
            </w:r>
          </w:p>
        </w:tc>
        <w:tc>
          <w:tcPr>
            <w:tcW w:w="1984" w:type="dxa"/>
            <w:tcBorders>
              <w:top w:val="nil"/>
              <w:left w:val="nil"/>
              <w:bottom w:val="single" w:sz="4" w:space="0" w:color="auto"/>
              <w:right w:val="single" w:sz="4" w:space="0" w:color="auto"/>
            </w:tcBorders>
            <w:shd w:val="clear" w:color="auto" w:fill="auto"/>
            <w:vAlign w:val="center"/>
            <w:hideMark/>
          </w:tcPr>
          <w:p w14:paraId="0886074F" w14:textId="1075E3A7" w:rsidR="00E20DB9" w:rsidRPr="00F75128" w:rsidRDefault="00E20DB9" w:rsidP="00E20DB9">
            <w:pPr>
              <w:spacing w:after="0" w:line="240" w:lineRule="auto"/>
              <w:jc w:val="right"/>
              <w:rPr>
                <w:rFonts w:ascii="Times New Roman" w:hAnsi="Times New Roman" w:cs="Times New Roman"/>
              </w:rPr>
            </w:pPr>
            <w:r w:rsidRPr="00F75128">
              <w:rPr>
                <w:rFonts w:ascii="Times New Roman" w:hAnsi="Times New Roman" w:cs="Times New Roman"/>
              </w:rPr>
              <w:t> </w:t>
            </w:r>
          </w:p>
        </w:tc>
      </w:tr>
      <w:tr w:rsidR="00F75128" w:rsidRPr="00F75128" w14:paraId="341C9C75" w14:textId="77777777" w:rsidTr="00E20DB9">
        <w:trPr>
          <w:trHeight w:val="600"/>
        </w:trPr>
        <w:tc>
          <w:tcPr>
            <w:tcW w:w="4248" w:type="dxa"/>
            <w:tcBorders>
              <w:top w:val="nil"/>
              <w:left w:val="nil"/>
              <w:bottom w:val="nil"/>
              <w:right w:val="nil"/>
            </w:tcBorders>
            <w:shd w:val="clear" w:color="auto" w:fill="auto"/>
            <w:vAlign w:val="center"/>
            <w:hideMark/>
          </w:tcPr>
          <w:p w14:paraId="76729EE9" w14:textId="77777777" w:rsidR="00956BBF" w:rsidRPr="00F75128" w:rsidRDefault="00956BBF" w:rsidP="00956BBF">
            <w:pPr>
              <w:spacing w:after="0" w:line="240" w:lineRule="auto"/>
              <w:jc w:val="right"/>
              <w:rPr>
                <w:rFonts w:ascii="Times New Roman" w:hAnsi="Times New Roman" w:cs="Times New Roman"/>
              </w:rPr>
            </w:pPr>
          </w:p>
        </w:tc>
        <w:tc>
          <w:tcPr>
            <w:tcW w:w="2126" w:type="dxa"/>
            <w:tcBorders>
              <w:top w:val="nil"/>
              <w:left w:val="nil"/>
              <w:bottom w:val="nil"/>
              <w:right w:val="nil"/>
            </w:tcBorders>
            <w:shd w:val="clear" w:color="auto" w:fill="auto"/>
            <w:vAlign w:val="center"/>
            <w:hideMark/>
          </w:tcPr>
          <w:p w14:paraId="26474EE7" w14:textId="77777777" w:rsidR="00956BBF" w:rsidRPr="00F75128" w:rsidRDefault="00956BBF" w:rsidP="00956BBF">
            <w:pPr>
              <w:spacing w:after="0" w:line="240" w:lineRule="auto"/>
              <w:jc w:val="center"/>
              <w:rPr>
                <w:rFonts w:ascii="Times New Roman" w:hAnsi="Times New Roman" w:cs="Times New Roman"/>
              </w:rPr>
            </w:pPr>
          </w:p>
        </w:tc>
        <w:tc>
          <w:tcPr>
            <w:tcW w:w="1985" w:type="dxa"/>
            <w:tcBorders>
              <w:top w:val="nil"/>
              <w:left w:val="nil"/>
              <w:bottom w:val="nil"/>
              <w:right w:val="nil"/>
            </w:tcBorders>
            <w:shd w:val="clear" w:color="auto" w:fill="auto"/>
            <w:vAlign w:val="center"/>
            <w:hideMark/>
          </w:tcPr>
          <w:p w14:paraId="18AAA9F2" w14:textId="77777777" w:rsidR="00956BBF" w:rsidRPr="00F75128" w:rsidRDefault="00956BBF" w:rsidP="00956BBF">
            <w:pPr>
              <w:spacing w:after="0" w:line="240" w:lineRule="auto"/>
              <w:jc w:val="center"/>
              <w:rPr>
                <w:rFonts w:ascii="Times New Roman" w:hAnsi="Times New Roman" w:cs="Times New Roman"/>
              </w:rPr>
            </w:pPr>
          </w:p>
        </w:tc>
        <w:tc>
          <w:tcPr>
            <w:tcW w:w="1984" w:type="dxa"/>
            <w:tcBorders>
              <w:top w:val="nil"/>
              <w:left w:val="nil"/>
              <w:bottom w:val="nil"/>
              <w:right w:val="nil"/>
            </w:tcBorders>
            <w:shd w:val="clear" w:color="auto" w:fill="auto"/>
            <w:vAlign w:val="center"/>
            <w:hideMark/>
          </w:tcPr>
          <w:p w14:paraId="66465AF7" w14:textId="77777777" w:rsidR="00956BBF" w:rsidRPr="00F75128" w:rsidRDefault="00956BBF" w:rsidP="00956BBF">
            <w:pPr>
              <w:spacing w:after="0" w:line="240" w:lineRule="auto"/>
              <w:jc w:val="center"/>
              <w:rPr>
                <w:rFonts w:ascii="Times New Roman" w:hAnsi="Times New Roman" w:cs="Times New Roman"/>
              </w:rPr>
            </w:pPr>
          </w:p>
        </w:tc>
      </w:tr>
      <w:tr w:rsidR="00F75128" w:rsidRPr="00F75128" w14:paraId="657D35B3" w14:textId="77777777" w:rsidTr="00E20DB9">
        <w:trPr>
          <w:trHeight w:val="600"/>
        </w:trPr>
        <w:tc>
          <w:tcPr>
            <w:tcW w:w="103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AB0F77" w14:textId="2AAC6ED1" w:rsidR="00956BBF" w:rsidRPr="00F75128" w:rsidRDefault="00000534" w:rsidP="00956BBF">
            <w:pPr>
              <w:spacing w:after="0" w:line="240" w:lineRule="auto"/>
              <w:jc w:val="center"/>
              <w:rPr>
                <w:rFonts w:ascii="Times New Roman" w:hAnsi="Times New Roman" w:cs="Times New Roman"/>
                <w:b/>
                <w:bCs/>
              </w:rPr>
            </w:pPr>
            <w:r w:rsidRPr="00F75128">
              <w:rPr>
                <w:rFonts w:ascii="Times New Roman" w:hAnsi="Times New Roman" w:cs="Times New Roman"/>
                <w:b/>
                <w:bCs/>
              </w:rPr>
              <w:t>JEDNOSTAVNA NABAVA</w:t>
            </w:r>
            <w:r w:rsidR="00956BBF" w:rsidRPr="00F75128">
              <w:rPr>
                <w:rFonts w:ascii="Times New Roman" w:hAnsi="Times New Roman" w:cs="Times New Roman"/>
                <w:b/>
                <w:bCs/>
              </w:rPr>
              <w:t> </w:t>
            </w:r>
          </w:p>
        </w:tc>
      </w:tr>
      <w:tr w:rsidR="00F75128" w:rsidRPr="00F75128" w14:paraId="60640869"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5C6A255"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Trakice za mjerenje šećera u krvi  za 2025.godinu</w:t>
            </w:r>
          </w:p>
        </w:tc>
        <w:tc>
          <w:tcPr>
            <w:tcW w:w="2126" w:type="dxa"/>
            <w:tcBorders>
              <w:top w:val="nil"/>
              <w:left w:val="nil"/>
              <w:bottom w:val="single" w:sz="4" w:space="0" w:color="auto"/>
              <w:right w:val="single" w:sz="4" w:space="0" w:color="auto"/>
            </w:tcBorders>
            <w:shd w:val="clear" w:color="auto" w:fill="auto"/>
            <w:vAlign w:val="center"/>
            <w:hideMark/>
          </w:tcPr>
          <w:p w14:paraId="204E7A03"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2.650,00 EUR</w:t>
            </w:r>
          </w:p>
        </w:tc>
        <w:tc>
          <w:tcPr>
            <w:tcW w:w="1985" w:type="dxa"/>
            <w:tcBorders>
              <w:top w:val="nil"/>
              <w:left w:val="nil"/>
              <w:bottom w:val="single" w:sz="4" w:space="0" w:color="auto"/>
              <w:right w:val="single" w:sz="4" w:space="0" w:color="auto"/>
            </w:tcBorders>
            <w:shd w:val="clear" w:color="auto" w:fill="auto"/>
            <w:vAlign w:val="center"/>
            <w:hideMark/>
          </w:tcPr>
          <w:p w14:paraId="7DAB847A"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2.835,00 EUR</w:t>
            </w:r>
          </w:p>
        </w:tc>
        <w:tc>
          <w:tcPr>
            <w:tcW w:w="1984" w:type="dxa"/>
            <w:tcBorders>
              <w:top w:val="nil"/>
              <w:left w:val="nil"/>
              <w:bottom w:val="single" w:sz="4" w:space="0" w:color="auto"/>
              <w:right w:val="single" w:sz="4" w:space="0" w:color="auto"/>
            </w:tcBorders>
            <w:shd w:val="clear" w:color="auto" w:fill="auto"/>
            <w:vAlign w:val="center"/>
            <w:hideMark/>
          </w:tcPr>
          <w:p w14:paraId="38062FC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-185,00 EUR</w:t>
            </w:r>
          </w:p>
        </w:tc>
      </w:tr>
      <w:tr w:rsidR="00F75128" w:rsidRPr="00F75128" w14:paraId="6A1EE3DE"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8A38E8A"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Namještaj</w:t>
            </w:r>
          </w:p>
        </w:tc>
        <w:tc>
          <w:tcPr>
            <w:tcW w:w="2126" w:type="dxa"/>
            <w:tcBorders>
              <w:top w:val="nil"/>
              <w:left w:val="nil"/>
              <w:bottom w:val="single" w:sz="4" w:space="0" w:color="auto"/>
              <w:right w:val="single" w:sz="4" w:space="0" w:color="auto"/>
            </w:tcBorders>
            <w:shd w:val="clear" w:color="auto" w:fill="auto"/>
            <w:vAlign w:val="center"/>
            <w:hideMark/>
          </w:tcPr>
          <w:p w14:paraId="35A041A3"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15.000,00 EUR</w:t>
            </w:r>
          </w:p>
        </w:tc>
        <w:tc>
          <w:tcPr>
            <w:tcW w:w="1985" w:type="dxa"/>
            <w:tcBorders>
              <w:top w:val="nil"/>
              <w:left w:val="nil"/>
              <w:bottom w:val="single" w:sz="4" w:space="0" w:color="auto"/>
              <w:right w:val="single" w:sz="4" w:space="0" w:color="auto"/>
            </w:tcBorders>
            <w:shd w:val="clear" w:color="auto" w:fill="auto"/>
            <w:vAlign w:val="center"/>
            <w:hideMark/>
          </w:tcPr>
          <w:p w14:paraId="6002EDA5"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10.621,25 EUR</w:t>
            </w:r>
          </w:p>
        </w:tc>
        <w:tc>
          <w:tcPr>
            <w:tcW w:w="1984" w:type="dxa"/>
            <w:tcBorders>
              <w:top w:val="nil"/>
              <w:left w:val="nil"/>
              <w:bottom w:val="single" w:sz="4" w:space="0" w:color="auto"/>
              <w:right w:val="single" w:sz="4" w:space="0" w:color="auto"/>
            </w:tcBorders>
            <w:shd w:val="clear" w:color="auto" w:fill="auto"/>
            <w:vAlign w:val="center"/>
            <w:hideMark/>
          </w:tcPr>
          <w:p w14:paraId="6B63AE34"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4.378,75 EUR</w:t>
            </w:r>
          </w:p>
        </w:tc>
      </w:tr>
      <w:tr w:rsidR="00F75128" w:rsidRPr="00F75128" w14:paraId="72048214"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E18B9E7"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Torbe</w:t>
            </w:r>
          </w:p>
        </w:tc>
        <w:tc>
          <w:tcPr>
            <w:tcW w:w="2126" w:type="dxa"/>
            <w:tcBorders>
              <w:top w:val="nil"/>
              <w:left w:val="nil"/>
              <w:bottom w:val="single" w:sz="4" w:space="0" w:color="auto"/>
              <w:right w:val="single" w:sz="4" w:space="0" w:color="auto"/>
            </w:tcBorders>
            <w:shd w:val="clear" w:color="auto" w:fill="auto"/>
            <w:vAlign w:val="center"/>
            <w:hideMark/>
          </w:tcPr>
          <w:p w14:paraId="55A0AF3B"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 </w:t>
            </w:r>
          </w:p>
        </w:tc>
        <w:tc>
          <w:tcPr>
            <w:tcW w:w="1985" w:type="dxa"/>
            <w:tcBorders>
              <w:top w:val="nil"/>
              <w:left w:val="nil"/>
              <w:bottom w:val="single" w:sz="4" w:space="0" w:color="auto"/>
              <w:right w:val="single" w:sz="4" w:space="0" w:color="auto"/>
            </w:tcBorders>
            <w:shd w:val="clear" w:color="auto" w:fill="auto"/>
            <w:vAlign w:val="center"/>
            <w:hideMark/>
          </w:tcPr>
          <w:p w14:paraId="106F3BE2"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 </w:t>
            </w:r>
          </w:p>
        </w:tc>
        <w:tc>
          <w:tcPr>
            <w:tcW w:w="1984" w:type="dxa"/>
            <w:tcBorders>
              <w:top w:val="nil"/>
              <w:left w:val="nil"/>
              <w:bottom w:val="single" w:sz="4" w:space="0" w:color="auto"/>
              <w:right w:val="single" w:sz="4" w:space="0" w:color="auto"/>
            </w:tcBorders>
            <w:shd w:val="clear" w:color="auto" w:fill="auto"/>
            <w:vAlign w:val="center"/>
            <w:hideMark/>
          </w:tcPr>
          <w:p w14:paraId="16591197"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0,00 EUR</w:t>
            </w:r>
          </w:p>
        </w:tc>
      </w:tr>
      <w:tr w:rsidR="00F75128" w:rsidRPr="00F75128" w14:paraId="0B46B9C4"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1FF2A42"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Torbe za reanimaciju</w:t>
            </w:r>
          </w:p>
        </w:tc>
        <w:tc>
          <w:tcPr>
            <w:tcW w:w="2126" w:type="dxa"/>
            <w:tcBorders>
              <w:top w:val="nil"/>
              <w:left w:val="nil"/>
              <w:bottom w:val="single" w:sz="4" w:space="0" w:color="auto"/>
              <w:right w:val="single" w:sz="4" w:space="0" w:color="auto"/>
            </w:tcBorders>
            <w:shd w:val="clear" w:color="auto" w:fill="auto"/>
            <w:vAlign w:val="center"/>
            <w:hideMark/>
          </w:tcPr>
          <w:p w14:paraId="2504FC85"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1.300,00 EUR</w:t>
            </w:r>
          </w:p>
        </w:tc>
        <w:tc>
          <w:tcPr>
            <w:tcW w:w="1985" w:type="dxa"/>
            <w:tcBorders>
              <w:top w:val="nil"/>
              <w:left w:val="nil"/>
              <w:bottom w:val="single" w:sz="4" w:space="0" w:color="auto"/>
              <w:right w:val="single" w:sz="4" w:space="0" w:color="auto"/>
            </w:tcBorders>
            <w:shd w:val="clear" w:color="auto" w:fill="auto"/>
            <w:vAlign w:val="center"/>
            <w:hideMark/>
          </w:tcPr>
          <w:p w14:paraId="4B584C4A"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1.290,00 EUR</w:t>
            </w:r>
          </w:p>
        </w:tc>
        <w:tc>
          <w:tcPr>
            <w:tcW w:w="1984" w:type="dxa"/>
            <w:tcBorders>
              <w:top w:val="nil"/>
              <w:left w:val="nil"/>
              <w:bottom w:val="single" w:sz="4" w:space="0" w:color="auto"/>
              <w:right w:val="single" w:sz="4" w:space="0" w:color="auto"/>
            </w:tcBorders>
            <w:shd w:val="clear" w:color="auto" w:fill="auto"/>
            <w:vAlign w:val="center"/>
            <w:hideMark/>
          </w:tcPr>
          <w:p w14:paraId="157381C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10,00 EUR</w:t>
            </w:r>
          </w:p>
        </w:tc>
      </w:tr>
      <w:tr w:rsidR="00F75128" w:rsidRPr="00F75128" w14:paraId="7CB97FC2"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3513B18"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Torbe za rad hitne medicinske službe na terenu i torbe za kisik</w:t>
            </w:r>
          </w:p>
        </w:tc>
        <w:tc>
          <w:tcPr>
            <w:tcW w:w="2126" w:type="dxa"/>
            <w:tcBorders>
              <w:top w:val="nil"/>
              <w:left w:val="nil"/>
              <w:bottom w:val="single" w:sz="4" w:space="0" w:color="auto"/>
              <w:right w:val="single" w:sz="4" w:space="0" w:color="auto"/>
            </w:tcBorders>
            <w:shd w:val="clear" w:color="auto" w:fill="auto"/>
            <w:vAlign w:val="center"/>
            <w:hideMark/>
          </w:tcPr>
          <w:p w14:paraId="4E54C59C"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2.400,00 EUR</w:t>
            </w:r>
          </w:p>
        </w:tc>
        <w:tc>
          <w:tcPr>
            <w:tcW w:w="1985" w:type="dxa"/>
            <w:tcBorders>
              <w:top w:val="nil"/>
              <w:left w:val="nil"/>
              <w:bottom w:val="single" w:sz="4" w:space="0" w:color="auto"/>
              <w:right w:val="single" w:sz="4" w:space="0" w:color="auto"/>
            </w:tcBorders>
            <w:shd w:val="clear" w:color="auto" w:fill="auto"/>
            <w:vAlign w:val="center"/>
            <w:hideMark/>
          </w:tcPr>
          <w:p w14:paraId="252DCCDD"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2.369,00 EUR</w:t>
            </w:r>
          </w:p>
        </w:tc>
        <w:tc>
          <w:tcPr>
            <w:tcW w:w="1984" w:type="dxa"/>
            <w:tcBorders>
              <w:top w:val="nil"/>
              <w:left w:val="nil"/>
              <w:bottom w:val="single" w:sz="4" w:space="0" w:color="auto"/>
              <w:right w:val="single" w:sz="4" w:space="0" w:color="auto"/>
            </w:tcBorders>
            <w:shd w:val="clear" w:color="auto" w:fill="auto"/>
            <w:vAlign w:val="center"/>
            <w:hideMark/>
          </w:tcPr>
          <w:p w14:paraId="6918EFEE"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31,00 EUR</w:t>
            </w:r>
          </w:p>
        </w:tc>
      </w:tr>
      <w:tr w:rsidR="00F75128" w:rsidRPr="00F75128" w14:paraId="00F87F11"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36730CE"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Torbe za prvu pomoć, torbe za urinarni kateter i torbe za rad sanitetskog tima na terenu</w:t>
            </w:r>
          </w:p>
        </w:tc>
        <w:tc>
          <w:tcPr>
            <w:tcW w:w="2126" w:type="dxa"/>
            <w:tcBorders>
              <w:top w:val="nil"/>
              <w:left w:val="nil"/>
              <w:bottom w:val="single" w:sz="4" w:space="0" w:color="auto"/>
              <w:right w:val="single" w:sz="4" w:space="0" w:color="auto"/>
            </w:tcBorders>
            <w:shd w:val="clear" w:color="auto" w:fill="auto"/>
            <w:vAlign w:val="center"/>
            <w:hideMark/>
          </w:tcPr>
          <w:p w14:paraId="58C84E70"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1.300,00 EUR</w:t>
            </w:r>
          </w:p>
        </w:tc>
        <w:tc>
          <w:tcPr>
            <w:tcW w:w="1985" w:type="dxa"/>
            <w:tcBorders>
              <w:top w:val="nil"/>
              <w:left w:val="nil"/>
              <w:bottom w:val="single" w:sz="4" w:space="0" w:color="auto"/>
              <w:right w:val="single" w:sz="4" w:space="0" w:color="auto"/>
            </w:tcBorders>
            <w:shd w:val="clear" w:color="auto" w:fill="auto"/>
            <w:vAlign w:val="center"/>
            <w:hideMark/>
          </w:tcPr>
          <w:p w14:paraId="1776056B"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1.444,75 EUR</w:t>
            </w:r>
          </w:p>
        </w:tc>
        <w:tc>
          <w:tcPr>
            <w:tcW w:w="1984" w:type="dxa"/>
            <w:tcBorders>
              <w:top w:val="nil"/>
              <w:left w:val="nil"/>
              <w:bottom w:val="single" w:sz="4" w:space="0" w:color="auto"/>
              <w:right w:val="single" w:sz="4" w:space="0" w:color="auto"/>
            </w:tcBorders>
            <w:shd w:val="clear" w:color="auto" w:fill="auto"/>
            <w:vAlign w:val="center"/>
            <w:hideMark/>
          </w:tcPr>
          <w:p w14:paraId="25BA8E7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-144,75 EUR</w:t>
            </w:r>
          </w:p>
        </w:tc>
      </w:tr>
      <w:tr w:rsidR="00F75128" w:rsidRPr="00F75128" w14:paraId="676CB186"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82F711D"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Set za imobilizaciju na dugu dasku</w:t>
            </w:r>
          </w:p>
        </w:tc>
        <w:tc>
          <w:tcPr>
            <w:tcW w:w="2126" w:type="dxa"/>
            <w:tcBorders>
              <w:top w:val="nil"/>
              <w:left w:val="nil"/>
              <w:bottom w:val="single" w:sz="4" w:space="0" w:color="auto"/>
              <w:right w:val="single" w:sz="4" w:space="0" w:color="auto"/>
            </w:tcBorders>
            <w:shd w:val="clear" w:color="auto" w:fill="auto"/>
            <w:vAlign w:val="center"/>
            <w:hideMark/>
          </w:tcPr>
          <w:p w14:paraId="2F133962"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6.000,00 EUR</w:t>
            </w:r>
          </w:p>
        </w:tc>
        <w:tc>
          <w:tcPr>
            <w:tcW w:w="1985" w:type="dxa"/>
            <w:tcBorders>
              <w:top w:val="nil"/>
              <w:left w:val="nil"/>
              <w:bottom w:val="single" w:sz="4" w:space="0" w:color="auto"/>
              <w:right w:val="single" w:sz="4" w:space="0" w:color="auto"/>
            </w:tcBorders>
            <w:shd w:val="clear" w:color="auto" w:fill="auto"/>
            <w:vAlign w:val="center"/>
            <w:hideMark/>
          </w:tcPr>
          <w:p w14:paraId="0F8D2D5C"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6.528,00 EUR</w:t>
            </w:r>
          </w:p>
        </w:tc>
        <w:tc>
          <w:tcPr>
            <w:tcW w:w="1984" w:type="dxa"/>
            <w:tcBorders>
              <w:top w:val="nil"/>
              <w:left w:val="nil"/>
              <w:bottom w:val="single" w:sz="4" w:space="0" w:color="auto"/>
              <w:right w:val="single" w:sz="4" w:space="0" w:color="auto"/>
            </w:tcBorders>
            <w:shd w:val="clear" w:color="auto" w:fill="auto"/>
            <w:vAlign w:val="center"/>
            <w:hideMark/>
          </w:tcPr>
          <w:p w14:paraId="3611E436"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-528,00 EUR</w:t>
            </w:r>
          </w:p>
        </w:tc>
      </w:tr>
      <w:tr w:rsidR="00F75128" w:rsidRPr="00F75128" w14:paraId="2E552936"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FE34D93"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Vakuum madraci</w:t>
            </w:r>
          </w:p>
        </w:tc>
        <w:tc>
          <w:tcPr>
            <w:tcW w:w="2126" w:type="dxa"/>
            <w:tcBorders>
              <w:top w:val="nil"/>
              <w:left w:val="nil"/>
              <w:bottom w:val="single" w:sz="4" w:space="0" w:color="auto"/>
              <w:right w:val="single" w:sz="4" w:space="0" w:color="auto"/>
            </w:tcBorders>
            <w:shd w:val="clear" w:color="auto" w:fill="auto"/>
            <w:vAlign w:val="center"/>
            <w:hideMark/>
          </w:tcPr>
          <w:p w14:paraId="5E23EFD2"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12.000,00 EUR</w:t>
            </w:r>
          </w:p>
        </w:tc>
        <w:tc>
          <w:tcPr>
            <w:tcW w:w="1985" w:type="dxa"/>
            <w:tcBorders>
              <w:top w:val="nil"/>
              <w:left w:val="nil"/>
              <w:bottom w:val="single" w:sz="4" w:space="0" w:color="auto"/>
              <w:right w:val="single" w:sz="4" w:space="0" w:color="auto"/>
            </w:tcBorders>
            <w:shd w:val="clear" w:color="auto" w:fill="auto"/>
            <w:vAlign w:val="center"/>
            <w:hideMark/>
          </w:tcPr>
          <w:p w14:paraId="23B428F4"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16.698,00 EUR</w:t>
            </w:r>
          </w:p>
        </w:tc>
        <w:tc>
          <w:tcPr>
            <w:tcW w:w="1984" w:type="dxa"/>
            <w:tcBorders>
              <w:top w:val="nil"/>
              <w:left w:val="nil"/>
              <w:bottom w:val="single" w:sz="4" w:space="0" w:color="auto"/>
              <w:right w:val="single" w:sz="4" w:space="0" w:color="auto"/>
            </w:tcBorders>
            <w:shd w:val="clear" w:color="auto" w:fill="auto"/>
            <w:vAlign w:val="center"/>
            <w:hideMark/>
          </w:tcPr>
          <w:p w14:paraId="5193CE10"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-4.698,00 EUR</w:t>
            </w:r>
          </w:p>
        </w:tc>
      </w:tr>
      <w:tr w:rsidR="00F75128" w:rsidRPr="00F75128" w14:paraId="2CCBDB31"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41AB797"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Zaštitne kacige</w:t>
            </w:r>
          </w:p>
        </w:tc>
        <w:tc>
          <w:tcPr>
            <w:tcW w:w="2126" w:type="dxa"/>
            <w:tcBorders>
              <w:top w:val="nil"/>
              <w:left w:val="nil"/>
              <w:bottom w:val="single" w:sz="4" w:space="0" w:color="auto"/>
              <w:right w:val="single" w:sz="4" w:space="0" w:color="auto"/>
            </w:tcBorders>
            <w:shd w:val="clear" w:color="auto" w:fill="auto"/>
            <w:vAlign w:val="center"/>
            <w:hideMark/>
          </w:tcPr>
          <w:p w14:paraId="6001CD75"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4.000,00 EUR</w:t>
            </w:r>
          </w:p>
        </w:tc>
        <w:tc>
          <w:tcPr>
            <w:tcW w:w="1985" w:type="dxa"/>
            <w:tcBorders>
              <w:top w:val="nil"/>
              <w:left w:val="nil"/>
              <w:bottom w:val="single" w:sz="4" w:space="0" w:color="auto"/>
              <w:right w:val="single" w:sz="4" w:space="0" w:color="auto"/>
            </w:tcBorders>
            <w:shd w:val="clear" w:color="auto" w:fill="auto"/>
            <w:vAlign w:val="center"/>
            <w:hideMark/>
          </w:tcPr>
          <w:p w14:paraId="4033E4C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3.405,10 EUR</w:t>
            </w:r>
          </w:p>
        </w:tc>
        <w:tc>
          <w:tcPr>
            <w:tcW w:w="1984" w:type="dxa"/>
            <w:tcBorders>
              <w:top w:val="nil"/>
              <w:left w:val="nil"/>
              <w:bottom w:val="single" w:sz="4" w:space="0" w:color="auto"/>
              <w:right w:val="single" w:sz="4" w:space="0" w:color="auto"/>
            </w:tcBorders>
            <w:shd w:val="clear" w:color="auto" w:fill="auto"/>
            <w:vAlign w:val="center"/>
            <w:hideMark/>
          </w:tcPr>
          <w:p w14:paraId="21DCC05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594,90 EUR</w:t>
            </w:r>
          </w:p>
        </w:tc>
      </w:tr>
      <w:tr w:rsidR="00F75128" w:rsidRPr="00F75128" w14:paraId="549886F0"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3A4BDDF"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Ostali medicinski i nemedicinski potrošni materijal</w:t>
            </w:r>
          </w:p>
        </w:tc>
        <w:tc>
          <w:tcPr>
            <w:tcW w:w="2126" w:type="dxa"/>
            <w:tcBorders>
              <w:top w:val="nil"/>
              <w:left w:val="nil"/>
              <w:bottom w:val="single" w:sz="4" w:space="0" w:color="auto"/>
              <w:right w:val="single" w:sz="4" w:space="0" w:color="auto"/>
            </w:tcBorders>
            <w:shd w:val="clear" w:color="auto" w:fill="auto"/>
            <w:vAlign w:val="center"/>
            <w:hideMark/>
          </w:tcPr>
          <w:p w14:paraId="0214CA0A"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10.000,00 EUR</w:t>
            </w:r>
          </w:p>
        </w:tc>
        <w:tc>
          <w:tcPr>
            <w:tcW w:w="1985" w:type="dxa"/>
            <w:tcBorders>
              <w:top w:val="nil"/>
              <w:left w:val="nil"/>
              <w:bottom w:val="single" w:sz="4" w:space="0" w:color="auto"/>
              <w:right w:val="single" w:sz="4" w:space="0" w:color="auto"/>
            </w:tcBorders>
            <w:shd w:val="clear" w:color="auto" w:fill="auto"/>
            <w:vAlign w:val="center"/>
            <w:hideMark/>
          </w:tcPr>
          <w:p w14:paraId="729793AF"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18.659,00 EUR</w:t>
            </w:r>
          </w:p>
        </w:tc>
        <w:tc>
          <w:tcPr>
            <w:tcW w:w="1984" w:type="dxa"/>
            <w:tcBorders>
              <w:top w:val="nil"/>
              <w:left w:val="nil"/>
              <w:bottom w:val="single" w:sz="4" w:space="0" w:color="auto"/>
              <w:right w:val="single" w:sz="4" w:space="0" w:color="auto"/>
            </w:tcBorders>
            <w:shd w:val="clear" w:color="auto" w:fill="auto"/>
            <w:vAlign w:val="center"/>
            <w:hideMark/>
          </w:tcPr>
          <w:p w14:paraId="3C09874E"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-8.659,00 EUR</w:t>
            </w:r>
          </w:p>
        </w:tc>
      </w:tr>
      <w:tr w:rsidR="00F75128" w:rsidRPr="00F75128" w14:paraId="4021DD55"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A7D8997"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Potrošna oprema za reanimaciju</w:t>
            </w:r>
          </w:p>
        </w:tc>
        <w:tc>
          <w:tcPr>
            <w:tcW w:w="2126" w:type="dxa"/>
            <w:tcBorders>
              <w:top w:val="nil"/>
              <w:left w:val="nil"/>
              <w:bottom w:val="single" w:sz="4" w:space="0" w:color="auto"/>
              <w:right w:val="single" w:sz="4" w:space="0" w:color="auto"/>
            </w:tcBorders>
            <w:shd w:val="clear" w:color="auto" w:fill="auto"/>
            <w:vAlign w:val="center"/>
            <w:hideMark/>
          </w:tcPr>
          <w:p w14:paraId="3D144EFB"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10.000,00 EUR</w:t>
            </w:r>
          </w:p>
        </w:tc>
        <w:tc>
          <w:tcPr>
            <w:tcW w:w="1985" w:type="dxa"/>
            <w:tcBorders>
              <w:top w:val="nil"/>
              <w:left w:val="nil"/>
              <w:bottom w:val="single" w:sz="4" w:space="0" w:color="auto"/>
              <w:right w:val="single" w:sz="4" w:space="0" w:color="auto"/>
            </w:tcBorders>
            <w:shd w:val="clear" w:color="auto" w:fill="auto"/>
            <w:vAlign w:val="center"/>
            <w:hideMark/>
          </w:tcPr>
          <w:p w14:paraId="4F26C707"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19.530,70 EUR</w:t>
            </w:r>
          </w:p>
        </w:tc>
        <w:tc>
          <w:tcPr>
            <w:tcW w:w="1984" w:type="dxa"/>
            <w:tcBorders>
              <w:top w:val="nil"/>
              <w:left w:val="nil"/>
              <w:bottom w:val="single" w:sz="4" w:space="0" w:color="auto"/>
              <w:right w:val="single" w:sz="4" w:space="0" w:color="auto"/>
            </w:tcBorders>
            <w:shd w:val="clear" w:color="auto" w:fill="auto"/>
            <w:vAlign w:val="center"/>
            <w:hideMark/>
          </w:tcPr>
          <w:p w14:paraId="1DAE3B33"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-9.530,70 EUR</w:t>
            </w:r>
          </w:p>
        </w:tc>
      </w:tr>
      <w:tr w:rsidR="00F75128" w:rsidRPr="00F75128" w14:paraId="43C718D0"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E34DC7E"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Oprema za transportne ventilatore i dopremu kisika</w:t>
            </w:r>
          </w:p>
        </w:tc>
        <w:tc>
          <w:tcPr>
            <w:tcW w:w="2126" w:type="dxa"/>
            <w:tcBorders>
              <w:top w:val="nil"/>
              <w:left w:val="nil"/>
              <w:bottom w:val="single" w:sz="4" w:space="0" w:color="auto"/>
              <w:right w:val="single" w:sz="4" w:space="0" w:color="auto"/>
            </w:tcBorders>
            <w:shd w:val="clear" w:color="auto" w:fill="auto"/>
            <w:vAlign w:val="center"/>
            <w:hideMark/>
          </w:tcPr>
          <w:p w14:paraId="7CFBCD13"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9.000,00 EUR</w:t>
            </w:r>
          </w:p>
        </w:tc>
        <w:tc>
          <w:tcPr>
            <w:tcW w:w="1985" w:type="dxa"/>
            <w:tcBorders>
              <w:top w:val="nil"/>
              <w:left w:val="nil"/>
              <w:bottom w:val="single" w:sz="4" w:space="0" w:color="auto"/>
              <w:right w:val="single" w:sz="4" w:space="0" w:color="auto"/>
            </w:tcBorders>
            <w:shd w:val="clear" w:color="auto" w:fill="auto"/>
            <w:vAlign w:val="center"/>
            <w:hideMark/>
          </w:tcPr>
          <w:p w14:paraId="62F7431E"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8.147,50 EUR</w:t>
            </w:r>
          </w:p>
        </w:tc>
        <w:tc>
          <w:tcPr>
            <w:tcW w:w="1984" w:type="dxa"/>
            <w:tcBorders>
              <w:top w:val="nil"/>
              <w:left w:val="nil"/>
              <w:bottom w:val="single" w:sz="4" w:space="0" w:color="auto"/>
              <w:right w:val="single" w:sz="4" w:space="0" w:color="auto"/>
            </w:tcBorders>
            <w:shd w:val="clear" w:color="auto" w:fill="auto"/>
            <w:vAlign w:val="center"/>
            <w:hideMark/>
          </w:tcPr>
          <w:p w14:paraId="42D6C16C"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852,50 EUR</w:t>
            </w:r>
          </w:p>
        </w:tc>
      </w:tr>
      <w:tr w:rsidR="00F75128" w:rsidRPr="00F75128" w14:paraId="01E5E629"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80FAF77"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Fiziološke i koncentrirane otopine</w:t>
            </w:r>
          </w:p>
        </w:tc>
        <w:tc>
          <w:tcPr>
            <w:tcW w:w="2126" w:type="dxa"/>
            <w:tcBorders>
              <w:top w:val="nil"/>
              <w:left w:val="nil"/>
              <w:bottom w:val="single" w:sz="4" w:space="0" w:color="auto"/>
              <w:right w:val="single" w:sz="4" w:space="0" w:color="auto"/>
            </w:tcBorders>
            <w:shd w:val="clear" w:color="auto" w:fill="auto"/>
            <w:vAlign w:val="center"/>
            <w:hideMark/>
          </w:tcPr>
          <w:p w14:paraId="1CCB4226"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5.000,00 EUR</w:t>
            </w:r>
          </w:p>
        </w:tc>
        <w:tc>
          <w:tcPr>
            <w:tcW w:w="1985" w:type="dxa"/>
            <w:tcBorders>
              <w:top w:val="nil"/>
              <w:left w:val="nil"/>
              <w:bottom w:val="single" w:sz="4" w:space="0" w:color="auto"/>
              <w:right w:val="single" w:sz="4" w:space="0" w:color="auto"/>
            </w:tcBorders>
            <w:shd w:val="clear" w:color="auto" w:fill="auto"/>
            <w:vAlign w:val="center"/>
            <w:hideMark/>
          </w:tcPr>
          <w:p w14:paraId="3CB55E15"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5.355,50 EUR</w:t>
            </w:r>
          </w:p>
        </w:tc>
        <w:tc>
          <w:tcPr>
            <w:tcW w:w="1984" w:type="dxa"/>
            <w:tcBorders>
              <w:top w:val="nil"/>
              <w:left w:val="nil"/>
              <w:bottom w:val="single" w:sz="4" w:space="0" w:color="auto"/>
              <w:right w:val="single" w:sz="4" w:space="0" w:color="auto"/>
            </w:tcBorders>
            <w:shd w:val="clear" w:color="auto" w:fill="auto"/>
            <w:vAlign w:val="center"/>
            <w:hideMark/>
          </w:tcPr>
          <w:p w14:paraId="14E720E6"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-355,50 EUR</w:t>
            </w:r>
          </w:p>
        </w:tc>
      </w:tr>
      <w:tr w:rsidR="00F75128" w:rsidRPr="00F75128" w14:paraId="06AE63FB"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BBB54C3"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 xml:space="preserve">Usluga montaže, demontaže, balansiranja </w:t>
            </w:r>
            <w:proofErr w:type="spellStart"/>
            <w:r w:rsidRPr="00E20DB9">
              <w:rPr>
                <w:rFonts w:ascii="Times New Roman" w:hAnsi="Times New Roman" w:cs="Times New Roman"/>
              </w:rPr>
              <w:t>autoguma</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CAF9A95"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7.000,00 EUR</w:t>
            </w:r>
          </w:p>
        </w:tc>
        <w:tc>
          <w:tcPr>
            <w:tcW w:w="1985" w:type="dxa"/>
            <w:tcBorders>
              <w:top w:val="nil"/>
              <w:left w:val="nil"/>
              <w:bottom w:val="single" w:sz="4" w:space="0" w:color="auto"/>
              <w:right w:val="single" w:sz="4" w:space="0" w:color="auto"/>
            </w:tcBorders>
            <w:shd w:val="clear" w:color="auto" w:fill="auto"/>
            <w:vAlign w:val="center"/>
            <w:hideMark/>
          </w:tcPr>
          <w:p w14:paraId="47C9F32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4.124,00 EUR</w:t>
            </w:r>
          </w:p>
        </w:tc>
        <w:tc>
          <w:tcPr>
            <w:tcW w:w="1984" w:type="dxa"/>
            <w:tcBorders>
              <w:top w:val="nil"/>
              <w:left w:val="nil"/>
              <w:bottom w:val="single" w:sz="4" w:space="0" w:color="auto"/>
              <w:right w:val="single" w:sz="4" w:space="0" w:color="auto"/>
            </w:tcBorders>
            <w:shd w:val="clear" w:color="auto" w:fill="auto"/>
            <w:vAlign w:val="center"/>
            <w:hideMark/>
          </w:tcPr>
          <w:p w14:paraId="29824C1B"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2.876,00 EUR</w:t>
            </w:r>
          </w:p>
        </w:tc>
      </w:tr>
      <w:tr w:rsidR="00F75128" w:rsidRPr="00F75128" w14:paraId="690ACE9F" w14:textId="77777777" w:rsidTr="00E20DB9">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B3E4230" w14:textId="77777777" w:rsidR="00E20DB9" w:rsidRPr="00E20DB9" w:rsidRDefault="00E20DB9" w:rsidP="00E20DB9">
            <w:pPr>
              <w:spacing w:after="0" w:line="240" w:lineRule="auto"/>
              <w:jc w:val="center"/>
              <w:rPr>
                <w:rFonts w:ascii="Times New Roman" w:hAnsi="Times New Roman" w:cs="Times New Roman"/>
              </w:rPr>
            </w:pPr>
            <w:r w:rsidRPr="00E20DB9">
              <w:rPr>
                <w:rFonts w:ascii="Times New Roman" w:hAnsi="Times New Roman" w:cs="Times New Roman"/>
              </w:rPr>
              <w:t>Uredski materijal</w:t>
            </w:r>
          </w:p>
        </w:tc>
        <w:tc>
          <w:tcPr>
            <w:tcW w:w="2126" w:type="dxa"/>
            <w:tcBorders>
              <w:top w:val="nil"/>
              <w:left w:val="nil"/>
              <w:bottom w:val="single" w:sz="4" w:space="0" w:color="auto"/>
              <w:right w:val="single" w:sz="4" w:space="0" w:color="auto"/>
            </w:tcBorders>
            <w:shd w:val="clear" w:color="auto" w:fill="auto"/>
            <w:vAlign w:val="center"/>
            <w:hideMark/>
          </w:tcPr>
          <w:p w14:paraId="4E7E1982"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5.000,00 EUR</w:t>
            </w:r>
          </w:p>
        </w:tc>
        <w:tc>
          <w:tcPr>
            <w:tcW w:w="1985" w:type="dxa"/>
            <w:tcBorders>
              <w:top w:val="nil"/>
              <w:left w:val="nil"/>
              <w:bottom w:val="single" w:sz="4" w:space="0" w:color="auto"/>
              <w:right w:val="single" w:sz="4" w:space="0" w:color="auto"/>
            </w:tcBorders>
            <w:shd w:val="clear" w:color="auto" w:fill="auto"/>
            <w:vAlign w:val="center"/>
            <w:hideMark/>
          </w:tcPr>
          <w:p w14:paraId="56A5639F"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3.575,27 EUR</w:t>
            </w:r>
          </w:p>
        </w:tc>
        <w:tc>
          <w:tcPr>
            <w:tcW w:w="1984" w:type="dxa"/>
            <w:tcBorders>
              <w:top w:val="nil"/>
              <w:left w:val="nil"/>
              <w:bottom w:val="single" w:sz="4" w:space="0" w:color="auto"/>
              <w:right w:val="single" w:sz="4" w:space="0" w:color="auto"/>
            </w:tcBorders>
            <w:shd w:val="clear" w:color="auto" w:fill="auto"/>
            <w:vAlign w:val="center"/>
            <w:hideMark/>
          </w:tcPr>
          <w:p w14:paraId="21EBAAF9" w14:textId="77777777" w:rsidR="00E20DB9" w:rsidRPr="00E20DB9" w:rsidRDefault="00E20DB9" w:rsidP="00E20DB9">
            <w:pPr>
              <w:spacing w:after="0" w:line="240" w:lineRule="auto"/>
              <w:jc w:val="right"/>
              <w:rPr>
                <w:rFonts w:ascii="Times New Roman" w:hAnsi="Times New Roman" w:cs="Times New Roman"/>
              </w:rPr>
            </w:pPr>
            <w:r w:rsidRPr="00E20DB9">
              <w:rPr>
                <w:rFonts w:ascii="Times New Roman" w:hAnsi="Times New Roman" w:cs="Times New Roman"/>
              </w:rPr>
              <w:t>1.424,73 EUR</w:t>
            </w:r>
          </w:p>
        </w:tc>
      </w:tr>
      <w:tr w:rsidR="00F75128" w:rsidRPr="00F75128" w14:paraId="304D0248" w14:textId="77777777" w:rsidTr="00A166CA">
        <w:trPr>
          <w:trHeight w:val="60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7B82DFD" w14:textId="0AF0F959" w:rsidR="00E20DB9" w:rsidRPr="00F75128" w:rsidRDefault="00E20DB9" w:rsidP="00E20DB9">
            <w:pPr>
              <w:spacing w:after="0" w:line="240" w:lineRule="auto"/>
              <w:jc w:val="center"/>
              <w:rPr>
                <w:rFonts w:ascii="Times New Roman" w:hAnsi="Times New Roman" w:cs="Times New Roman"/>
                <w:b/>
                <w:bCs/>
              </w:rPr>
            </w:pPr>
            <w:r w:rsidRPr="00F75128">
              <w:rPr>
                <w:rFonts w:ascii="Times New Roman" w:hAnsi="Times New Roman" w:cs="Times New Roman"/>
                <w:b/>
                <w:bCs/>
              </w:rPr>
              <w:t>UKUPNO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8EA19" w14:textId="04725E55" w:rsidR="00E20DB9" w:rsidRPr="00F75128" w:rsidRDefault="00E20DB9" w:rsidP="00E20DB9">
            <w:pPr>
              <w:spacing w:after="0" w:line="240" w:lineRule="auto"/>
              <w:jc w:val="right"/>
              <w:rPr>
                <w:rFonts w:ascii="Times New Roman" w:hAnsi="Times New Roman" w:cs="Times New Roman"/>
                <w:b/>
                <w:bCs/>
              </w:rPr>
            </w:pPr>
            <w:r w:rsidRPr="00F75128">
              <w:rPr>
                <w:rFonts w:ascii="Times New Roman" w:hAnsi="Times New Roman" w:cs="Times New Roman"/>
                <w:b/>
                <w:bCs/>
              </w:rPr>
              <w:t>90.650,00 EUR</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9C99AD9" w14:textId="49B6CC65" w:rsidR="00E20DB9" w:rsidRPr="00F75128" w:rsidRDefault="00E20DB9" w:rsidP="00E20DB9">
            <w:pPr>
              <w:spacing w:after="0" w:line="240" w:lineRule="auto"/>
              <w:jc w:val="right"/>
              <w:rPr>
                <w:rFonts w:ascii="Times New Roman" w:hAnsi="Times New Roman" w:cs="Times New Roman"/>
                <w:b/>
                <w:bCs/>
              </w:rPr>
            </w:pPr>
            <w:r w:rsidRPr="00F75128">
              <w:rPr>
                <w:rFonts w:ascii="Times New Roman" w:hAnsi="Times New Roman" w:cs="Times New Roman"/>
                <w:b/>
                <w:bCs/>
              </w:rPr>
              <w:t>104.583,07 EUR</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6464189" w14:textId="23409D51" w:rsidR="00E20DB9" w:rsidRPr="00F75128" w:rsidRDefault="00E20DB9" w:rsidP="00E20DB9">
            <w:pPr>
              <w:spacing w:after="0" w:line="240" w:lineRule="auto"/>
              <w:jc w:val="right"/>
              <w:rPr>
                <w:rFonts w:ascii="Times New Roman" w:hAnsi="Times New Roman" w:cs="Times New Roman"/>
                <w:b/>
                <w:bCs/>
              </w:rPr>
            </w:pPr>
            <w:r w:rsidRPr="00F75128">
              <w:rPr>
                <w:rFonts w:ascii="Times New Roman" w:hAnsi="Times New Roman" w:cs="Times New Roman"/>
                <w:b/>
                <w:bCs/>
              </w:rPr>
              <w:t>-13.933,07 EUR</w:t>
            </w:r>
          </w:p>
        </w:tc>
      </w:tr>
    </w:tbl>
    <w:p w14:paraId="640DB3D7" w14:textId="77777777" w:rsidR="003B1733" w:rsidRPr="00F75128" w:rsidRDefault="003B1733" w:rsidP="006B7D7F">
      <w:pPr>
        <w:spacing w:after="0" w:line="240" w:lineRule="auto"/>
        <w:jc w:val="both"/>
        <w:rPr>
          <w:rFonts w:ascii="Times New Roman" w:hAnsi="Times New Roman" w:cs="Times New Roman"/>
        </w:rPr>
      </w:pPr>
    </w:p>
    <w:p w14:paraId="65661D6B" w14:textId="77777777" w:rsidR="003B1733" w:rsidRPr="00F75128" w:rsidRDefault="003B1733" w:rsidP="006B7D7F">
      <w:pPr>
        <w:spacing w:after="0" w:line="240" w:lineRule="auto"/>
        <w:jc w:val="both"/>
        <w:rPr>
          <w:rFonts w:ascii="Times New Roman" w:hAnsi="Times New Roman" w:cs="Times New Roman"/>
        </w:rPr>
      </w:pPr>
    </w:p>
    <w:p w14:paraId="6503D18B" w14:textId="77777777" w:rsidR="003B1733" w:rsidRPr="00F75128" w:rsidRDefault="003B1733" w:rsidP="006B7D7F">
      <w:pPr>
        <w:spacing w:after="0" w:line="240" w:lineRule="auto"/>
        <w:jc w:val="both"/>
        <w:rPr>
          <w:rFonts w:ascii="Times New Roman" w:hAnsi="Times New Roman" w:cs="Times New Roman"/>
        </w:rPr>
      </w:pPr>
    </w:p>
    <w:p w14:paraId="5AAD8BB1" w14:textId="77777777" w:rsidR="00606D7F" w:rsidRDefault="00606D7F" w:rsidP="006B7D7F">
      <w:pPr>
        <w:spacing w:after="0" w:line="240" w:lineRule="auto"/>
        <w:jc w:val="both"/>
        <w:rPr>
          <w:rFonts w:ascii="Times New Roman" w:hAnsi="Times New Roman" w:cs="Times New Roman"/>
        </w:rPr>
      </w:pPr>
    </w:p>
    <w:p w14:paraId="55B4FEC8" w14:textId="77777777" w:rsidR="004B473B" w:rsidRPr="00F75128" w:rsidRDefault="004B473B" w:rsidP="006B7D7F">
      <w:pPr>
        <w:spacing w:after="0" w:line="240" w:lineRule="auto"/>
        <w:jc w:val="both"/>
        <w:rPr>
          <w:rFonts w:ascii="Times New Roman" w:hAnsi="Times New Roman" w:cs="Times New Roman"/>
        </w:rPr>
      </w:pPr>
    </w:p>
    <w:p w14:paraId="76F4C288" w14:textId="07806164" w:rsidR="00550686" w:rsidRPr="00F75128" w:rsidRDefault="00965BBF" w:rsidP="00170ED6">
      <w:pPr>
        <w:pStyle w:val="Odlomakpopisa"/>
        <w:numPr>
          <w:ilvl w:val="0"/>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lastRenderedPageBreak/>
        <w:t>SLUŽBA ZA EKONOMSKO FINANCIJSKE POSLOVE</w:t>
      </w:r>
    </w:p>
    <w:tbl>
      <w:tblPr>
        <w:tblW w:w="9860" w:type="dxa"/>
        <w:tblInd w:w="108" w:type="dxa"/>
        <w:tblLook w:val="04A0" w:firstRow="1" w:lastRow="0" w:firstColumn="1" w:lastColumn="0" w:noHBand="0" w:noVBand="1"/>
      </w:tblPr>
      <w:tblGrid>
        <w:gridCol w:w="607"/>
        <w:gridCol w:w="4500"/>
        <w:gridCol w:w="2420"/>
        <w:gridCol w:w="2420"/>
      </w:tblGrid>
      <w:tr w:rsidR="00F75128" w:rsidRPr="00F75128" w14:paraId="14B978B2" w14:textId="77777777" w:rsidTr="00DC4E6E">
        <w:trPr>
          <w:trHeight w:val="315"/>
        </w:trPr>
        <w:tc>
          <w:tcPr>
            <w:tcW w:w="9860" w:type="dxa"/>
            <w:gridSpan w:val="4"/>
            <w:tcBorders>
              <w:top w:val="nil"/>
              <w:left w:val="nil"/>
              <w:bottom w:val="nil"/>
              <w:right w:val="nil"/>
            </w:tcBorders>
            <w:shd w:val="clear" w:color="auto" w:fill="auto"/>
            <w:noWrap/>
            <w:vAlign w:val="bottom"/>
            <w:hideMark/>
          </w:tcPr>
          <w:p w14:paraId="412071C5" w14:textId="77777777" w:rsidR="00DC4E6E" w:rsidRPr="00F75128" w:rsidRDefault="00DC4E6E" w:rsidP="00DC4E6E">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POKAZATELJI FINANCIJSKOG POSLOVANJA</w:t>
            </w:r>
          </w:p>
        </w:tc>
      </w:tr>
      <w:tr w:rsidR="00F75128" w:rsidRPr="00F75128" w14:paraId="0F27489A" w14:textId="77777777" w:rsidTr="00DC4E6E">
        <w:trPr>
          <w:trHeight w:val="315"/>
        </w:trPr>
        <w:tc>
          <w:tcPr>
            <w:tcW w:w="9860" w:type="dxa"/>
            <w:gridSpan w:val="4"/>
            <w:tcBorders>
              <w:top w:val="nil"/>
              <w:left w:val="nil"/>
              <w:bottom w:val="nil"/>
              <w:right w:val="nil"/>
            </w:tcBorders>
            <w:shd w:val="clear" w:color="auto" w:fill="auto"/>
            <w:noWrap/>
            <w:vAlign w:val="bottom"/>
            <w:hideMark/>
          </w:tcPr>
          <w:p w14:paraId="2A580E3F" w14:textId="77777777" w:rsidR="00DC4E6E" w:rsidRPr="00F75128" w:rsidRDefault="00DC4E6E" w:rsidP="00DC4E6E">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za mjesec 06.2025.</w:t>
            </w:r>
          </w:p>
        </w:tc>
      </w:tr>
      <w:tr w:rsidR="00F75128" w:rsidRPr="00F75128" w14:paraId="25EB5B38" w14:textId="77777777" w:rsidTr="00DC4E6E">
        <w:trPr>
          <w:trHeight w:val="330"/>
        </w:trPr>
        <w:tc>
          <w:tcPr>
            <w:tcW w:w="520" w:type="dxa"/>
            <w:tcBorders>
              <w:top w:val="nil"/>
              <w:left w:val="nil"/>
              <w:bottom w:val="nil"/>
              <w:right w:val="nil"/>
            </w:tcBorders>
            <w:shd w:val="clear" w:color="auto" w:fill="auto"/>
            <w:noWrap/>
            <w:vAlign w:val="center"/>
            <w:hideMark/>
          </w:tcPr>
          <w:p w14:paraId="7118FAE2" w14:textId="77777777" w:rsidR="00DC4E6E" w:rsidRPr="00F75128" w:rsidRDefault="00DC4E6E" w:rsidP="00DC4E6E">
            <w:pPr>
              <w:spacing w:after="0" w:line="240" w:lineRule="auto"/>
              <w:jc w:val="center"/>
              <w:rPr>
                <w:rFonts w:ascii="Arial" w:eastAsia="Times New Roman" w:hAnsi="Arial" w:cs="Arial"/>
                <w:b/>
                <w:bCs/>
                <w:sz w:val="20"/>
                <w:szCs w:val="20"/>
                <w:lang w:eastAsia="hr-HR"/>
              </w:rPr>
            </w:pPr>
          </w:p>
        </w:tc>
        <w:tc>
          <w:tcPr>
            <w:tcW w:w="4500" w:type="dxa"/>
            <w:tcBorders>
              <w:top w:val="nil"/>
              <w:left w:val="nil"/>
              <w:bottom w:val="nil"/>
              <w:right w:val="nil"/>
            </w:tcBorders>
            <w:shd w:val="clear" w:color="auto" w:fill="auto"/>
            <w:noWrap/>
            <w:vAlign w:val="center"/>
            <w:hideMark/>
          </w:tcPr>
          <w:p w14:paraId="665DA01E" w14:textId="77777777" w:rsidR="00DC4E6E" w:rsidRPr="00F75128" w:rsidRDefault="00DC4E6E" w:rsidP="00DC4E6E">
            <w:pPr>
              <w:spacing w:after="0" w:line="240" w:lineRule="auto"/>
              <w:jc w:val="both"/>
              <w:rPr>
                <w:rFonts w:ascii="Times New Roman" w:eastAsia="Times New Roman" w:hAnsi="Times New Roman" w:cs="Times New Roman"/>
                <w:sz w:val="20"/>
                <w:szCs w:val="20"/>
                <w:lang w:eastAsia="hr-HR"/>
              </w:rPr>
            </w:pPr>
          </w:p>
        </w:tc>
        <w:tc>
          <w:tcPr>
            <w:tcW w:w="2420" w:type="dxa"/>
            <w:tcBorders>
              <w:top w:val="nil"/>
              <w:left w:val="nil"/>
              <w:bottom w:val="nil"/>
              <w:right w:val="nil"/>
            </w:tcBorders>
            <w:shd w:val="clear" w:color="auto" w:fill="auto"/>
            <w:noWrap/>
            <w:vAlign w:val="center"/>
            <w:hideMark/>
          </w:tcPr>
          <w:p w14:paraId="30D48E05" w14:textId="77777777" w:rsidR="00DC4E6E" w:rsidRPr="00F75128" w:rsidRDefault="00DC4E6E" w:rsidP="00DC4E6E">
            <w:pPr>
              <w:spacing w:after="0" w:line="240" w:lineRule="auto"/>
              <w:jc w:val="both"/>
              <w:rPr>
                <w:rFonts w:ascii="Times New Roman" w:eastAsia="Times New Roman" w:hAnsi="Times New Roman" w:cs="Times New Roman"/>
                <w:sz w:val="20"/>
                <w:szCs w:val="20"/>
                <w:lang w:eastAsia="hr-HR"/>
              </w:rPr>
            </w:pPr>
          </w:p>
        </w:tc>
        <w:tc>
          <w:tcPr>
            <w:tcW w:w="2420" w:type="dxa"/>
            <w:tcBorders>
              <w:top w:val="nil"/>
              <w:left w:val="nil"/>
              <w:bottom w:val="nil"/>
              <w:right w:val="nil"/>
            </w:tcBorders>
            <w:shd w:val="clear" w:color="auto" w:fill="auto"/>
            <w:noWrap/>
            <w:vAlign w:val="center"/>
            <w:hideMark/>
          </w:tcPr>
          <w:p w14:paraId="6559179A"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EUR</w:t>
            </w:r>
          </w:p>
        </w:tc>
      </w:tr>
      <w:tr w:rsidR="00F75128" w:rsidRPr="00F75128" w14:paraId="55845513" w14:textId="77777777" w:rsidTr="00DC4E6E">
        <w:trPr>
          <w:trHeight w:val="964"/>
        </w:trPr>
        <w:tc>
          <w:tcPr>
            <w:tcW w:w="5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1738E0" w14:textId="77777777" w:rsidR="00DC4E6E" w:rsidRPr="00F75128" w:rsidRDefault="00DC4E6E" w:rsidP="00DC4E6E">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Red. br.</w:t>
            </w:r>
          </w:p>
        </w:tc>
        <w:tc>
          <w:tcPr>
            <w:tcW w:w="4500" w:type="dxa"/>
            <w:tcBorders>
              <w:top w:val="single" w:sz="8" w:space="0" w:color="auto"/>
              <w:left w:val="nil"/>
              <w:bottom w:val="single" w:sz="8" w:space="0" w:color="auto"/>
              <w:right w:val="single" w:sz="8" w:space="0" w:color="auto"/>
            </w:tcBorders>
            <w:shd w:val="clear" w:color="auto" w:fill="auto"/>
            <w:vAlign w:val="center"/>
            <w:hideMark/>
          </w:tcPr>
          <w:p w14:paraId="02EDD8CC" w14:textId="77777777" w:rsidR="00DC4E6E" w:rsidRPr="00F75128" w:rsidRDefault="00DC4E6E" w:rsidP="00DC4E6E">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P O K A Z A T E L J I</w:t>
            </w:r>
          </w:p>
        </w:tc>
        <w:tc>
          <w:tcPr>
            <w:tcW w:w="2420" w:type="dxa"/>
            <w:tcBorders>
              <w:top w:val="single" w:sz="8" w:space="0" w:color="auto"/>
              <w:left w:val="nil"/>
              <w:bottom w:val="single" w:sz="8" w:space="0" w:color="auto"/>
              <w:right w:val="single" w:sz="8" w:space="0" w:color="auto"/>
            </w:tcBorders>
            <w:shd w:val="clear" w:color="auto" w:fill="auto"/>
            <w:vAlign w:val="center"/>
            <w:hideMark/>
          </w:tcPr>
          <w:p w14:paraId="79A2C167" w14:textId="77777777" w:rsidR="00DC4E6E" w:rsidRPr="00F75128" w:rsidRDefault="00DC4E6E" w:rsidP="00DC4E6E">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I.-VI. 2024.</w:t>
            </w:r>
          </w:p>
        </w:tc>
        <w:tc>
          <w:tcPr>
            <w:tcW w:w="2420" w:type="dxa"/>
            <w:tcBorders>
              <w:top w:val="single" w:sz="8" w:space="0" w:color="auto"/>
              <w:left w:val="nil"/>
              <w:bottom w:val="single" w:sz="8" w:space="0" w:color="auto"/>
              <w:right w:val="single" w:sz="8" w:space="0" w:color="auto"/>
            </w:tcBorders>
            <w:shd w:val="clear" w:color="auto" w:fill="auto"/>
            <w:vAlign w:val="center"/>
            <w:hideMark/>
          </w:tcPr>
          <w:p w14:paraId="73E28E91" w14:textId="77777777" w:rsidR="00DC4E6E" w:rsidRPr="00F75128" w:rsidRDefault="00DC4E6E" w:rsidP="00DC4E6E">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I.-VI. 2025.</w:t>
            </w:r>
          </w:p>
        </w:tc>
      </w:tr>
      <w:tr w:rsidR="00F75128" w:rsidRPr="00F75128" w14:paraId="2B2D8B70" w14:textId="77777777" w:rsidTr="00DC4E6E">
        <w:trPr>
          <w:trHeight w:val="28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50C0923E"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0</w:t>
            </w:r>
          </w:p>
        </w:tc>
        <w:tc>
          <w:tcPr>
            <w:tcW w:w="4500" w:type="dxa"/>
            <w:tcBorders>
              <w:top w:val="nil"/>
              <w:left w:val="nil"/>
              <w:bottom w:val="single" w:sz="8" w:space="0" w:color="auto"/>
              <w:right w:val="single" w:sz="8" w:space="0" w:color="auto"/>
            </w:tcBorders>
            <w:shd w:val="clear" w:color="auto" w:fill="auto"/>
            <w:noWrap/>
            <w:vAlign w:val="center"/>
            <w:hideMark/>
          </w:tcPr>
          <w:p w14:paraId="06B73449"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w:t>
            </w:r>
          </w:p>
        </w:tc>
        <w:tc>
          <w:tcPr>
            <w:tcW w:w="2420" w:type="dxa"/>
            <w:tcBorders>
              <w:top w:val="nil"/>
              <w:left w:val="nil"/>
              <w:bottom w:val="single" w:sz="8" w:space="0" w:color="auto"/>
              <w:right w:val="single" w:sz="8" w:space="0" w:color="auto"/>
            </w:tcBorders>
            <w:shd w:val="clear" w:color="auto" w:fill="auto"/>
            <w:noWrap/>
            <w:vAlign w:val="center"/>
            <w:hideMark/>
          </w:tcPr>
          <w:p w14:paraId="3D5D8D3E"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w:t>
            </w:r>
          </w:p>
        </w:tc>
        <w:tc>
          <w:tcPr>
            <w:tcW w:w="2420" w:type="dxa"/>
            <w:tcBorders>
              <w:top w:val="nil"/>
              <w:left w:val="nil"/>
              <w:bottom w:val="single" w:sz="8" w:space="0" w:color="auto"/>
              <w:right w:val="single" w:sz="8" w:space="0" w:color="auto"/>
            </w:tcBorders>
            <w:shd w:val="clear" w:color="auto" w:fill="auto"/>
            <w:noWrap/>
            <w:vAlign w:val="center"/>
            <w:hideMark/>
          </w:tcPr>
          <w:p w14:paraId="49004A41"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3</w:t>
            </w:r>
          </w:p>
        </w:tc>
      </w:tr>
      <w:tr w:rsidR="00F75128" w:rsidRPr="00F75128" w14:paraId="1C5D4EF2"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D4B09C7"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4500" w:type="dxa"/>
            <w:tcBorders>
              <w:top w:val="nil"/>
              <w:left w:val="nil"/>
              <w:bottom w:val="single" w:sz="4" w:space="0" w:color="auto"/>
              <w:right w:val="single" w:sz="4" w:space="0" w:color="auto"/>
            </w:tcBorders>
            <w:shd w:val="clear" w:color="auto" w:fill="auto"/>
            <w:noWrap/>
            <w:vAlign w:val="center"/>
            <w:hideMark/>
          </w:tcPr>
          <w:p w14:paraId="12C2D2B7" w14:textId="77777777" w:rsidR="00DC4E6E" w:rsidRPr="00F75128" w:rsidRDefault="00DC4E6E" w:rsidP="00DC4E6E">
            <w:pPr>
              <w:spacing w:after="0" w:line="240" w:lineRule="auto"/>
              <w:jc w:val="both"/>
              <w:rPr>
                <w:rFonts w:ascii="Arial" w:eastAsia="Times New Roman" w:hAnsi="Arial" w:cs="Arial"/>
                <w:b/>
                <w:bCs/>
                <w:sz w:val="18"/>
                <w:szCs w:val="18"/>
                <w:u w:val="single"/>
                <w:lang w:eastAsia="hr-HR"/>
              </w:rPr>
            </w:pPr>
            <w:r w:rsidRPr="00F75128">
              <w:rPr>
                <w:rFonts w:ascii="Arial" w:eastAsia="Times New Roman" w:hAnsi="Arial" w:cs="Arial"/>
                <w:b/>
                <w:bCs/>
                <w:sz w:val="18"/>
                <w:szCs w:val="18"/>
                <w:u w:val="single"/>
                <w:lang w:eastAsia="hr-HR"/>
              </w:rPr>
              <w:t>I.  PRIHODI - PRIMICI</w:t>
            </w:r>
          </w:p>
        </w:tc>
        <w:tc>
          <w:tcPr>
            <w:tcW w:w="2420" w:type="dxa"/>
            <w:tcBorders>
              <w:top w:val="nil"/>
              <w:left w:val="nil"/>
              <w:bottom w:val="single" w:sz="4" w:space="0" w:color="auto"/>
              <w:right w:val="single" w:sz="4" w:space="0" w:color="auto"/>
            </w:tcBorders>
            <w:shd w:val="clear" w:color="auto" w:fill="auto"/>
            <w:noWrap/>
            <w:vAlign w:val="center"/>
            <w:hideMark/>
          </w:tcPr>
          <w:p w14:paraId="571A6B87"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2420" w:type="dxa"/>
            <w:tcBorders>
              <w:top w:val="nil"/>
              <w:left w:val="nil"/>
              <w:bottom w:val="single" w:sz="4" w:space="0" w:color="auto"/>
              <w:right w:val="single" w:sz="8" w:space="0" w:color="auto"/>
            </w:tcBorders>
            <w:shd w:val="clear" w:color="auto" w:fill="auto"/>
            <w:noWrap/>
            <w:vAlign w:val="center"/>
            <w:hideMark/>
          </w:tcPr>
          <w:p w14:paraId="2B9C0AF6"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r>
      <w:tr w:rsidR="00F75128" w:rsidRPr="00F75128" w14:paraId="0596A8E4"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2AA49A5"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w:t>
            </w:r>
          </w:p>
        </w:tc>
        <w:tc>
          <w:tcPr>
            <w:tcW w:w="4500" w:type="dxa"/>
            <w:tcBorders>
              <w:top w:val="nil"/>
              <w:left w:val="nil"/>
              <w:bottom w:val="single" w:sz="4" w:space="0" w:color="auto"/>
              <w:right w:val="single" w:sz="4" w:space="0" w:color="auto"/>
            </w:tcBorders>
            <w:shd w:val="clear" w:color="auto" w:fill="auto"/>
            <w:noWrap/>
            <w:vAlign w:val="center"/>
            <w:hideMark/>
          </w:tcPr>
          <w:p w14:paraId="19D80D78"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Prihodi od HZZO</w:t>
            </w:r>
          </w:p>
        </w:tc>
        <w:tc>
          <w:tcPr>
            <w:tcW w:w="2420" w:type="dxa"/>
            <w:tcBorders>
              <w:top w:val="nil"/>
              <w:left w:val="nil"/>
              <w:bottom w:val="single" w:sz="4" w:space="0" w:color="auto"/>
              <w:right w:val="single" w:sz="4" w:space="0" w:color="auto"/>
            </w:tcBorders>
            <w:shd w:val="clear" w:color="auto" w:fill="auto"/>
            <w:noWrap/>
            <w:vAlign w:val="bottom"/>
            <w:hideMark/>
          </w:tcPr>
          <w:p w14:paraId="108975DC"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5.063.679,77</w:t>
            </w:r>
          </w:p>
        </w:tc>
        <w:tc>
          <w:tcPr>
            <w:tcW w:w="2420" w:type="dxa"/>
            <w:tcBorders>
              <w:top w:val="nil"/>
              <w:left w:val="nil"/>
              <w:bottom w:val="single" w:sz="4" w:space="0" w:color="auto"/>
              <w:right w:val="single" w:sz="4" w:space="0" w:color="auto"/>
            </w:tcBorders>
            <w:shd w:val="clear" w:color="auto" w:fill="auto"/>
            <w:noWrap/>
            <w:vAlign w:val="bottom"/>
            <w:hideMark/>
          </w:tcPr>
          <w:p w14:paraId="047B346B"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6.236.646,78</w:t>
            </w:r>
          </w:p>
        </w:tc>
      </w:tr>
      <w:tr w:rsidR="00F75128" w:rsidRPr="00F75128" w14:paraId="68DDF8C6"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FD9F942"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w:t>
            </w:r>
          </w:p>
        </w:tc>
        <w:tc>
          <w:tcPr>
            <w:tcW w:w="4500" w:type="dxa"/>
            <w:tcBorders>
              <w:top w:val="nil"/>
              <w:left w:val="nil"/>
              <w:bottom w:val="single" w:sz="4" w:space="0" w:color="auto"/>
              <w:right w:val="single" w:sz="4" w:space="0" w:color="auto"/>
            </w:tcBorders>
            <w:shd w:val="clear" w:color="auto" w:fill="auto"/>
            <w:noWrap/>
            <w:vAlign w:val="center"/>
            <w:hideMark/>
          </w:tcPr>
          <w:p w14:paraId="683C4F49"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Prihodi od dopunskog zdravstvenog osiguranja</w:t>
            </w:r>
          </w:p>
        </w:tc>
        <w:tc>
          <w:tcPr>
            <w:tcW w:w="2420" w:type="dxa"/>
            <w:tcBorders>
              <w:top w:val="nil"/>
              <w:left w:val="nil"/>
              <w:bottom w:val="single" w:sz="4" w:space="0" w:color="auto"/>
              <w:right w:val="single" w:sz="4" w:space="0" w:color="auto"/>
            </w:tcBorders>
            <w:shd w:val="clear" w:color="auto" w:fill="auto"/>
            <w:noWrap/>
            <w:vAlign w:val="bottom"/>
            <w:hideMark/>
          </w:tcPr>
          <w:p w14:paraId="6CBA9C87"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4E13CE4B"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46315FC7"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69DA27E"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3</w:t>
            </w:r>
          </w:p>
        </w:tc>
        <w:tc>
          <w:tcPr>
            <w:tcW w:w="4500" w:type="dxa"/>
            <w:tcBorders>
              <w:top w:val="nil"/>
              <w:left w:val="nil"/>
              <w:bottom w:val="single" w:sz="4" w:space="0" w:color="auto"/>
              <w:right w:val="single" w:sz="4" w:space="0" w:color="auto"/>
            </w:tcBorders>
            <w:shd w:val="clear" w:color="auto" w:fill="auto"/>
            <w:noWrap/>
            <w:vAlign w:val="center"/>
            <w:hideMark/>
          </w:tcPr>
          <w:p w14:paraId="086F7818"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Prihodi s osnova ozljeda na radu i prof. bolesti</w:t>
            </w:r>
          </w:p>
        </w:tc>
        <w:tc>
          <w:tcPr>
            <w:tcW w:w="2420" w:type="dxa"/>
            <w:tcBorders>
              <w:top w:val="nil"/>
              <w:left w:val="nil"/>
              <w:bottom w:val="single" w:sz="4" w:space="0" w:color="auto"/>
              <w:right w:val="single" w:sz="4" w:space="0" w:color="auto"/>
            </w:tcBorders>
            <w:shd w:val="clear" w:color="auto" w:fill="auto"/>
            <w:noWrap/>
            <w:vAlign w:val="bottom"/>
            <w:hideMark/>
          </w:tcPr>
          <w:p w14:paraId="375EECAA"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4FA9F539"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6A0FA7D1"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F34277D"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4</w:t>
            </w:r>
          </w:p>
        </w:tc>
        <w:tc>
          <w:tcPr>
            <w:tcW w:w="4500" w:type="dxa"/>
            <w:tcBorders>
              <w:top w:val="nil"/>
              <w:left w:val="nil"/>
              <w:bottom w:val="single" w:sz="4" w:space="0" w:color="auto"/>
              <w:right w:val="single" w:sz="4" w:space="0" w:color="auto"/>
            </w:tcBorders>
            <w:shd w:val="clear" w:color="auto" w:fill="auto"/>
            <w:noWrap/>
            <w:vAlign w:val="center"/>
            <w:hideMark/>
          </w:tcPr>
          <w:p w14:paraId="3EDBCA37"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Prihodi od proračuna (središnji i lokalni)</w:t>
            </w:r>
          </w:p>
        </w:tc>
        <w:tc>
          <w:tcPr>
            <w:tcW w:w="2420" w:type="dxa"/>
            <w:tcBorders>
              <w:top w:val="nil"/>
              <w:left w:val="nil"/>
              <w:bottom w:val="single" w:sz="4" w:space="0" w:color="auto"/>
              <w:right w:val="single" w:sz="4" w:space="0" w:color="auto"/>
            </w:tcBorders>
            <w:shd w:val="clear" w:color="auto" w:fill="auto"/>
            <w:noWrap/>
            <w:vAlign w:val="bottom"/>
            <w:hideMark/>
          </w:tcPr>
          <w:p w14:paraId="10E977BA"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67A2C294"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0D41598D"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5A5E705"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5</w:t>
            </w:r>
          </w:p>
        </w:tc>
        <w:tc>
          <w:tcPr>
            <w:tcW w:w="4500" w:type="dxa"/>
            <w:tcBorders>
              <w:top w:val="nil"/>
              <w:left w:val="nil"/>
              <w:bottom w:val="single" w:sz="4" w:space="0" w:color="auto"/>
              <w:right w:val="single" w:sz="4" w:space="0" w:color="auto"/>
            </w:tcBorders>
            <w:shd w:val="clear" w:color="auto" w:fill="auto"/>
            <w:noWrap/>
            <w:vAlign w:val="center"/>
            <w:hideMark/>
          </w:tcPr>
          <w:p w14:paraId="789CB2CF"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Prihodi od ostalih korisnika</w:t>
            </w:r>
          </w:p>
        </w:tc>
        <w:tc>
          <w:tcPr>
            <w:tcW w:w="2420" w:type="dxa"/>
            <w:tcBorders>
              <w:top w:val="nil"/>
              <w:left w:val="nil"/>
              <w:bottom w:val="single" w:sz="4" w:space="0" w:color="auto"/>
              <w:right w:val="single" w:sz="4" w:space="0" w:color="auto"/>
            </w:tcBorders>
            <w:shd w:val="clear" w:color="auto" w:fill="auto"/>
            <w:noWrap/>
            <w:vAlign w:val="bottom"/>
            <w:hideMark/>
          </w:tcPr>
          <w:p w14:paraId="2E84A31D"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107.321,44</w:t>
            </w:r>
          </w:p>
        </w:tc>
        <w:tc>
          <w:tcPr>
            <w:tcW w:w="2420" w:type="dxa"/>
            <w:tcBorders>
              <w:top w:val="nil"/>
              <w:left w:val="nil"/>
              <w:bottom w:val="single" w:sz="4" w:space="0" w:color="auto"/>
              <w:right w:val="single" w:sz="4" w:space="0" w:color="auto"/>
            </w:tcBorders>
            <w:shd w:val="clear" w:color="auto" w:fill="auto"/>
            <w:noWrap/>
            <w:vAlign w:val="bottom"/>
            <w:hideMark/>
          </w:tcPr>
          <w:p w14:paraId="31726960"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57.514,33</w:t>
            </w:r>
          </w:p>
        </w:tc>
      </w:tr>
      <w:tr w:rsidR="00F75128" w:rsidRPr="00F75128" w14:paraId="347D529F"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F152940"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6</w:t>
            </w:r>
          </w:p>
        </w:tc>
        <w:tc>
          <w:tcPr>
            <w:tcW w:w="4500" w:type="dxa"/>
            <w:tcBorders>
              <w:top w:val="nil"/>
              <w:left w:val="nil"/>
              <w:bottom w:val="single" w:sz="4" w:space="0" w:color="auto"/>
              <w:right w:val="single" w:sz="4" w:space="0" w:color="auto"/>
            </w:tcBorders>
            <w:shd w:val="clear" w:color="auto" w:fill="auto"/>
            <w:noWrap/>
            <w:vAlign w:val="center"/>
            <w:hideMark/>
          </w:tcPr>
          <w:p w14:paraId="09DC4A7B"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Prihodi od participacije</w:t>
            </w:r>
          </w:p>
        </w:tc>
        <w:tc>
          <w:tcPr>
            <w:tcW w:w="2420" w:type="dxa"/>
            <w:tcBorders>
              <w:top w:val="nil"/>
              <w:left w:val="nil"/>
              <w:bottom w:val="single" w:sz="4" w:space="0" w:color="auto"/>
              <w:right w:val="single" w:sz="4" w:space="0" w:color="auto"/>
            </w:tcBorders>
            <w:shd w:val="clear" w:color="auto" w:fill="auto"/>
            <w:noWrap/>
            <w:vAlign w:val="bottom"/>
            <w:hideMark/>
          </w:tcPr>
          <w:p w14:paraId="6321F612"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71.514,85</w:t>
            </w:r>
          </w:p>
        </w:tc>
        <w:tc>
          <w:tcPr>
            <w:tcW w:w="2420" w:type="dxa"/>
            <w:tcBorders>
              <w:top w:val="nil"/>
              <w:left w:val="nil"/>
              <w:bottom w:val="single" w:sz="4" w:space="0" w:color="auto"/>
              <w:right w:val="single" w:sz="4" w:space="0" w:color="auto"/>
            </w:tcBorders>
            <w:shd w:val="clear" w:color="auto" w:fill="auto"/>
            <w:noWrap/>
            <w:vAlign w:val="bottom"/>
            <w:hideMark/>
          </w:tcPr>
          <w:p w14:paraId="28EA02E2"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01002E3B"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6D77248"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7</w:t>
            </w:r>
          </w:p>
        </w:tc>
        <w:tc>
          <w:tcPr>
            <w:tcW w:w="4500" w:type="dxa"/>
            <w:tcBorders>
              <w:top w:val="nil"/>
              <w:left w:val="nil"/>
              <w:bottom w:val="single" w:sz="4" w:space="0" w:color="auto"/>
              <w:right w:val="single" w:sz="4" w:space="0" w:color="auto"/>
            </w:tcBorders>
            <w:shd w:val="clear" w:color="auto" w:fill="auto"/>
            <w:noWrap/>
            <w:vAlign w:val="center"/>
            <w:hideMark/>
          </w:tcPr>
          <w:p w14:paraId="524809CC"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Prihodi od EU projekata</w:t>
            </w:r>
          </w:p>
        </w:tc>
        <w:tc>
          <w:tcPr>
            <w:tcW w:w="2420" w:type="dxa"/>
            <w:tcBorders>
              <w:top w:val="nil"/>
              <w:left w:val="nil"/>
              <w:bottom w:val="single" w:sz="4" w:space="0" w:color="auto"/>
              <w:right w:val="single" w:sz="4" w:space="0" w:color="auto"/>
            </w:tcBorders>
            <w:shd w:val="clear" w:color="auto" w:fill="auto"/>
            <w:noWrap/>
            <w:vAlign w:val="bottom"/>
            <w:hideMark/>
          </w:tcPr>
          <w:p w14:paraId="30ACC88D"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6F96A335"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39DB2848"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EFA3837"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8</w:t>
            </w:r>
          </w:p>
        </w:tc>
        <w:tc>
          <w:tcPr>
            <w:tcW w:w="4500" w:type="dxa"/>
            <w:tcBorders>
              <w:top w:val="nil"/>
              <w:left w:val="nil"/>
              <w:bottom w:val="single" w:sz="4" w:space="0" w:color="auto"/>
              <w:right w:val="single" w:sz="4" w:space="0" w:color="auto"/>
            </w:tcBorders>
            <w:shd w:val="clear" w:color="auto" w:fill="auto"/>
            <w:noWrap/>
            <w:vAlign w:val="center"/>
            <w:hideMark/>
          </w:tcPr>
          <w:p w14:paraId="604B8B51"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Ostali i izvanredni prihodi</w:t>
            </w:r>
          </w:p>
        </w:tc>
        <w:tc>
          <w:tcPr>
            <w:tcW w:w="2420" w:type="dxa"/>
            <w:tcBorders>
              <w:top w:val="nil"/>
              <w:left w:val="nil"/>
              <w:bottom w:val="single" w:sz="4" w:space="0" w:color="auto"/>
              <w:right w:val="single" w:sz="4" w:space="0" w:color="auto"/>
            </w:tcBorders>
            <w:shd w:val="clear" w:color="auto" w:fill="auto"/>
            <w:noWrap/>
            <w:vAlign w:val="bottom"/>
            <w:hideMark/>
          </w:tcPr>
          <w:p w14:paraId="4D2C9909"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214.081,04</w:t>
            </w:r>
          </w:p>
        </w:tc>
        <w:tc>
          <w:tcPr>
            <w:tcW w:w="2420" w:type="dxa"/>
            <w:tcBorders>
              <w:top w:val="nil"/>
              <w:left w:val="nil"/>
              <w:bottom w:val="single" w:sz="4" w:space="0" w:color="auto"/>
              <w:right w:val="single" w:sz="4" w:space="0" w:color="auto"/>
            </w:tcBorders>
            <w:shd w:val="clear" w:color="auto" w:fill="auto"/>
            <w:noWrap/>
            <w:vAlign w:val="bottom"/>
            <w:hideMark/>
          </w:tcPr>
          <w:p w14:paraId="42F7DCB7"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98.581,66</w:t>
            </w:r>
          </w:p>
        </w:tc>
      </w:tr>
      <w:tr w:rsidR="00F75128" w:rsidRPr="00F75128" w14:paraId="0672BD76" w14:textId="77777777" w:rsidTr="00DC4E6E">
        <w:trPr>
          <w:trHeight w:val="330"/>
        </w:trPr>
        <w:tc>
          <w:tcPr>
            <w:tcW w:w="520" w:type="dxa"/>
            <w:tcBorders>
              <w:top w:val="nil"/>
              <w:left w:val="single" w:sz="8" w:space="0" w:color="auto"/>
              <w:bottom w:val="nil"/>
              <w:right w:val="single" w:sz="4" w:space="0" w:color="auto"/>
            </w:tcBorders>
            <w:shd w:val="clear" w:color="auto" w:fill="auto"/>
            <w:noWrap/>
            <w:vAlign w:val="center"/>
            <w:hideMark/>
          </w:tcPr>
          <w:p w14:paraId="27A516CB"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9</w:t>
            </w:r>
          </w:p>
        </w:tc>
        <w:tc>
          <w:tcPr>
            <w:tcW w:w="4500" w:type="dxa"/>
            <w:tcBorders>
              <w:top w:val="nil"/>
              <w:left w:val="nil"/>
              <w:bottom w:val="nil"/>
              <w:right w:val="single" w:sz="4" w:space="0" w:color="auto"/>
            </w:tcBorders>
            <w:shd w:val="clear" w:color="auto" w:fill="auto"/>
            <w:noWrap/>
            <w:vAlign w:val="center"/>
            <w:hideMark/>
          </w:tcPr>
          <w:p w14:paraId="03682BE9"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Primici od financijske imovine i zaduženja</w:t>
            </w:r>
          </w:p>
        </w:tc>
        <w:tc>
          <w:tcPr>
            <w:tcW w:w="2420" w:type="dxa"/>
            <w:tcBorders>
              <w:top w:val="nil"/>
              <w:left w:val="nil"/>
              <w:bottom w:val="nil"/>
              <w:right w:val="single" w:sz="4" w:space="0" w:color="auto"/>
            </w:tcBorders>
            <w:shd w:val="clear" w:color="auto" w:fill="auto"/>
            <w:noWrap/>
            <w:vAlign w:val="bottom"/>
            <w:hideMark/>
          </w:tcPr>
          <w:p w14:paraId="4E694C08"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125,79</w:t>
            </w:r>
          </w:p>
        </w:tc>
        <w:tc>
          <w:tcPr>
            <w:tcW w:w="2420" w:type="dxa"/>
            <w:tcBorders>
              <w:top w:val="nil"/>
              <w:left w:val="nil"/>
              <w:bottom w:val="nil"/>
              <w:right w:val="single" w:sz="4" w:space="0" w:color="auto"/>
            </w:tcBorders>
            <w:shd w:val="clear" w:color="auto" w:fill="auto"/>
            <w:noWrap/>
            <w:vAlign w:val="bottom"/>
            <w:hideMark/>
          </w:tcPr>
          <w:p w14:paraId="3896A633"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137,68</w:t>
            </w:r>
          </w:p>
        </w:tc>
      </w:tr>
      <w:tr w:rsidR="00F75128" w:rsidRPr="00F75128" w14:paraId="7EAB0193" w14:textId="77777777" w:rsidTr="00DC4E6E">
        <w:trPr>
          <w:trHeight w:val="33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7ADAFD8E"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4500" w:type="dxa"/>
            <w:tcBorders>
              <w:top w:val="single" w:sz="8" w:space="0" w:color="auto"/>
              <w:left w:val="nil"/>
              <w:bottom w:val="single" w:sz="8" w:space="0" w:color="auto"/>
              <w:right w:val="nil"/>
            </w:tcBorders>
            <w:shd w:val="clear" w:color="auto" w:fill="auto"/>
            <w:noWrap/>
            <w:vAlign w:val="center"/>
            <w:hideMark/>
          </w:tcPr>
          <w:p w14:paraId="3E3E1870" w14:textId="77777777" w:rsidR="00DC4E6E" w:rsidRPr="00F75128" w:rsidRDefault="00DC4E6E" w:rsidP="00DC4E6E">
            <w:pPr>
              <w:spacing w:after="0" w:line="240" w:lineRule="auto"/>
              <w:jc w:val="both"/>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UKUPNI PRIHODI I PRIMICI (1 - 9)</w:t>
            </w:r>
          </w:p>
        </w:tc>
        <w:tc>
          <w:tcPr>
            <w:tcW w:w="24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F3C513C"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5.456.722,89</w:t>
            </w:r>
          </w:p>
        </w:tc>
        <w:tc>
          <w:tcPr>
            <w:tcW w:w="2420" w:type="dxa"/>
            <w:tcBorders>
              <w:top w:val="single" w:sz="8" w:space="0" w:color="auto"/>
              <w:left w:val="nil"/>
              <w:bottom w:val="single" w:sz="8" w:space="0" w:color="auto"/>
              <w:right w:val="single" w:sz="8" w:space="0" w:color="auto"/>
            </w:tcBorders>
            <w:shd w:val="clear" w:color="auto" w:fill="auto"/>
            <w:noWrap/>
            <w:vAlign w:val="bottom"/>
            <w:hideMark/>
          </w:tcPr>
          <w:p w14:paraId="78054EC0"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6.392.880,45</w:t>
            </w:r>
          </w:p>
        </w:tc>
      </w:tr>
      <w:tr w:rsidR="00F75128" w:rsidRPr="00F75128" w14:paraId="3D2E6A96"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1685EEA"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4500" w:type="dxa"/>
            <w:tcBorders>
              <w:top w:val="nil"/>
              <w:left w:val="nil"/>
              <w:bottom w:val="single" w:sz="4" w:space="0" w:color="auto"/>
              <w:right w:val="single" w:sz="4" w:space="0" w:color="auto"/>
            </w:tcBorders>
            <w:shd w:val="clear" w:color="auto" w:fill="auto"/>
            <w:noWrap/>
            <w:vAlign w:val="center"/>
            <w:hideMark/>
          </w:tcPr>
          <w:p w14:paraId="1C0DE9E3" w14:textId="77777777" w:rsidR="00DC4E6E" w:rsidRPr="00F75128" w:rsidRDefault="00DC4E6E" w:rsidP="00DC4E6E">
            <w:pPr>
              <w:spacing w:after="0" w:line="240" w:lineRule="auto"/>
              <w:jc w:val="both"/>
              <w:rPr>
                <w:rFonts w:ascii="Arial" w:eastAsia="Times New Roman" w:hAnsi="Arial" w:cs="Arial"/>
                <w:b/>
                <w:bCs/>
                <w:sz w:val="18"/>
                <w:szCs w:val="18"/>
                <w:u w:val="single"/>
                <w:lang w:eastAsia="hr-HR"/>
              </w:rPr>
            </w:pPr>
            <w:r w:rsidRPr="00F75128">
              <w:rPr>
                <w:rFonts w:ascii="Arial" w:eastAsia="Times New Roman" w:hAnsi="Arial" w:cs="Arial"/>
                <w:b/>
                <w:bCs/>
                <w:sz w:val="18"/>
                <w:szCs w:val="18"/>
                <w:u w:val="single"/>
                <w:lang w:eastAsia="hr-HR"/>
              </w:rPr>
              <w:t>II. RASHODI - IZDACI</w:t>
            </w:r>
          </w:p>
        </w:tc>
        <w:tc>
          <w:tcPr>
            <w:tcW w:w="2420" w:type="dxa"/>
            <w:tcBorders>
              <w:top w:val="nil"/>
              <w:left w:val="nil"/>
              <w:bottom w:val="single" w:sz="4" w:space="0" w:color="auto"/>
              <w:right w:val="single" w:sz="4" w:space="0" w:color="auto"/>
            </w:tcBorders>
            <w:shd w:val="clear" w:color="auto" w:fill="auto"/>
            <w:noWrap/>
            <w:vAlign w:val="bottom"/>
            <w:hideMark/>
          </w:tcPr>
          <w:p w14:paraId="5CD269C1"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2420" w:type="dxa"/>
            <w:tcBorders>
              <w:top w:val="nil"/>
              <w:left w:val="nil"/>
              <w:bottom w:val="single" w:sz="4" w:space="0" w:color="auto"/>
              <w:right w:val="single" w:sz="8" w:space="0" w:color="auto"/>
            </w:tcBorders>
            <w:shd w:val="clear" w:color="auto" w:fill="auto"/>
            <w:noWrap/>
            <w:vAlign w:val="bottom"/>
            <w:hideMark/>
          </w:tcPr>
          <w:p w14:paraId="0F2FF09D"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r>
      <w:tr w:rsidR="00F75128" w:rsidRPr="00F75128" w14:paraId="07FD0731"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8BBD522"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w:t>
            </w:r>
          </w:p>
        </w:tc>
        <w:tc>
          <w:tcPr>
            <w:tcW w:w="4500" w:type="dxa"/>
            <w:tcBorders>
              <w:top w:val="nil"/>
              <w:left w:val="nil"/>
              <w:bottom w:val="single" w:sz="4" w:space="0" w:color="auto"/>
              <w:right w:val="single" w:sz="4" w:space="0" w:color="auto"/>
            </w:tcBorders>
            <w:shd w:val="clear" w:color="auto" w:fill="auto"/>
            <w:noWrap/>
            <w:vAlign w:val="center"/>
            <w:hideMark/>
          </w:tcPr>
          <w:p w14:paraId="18EC4E9F"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 xml:space="preserve">Lijekovi  </w:t>
            </w:r>
          </w:p>
        </w:tc>
        <w:tc>
          <w:tcPr>
            <w:tcW w:w="2420" w:type="dxa"/>
            <w:tcBorders>
              <w:top w:val="nil"/>
              <w:left w:val="nil"/>
              <w:bottom w:val="single" w:sz="4" w:space="0" w:color="auto"/>
              <w:right w:val="single" w:sz="4" w:space="0" w:color="auto"/>
            </w:tcBorders>
            <w:shd w:val="clear" w:color="auto" w:fill="auto"/>
            <w:noWrap/>
            <w:vAlign w:val="bottom"/>
            <w:hideMark/>
          </w:tcPr>
          <w:p w14:paraId="3C90F85D"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11.267,19</w:t>
            </w:r>
          </w:p>
        </w:tc>
        <w:tc>
          <w:tcPr>
            <w:tcW w:w="2420" w:type="dxa"/>
            <w:tcBorders>
              <w:top w:val="nil"/>
              <w:left w:val="nil"/>
              <w:bottom w:val="single" w:sz="4" w:space="0" w:color="auto"/>
              <w:right w:val="single" w:sz="4" w:space="0" w:color="auto"/>
            </w:tcBorders>
            <w:shd w:val="clear" w:color="auto" w:fill="auto"/>
            <w:noWrap/>
            <w:vAlign w:val="bottom"/>
            <w:hideMark/>
          </w:tcPr>
          <w:p w14:paraId="2094D005"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43.447,03</w:t>
            </w:r>
          </w:p>
        </w:tc>
      </w:tr>
      <w:tr w:rsidR="00F75128" w:rsidRPr="00F75128" w14:paraId="0DC2AC94"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1099F32"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w:t>
            </w:r>
          </w:p>
        </w:tc>
        <w:tc>
          <w:tcPr>
            <w:tcW w:w="4500" w:type="dxa"/>
            <w:tcBorders>
              <w:top w:val="nil"/>
              <w:left w:val="nil"/>
              <w:bottom w:val="single" w:sz="4" w:space="0" w:color="auto"/>
              <w:right w:val="single" w:sz="4" w:space="0" w:color="auto"/>
            </w:tcBorders>
            <w:shd w:val="clear" w:color="auto" w:fill="auto"/>
            <w:noWrap/>
            <w:vAlign w:val="center"/>
            <w:hideMark/>
          </w:tcPr>
          <w:p w14:paraId="392D0413"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Potrošni medicinski materijal</w:t>
            </w:r>
          </w:p>
        </w:tc>
        <w:tc>
          <w:tcPr>
            <w:tcW w:w="2420" w:type="dxa"/>
            <w:tcBorders>
              <w:top w:val="nil"/>
              <w:left w:val="nil"/>
              <w:bottom w:val="single" w:sz="4" w:space="0" w:color="auto"/>
              <w:right w:val="single" w:sz="4" w:space="0" w:color="auto"/>
            </w:tcBorders>
            <w:shd w:val="clear" w:color="auto" w:fill="auto"/>
            <w:noWrap/>
            <w:vAlign w:val="bottom"/>
            <w:hideMark/>
          </w:tcPr>
          <w:p w14:paraId="0F022E9D"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24.137,21</w:t>
            </w:r>
          </w:p>
        </w:tc>
        <w:tc>
          <w:tcPr>
            <w:tcW w:w="2420" w:type="dxa"/>
            <w:tcBorders>
              <w:top w:val="nil"/>
              <w:left w:val="nil"/>
              <w:bottom w:val="single" w:sz="4" w:space="0" w:color="auto"/>
              <w:right w:val="single" w:sz="4" w:space="0" w:color="auto"/>
            </w:tcBorders>
            <w:shd w:val="clear" w:color="auto" w:fill="auto"/>
            <w:noWrap/>
            <w:vAlign w:val="bottom"/>
            <w:hideMark/>
          </w:tcPr>
          <w:p w14:paraId="61C2EB1D"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57AAB0F5"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063529B"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3</w:t>
            </w:r>
          </w:p>
        </w:tc>
        <w:tc>
          <w:tcPr>
            <w:tcW w:w="4500" w:type="dxa"/>
            <w:tcBorders>
              <w:top w:val="nil"/>
              <w:left w:val="nil"/>
              <w:bottom w:val="single" w:sz="4" w:space="0" w:color="auto"/>
              <w:right w:val="single" w:sz="4" w:space="0" w:color="auto"/>
            </w:tcBorders>
            <w:shd w:val="clear" w:color="auto" w:fill="auto"/>
            <w:noWrap/>
            <w:vAlign w:val="center"/>
            <w:hideMark/>
          </w:tcPr>
          <w:p w14:paraId="7D64B78E"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Krv i krvni pripravci</w:t>
            </w:r>
          </w:p>
        </w:tc>
        <w:tc>
          <w:tcPr>
            <w:tcW w:w="2420" w:type="dxa"/>
            <w:tcBorders>
              <w:top w:val="nil"/>
              <w:left w:val="nil"/>
              <w:bottom w:val="single" w:sz="4" w:space="0" w:color="auto"/>
              <w:right w:val="single" w:sz="4" w:space="0" w:color="auto"/>
            </w:tcBorders>
            <w:shd w:val="clear" w:color="auto" w:fill="auto"/>
            <w:noWrap/>
            <w:vAlign w:val="bottom"/>
            <w:hideMark/>
          </w:tcPr>
          <w:p w14:paraId="1BE2CC15"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66BC0F7A"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02E329CB"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A538796"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4</w:t>
            </w:r>
          </w:p>
        </w:tc>
        <w:tc>
          <w:tcPr>
            <w:tcW w:w="4500" w:type="dxa"/>
            <w:tcBorders>
              <w:top w:val="nil"/>
              <w:left w:val="nil"/>
              <w:bottom w:val="single" w:sz="4" w:space="0" w:color="auto"/>
              <w:right w:val="single" w:sz="4" w:space="0" w:color="auto"/>
            </w:tcBorders>
            <w:shd w:val="clear" w:color="auto" w:fill="auto"/>
            <w:noWrap/>
            <w:vAlign w:val="center"/>
            <w:hideMark/>
          </w:tcPr>
          <w:p w14:paraId="01856481"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Živežne namirnice</w:t>
            </w:r>
          </w:p>
        </w:tc>
        <w:tc>
          <w:tcPr>
            <w:tcW w:w="2420" w:type="dxa"/>
            <w:tcBorders>
              <w:top w:val="nil"/>
              <w:left w:val="nil"/>
              <w:bottom w:val="single" w:sz="4" w:space="0" w:color="auto"/>
              <w:right w:val="single" w:sz="4" w:space="0" w:color="auto"/>
            </w:tcBorders>
            <w:shd w:val="clear" w:color="auto" w:fill="auto"/>
            <w:noWrap/>
            <w:vAlign w:val="bottom"/>
            <w:hideMark/>
          </w:tcPr>
          <w:p w14:paraId="756D68A0"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0153B213"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2C6DD008"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FC70EA3"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5</w:t>
            </w:r>
          </w:p>
        </w:tc>
        <w:tc>
          <w:tcPr>
            <w:tcW w:w="4500" w:type="dxa"/>
            <w:tcBorders>
              <w:top w:val="nil"/>
              <w:left w:val="nil"/>
              <w:bottom w:val="single" w:sz="4" w:space="0" w:color="auto"/>
              <w:right w:val="single" w:sz="4" w:space="0" w:color="auto"/>
            </w:tcBorders>
            <w:shd w:val="clear" w:color="auto" w:fill="auto"/>
            <w:noWrap/>
            <w:vAlign w:val="center"/>
            <w:hideMark/>
          </w:tcPr>
          <w:p w14:paraId="728969E6"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Medicinski plinovi</w:t>
            </w:r>
          </w:p>
        </w:tc>
        <w:tc>
          <w:tcPr>
            <w:tcW w:w="2420" w:type="dxa"/>
            <w:tcBorders>
              <w:top w:val="nil"/>
              <w:left w:val="nil"/>
              <w:bottom w:val="single" w:sz="4" w:space="0" w:color="auto"/>
              <w:right w:val="single" w:sz="4" w:space="0" w:color="auto"/>
            </w:tcBorders>
            <w:shd w:val="clear" w:color="auto" w:fill="auto"/>
            <w:noWrap/>
            <w:vAlign w:val="bottom"/>
            <w:hideMark/>
          </w:tcPr>
          <w:p w14:paraId="1CB0969E"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7.496,38</w:t>
            </w:r>
          </w:p>
        </w:tc>
        <w:tc>
          <w:tcPr>
            <w:tcW w:w="2420" w:type="dxa"/>
            <w:tcBorders>
              <w:top w:val="nil"/>
              <w:left w:val="nil"/>
              <w:bottom w:val="single" w:sz="4" w:space="0" w:color="auto"/>
              <w:right w:val="single" w:sz="4" w:space="0" w:color="auto"/>
            </w:tcBorders>
            <w:shd w:val="clear" w:color="auto" w:fill="auto"/>
            <w:noWrap/>
            <w:vAlign w:val="bottom"/>
            <w:hideMark/>
          </w:tcPr>
          <w:p w14:paraId="3D8EDAD4"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7.067,41</w:t>
            </w:r>
          </w:p>
        </w:tc>
      </w:tr>
      <w:tr w:rsidR="00F75128" w:rsidRPr="00F75128" w14:paraId="17DC43C8"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BD294A8"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6</w:t>
            </w:r>
          </w:p>
        </w:tc>
        <w:tc>
          <w:tcPr>
            <w:tcW w:w="4500" w:type="dxa"/>
            <w:tcBorders>
              <w:top w:val="nil"/>
              <w:left w:val="nil"/>
              <w:bottom w:val="single" w:sz="4" w:space="0" w:color="auto"/>
              <w:right w:val="single" w:sz="4" w:space="0" w:color="auto"/>
            </w:tcBorders>
            <w:shd w:val="clear" w:color="auto" w:fill="auto"/>
            <w:noWrap/>
            <w:vAlign w:val="center"/>
            <w:hideMark/>
          </w:tcPr>
          <w:p w14:paraId="289DAB07"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Materijal za održavanje čistoće</w:t>
            </w:r>
          </w:p>
        </w:tc>
        <w:tc>
          <w:tcPr>
            <w:tcW w:w="2420" w:type="dxa"/>
            <w:tcBorders>
              <w:top w:val="nil"/>
              <w:left w:val="nil"/>
              <w:bottom w:val="single" w:sz="4" w:space="0" w:color="auto"/>
              <w:right w:val="single" w:sz="4" w:space="0" w:color="auto"/>
            </w:tcBorders>
            <w:shd w:val="clear" w:color="auto" w:fill="auto"/>
            <w:noWrap/>
            <w:vAlign w:val="bottom"/>
            <w:hideMark/>
          </w:tcPr>
          <w:p w14:paraId="43B6F5A6"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10.347,10</w:t>
            </w:r>
          </w:p>
        </w:tc>
        <w:tc>
          <w:tcPr>
            <w:tcW w:w="2420" w:type="dxa"/>
            <w:tcBorders>
              <w:top w:val="nil"/>
              <w:left w:val="nil"/>
              <w:bottom w:val="single" w:sz="4" w:space="0" w:color="auto"/>
              <w:right w:val="single" w:sz="4" w:space="0" w:color="auto"/>
            </w:tcBorders>
            <w:shd w:val="clear" w:color="auto" w:fill="auto"/>
            <w:noWrap/>
            <w:vAlign w:val="bottom"/>
            <w:hideMark/>
          </w:tcPr>
          <w:p w14:paraId="5CFAAD6E"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10.084,83</w:t>
            </w:r>
          </w:p>
        </w:tc>
      </w:tr>
      <w:tr w:rsidR="00F75128" w:rsidRPr="00F75128" w14:paraId="21076C7C"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8211BEE"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7</w:t>
            </w:r>
          </w:p>
        </w:tc>
        <w:tc>
          <w:tcPr>
            <w:tcW w:w="4500" w:type="dxa"/>
            <w:tcBorders>
              <w:top w:val="nil"/>
              <w:left w:val="nil"/>
              <w:bottom w:val="single" w:sz="4" w:space="0" w:color="auto"/>
              <w:right w:val="single" w:sz="4" w:space="0" w:color="auto"/>
            </w:tcBorders>
            <w:shd w:val="clear" w:color="auto" w:fill="auto"/>
            <w:noWrap/>
            <w:vAlign w:val="center"/>
            <w:hideMark/>
          </w:tcPr>
          <w:p w14:paraId="29397638"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Uredski materijal</w:t>
            </w:r>
          </w:p>
        </w:tc>
        <w:tc>
          <w:tcPr>
            <w:tcW w:w="2420" w:type="dxa"/>
            <w:tcBorders>
              <w:top w:val="nil"/>
              <w:left w:val="nil"/>
              <w:bottom w:val="single" w:sz="4" w:space="0" w:color="auto"/>
              <w:right w:val="single" w:sz="4" w:space="0" w:color="auto"/>
            </w:tcBorders>
            <w:shd w:val="clear" w:color="auto" w:fill="auto"/>
            <w:noWrap/>
            <w:vAlign w:val="bottom"/>
            <w:hideMark/>
          </w:tcPr>
          <w:p w14:paraId="1C790675"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3.569,30</w:t>
            </w:r>
          </w:p>
        </w:tc>
        <w:tc>
          <w:tcPr>
            <w:tcW w:w="2420" w:type="dxa"/>
            <w:tcBorders>
              <w:top w:val="nil"/>
              <w:left w:val="nil"/>
              <w:bottom w:val="single" w:sz="4" w:space="0" w:color="auto"/>
              <w:right w:val="single" w:sz="4" w:space="0" w:color="auto"/>
            </w:tcBorders>
            <w:shd w:val="clear" w:color="auto" w:fill="auto"/>
            <w:noWrap/>
            <w:vAlign w:val="bottom"/>
            <w:hideMark/>
          </w:tcPr>
          <w:p w14:paraId="69F96E40"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4.287,76</w:t>
            </w:r>
          </w:p>
        </w:tc>
      </w:tr>
      <w:tr w:rsidR="00F75128" w:rsidRPr="00F75128" w14:paraId="26501A90"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4D9A5B8"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8</w:t>
            </w:r>
          </w:p>
        </w:tc>
        <w:tc>
          <w:tcPr>
            <w:tcW w:w="4500" w:type="dxa"/>
            <w:tcBorders>
              <w:top w:val="nil"/>
              <w:left w:val="nil"/>
              <w:bottom w:val="single" w:sz="4" w:space="0" w:color="auto"/>
              <w:right w:val="single" w:sz="4" w:space="0" w:color="auto"/>
            </w:tcBorders>
            <w:shd w:val="clear" w:color="auto" w:fill="auto"/>
            <w:noWrap/>
            <w:vAlign w:val="center"/>
            <w:hideMark/>
          </w:tcPr>
          <w:p w14:paraId="1CB74110"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Ostali razni materijal</w:t>
            </w:r>
          </w:p>
        </w:tc>
        <w:tc>
          <w:tcPr>
            <w:tcW w:w="2420" w:type="dxa"/>
            <w:tcBorders>
              <w:top w:val="nil"/>
              <w:left w:val="nil"/>
              <w:bottom w:val="single" w:sz="4" w:space="0" w:color="auto"/>
              <w:right w:val="single" w:sz="4" w:space="0" w:color="auto"/>
            </w:tcBorders>
            <w:shd w:val="clear" w:color="auto" w:fill="auto"/>
            <w:noWrap/>
            <w:vAlign w:val="bottom"/>
            <w:hideMark/>
          </w:tcPr>
          <w:p w14:paraId="3D47C5A6"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05764C0C"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1CA070DD"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A17D49C"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9</w:t>
            </w:r>
          </w:p>
        </w:tc>
        <w:tc>
          <w:tcPr>
            <w:tcW w:w="4500" w:type="dxa"/>
            <w:tcBorders>
              <w:top w:val="nil"/>
              <w:left w:val="nil"/>
              <w:bottom w:val="single" w:sz="4" w:space="0" w:color="auto"/>
              <w:right w:val="single" w:sz="4" w:space="0" w:color="auto"/>
            </w:tcBorders>
            <w:shd w:val="clear" w:color="auto" w:fill="auto"/>
            <w:noWrap/>
            <w:vAlign w:val="center"/>
            <w:hideMark/>
          </w:tcPr>
          <w:p w14:paraId="2F445DC2"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Utrošena energija</w:t>
            </w:r>
          </w:p>
        </w:tc>
        <w:tc>
          <w:tcPr>
            <w:tcW w:w="2420" w:type="dxa"/>
            <w:tcBorders>
              <w:top w:val="nil"/>
              <w:left w:val="nil"/>
              <w:bottom w:val="single" w:sz="4" w:space="0" w:color="auto"/>
              <w:right w:val="single" w:sz="4" w:space="0" w:color="auto"/>
            </w:tcBorders>
            <w:shd w:val="clear" w:color="auto" w:fill="auto"/>
            <w:noWrap/>
            <w:vAlign w:val="bottom"/>
            <w:hideMark/>
          </w:tcPr>
          <w:p w14:paraId="6CCDA355"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184.923,59</w:t>
            </w:r>
          </w:p>
        </w:tc>
        <w:tc>
          <w:tcPr>
            <w:tcW w:w="2420" w:type="dxa"/>
            <w:tcBorders>
              <w:top w:val="nil"/>
              <w:left w:val="nil"/>
              <w:bottom w:val="single" w:sz="4" w:space="0" w:color="auto"/>
              <w:right w:val="single" w:sz="4" w:space="0" w:color="auto"/>
            </w:tcBorders>
            <w:shd w:val="clear" w:color="auto" w:fill="auto"/>
            <w:noWrap/>
            <w:vAlign w:val="bottom"/>
            <w:hideMark/>
          </w:tcPr>
          <w:p w14:paraId="27FFD523"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178.299,35</w:t>
            </w:r>
          </w:p>
        </w:tc>
      </w:tr>
      <w:tr w:rsidR="00F75128" w:rsidRPr="00F75128" w14:paraId="155E7452"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2169D42"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10</w:t>
            </w:r>
          </w:p>
        </w:tc>
        <w:tc>
          <w:tcPr>
            <w:tcW w:w="4500" w:type="dxa"/>
            <w:tcBorders>
              <w:top w:val="nil"/>
              <w:left w:val="nil"/>
              <w:bottom w:val="single" w:sz="4" w:space="0" w:color="auto"/>
              <w:right w:val="single" w:sz="4" w:space="0" w:color="auto"/>
            </w:tcBorders>
            <w:shd w:val="clear" w:color="auto" w:fill="auto"/>
            <w:noWrap/>
            <w:vAlign w:val="center"/>
            <w:hideMark/>
          </w:tcPr>
          <w:p w14:paraId="489BD80D"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Ugrađeni rezervni dijelovi</w:t>
            </w:r>
          </w:p>
        </w:tc>
        <w:tc>
          <w:tcPr>
            <w:tcW w:w="2420" w:type="dxa"/>
            <w:tcBorders>
              <w:top w:val="nil"/>
              <w:left w:val="nil"/>
              <w:bottom w:val="single" w:sz="4" w:space="0" w:color="auto"/>
              <w:right w:val="single" w:sz="4" w:space="0" w:color="auto"/>
            </w:tcBorders>
            <w:shd w:val="clear" w:color="auto" w:fill="auto"/>
            <w:noWrap/>
            <w:vAlign w:val="bottom"/>
            <w:hideMark/>
          </w:tcPr>
          <w:p w14:paraId="1DBC33DB"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47.715,66</w:t>
            </w:r>
          </w:p>
        </w:tc>
        <w:tc>
          <w:tcPr>
            <w:tcW w:w="2420" w:type="dxa"/>
            <w:tcBorders>
              <w:top w:val="nil"/>
              <w:left w:val="nil"/>
              <w:bottom w:val="single" w:sz="4" w:space="0" w:color="auto"/>
              <w:right w:val="single" w:sz="4" w:space="0" w:color="auto"/>
            </w:tcBorders>
            <w:shd w:val="clear" w:color="auto" w:fill="auto"/>
            <w:noWrap/>
            <w:vAlign w:val="bottom"/>
            <w:hideMark/>
          </w:tcPr>
          <w:p w14:paraId="581E16D3"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462,19</w:t>
            </w:r>
          </w:p>
        </w:tc>
      </w:tr>
      <w:tr w:rsidR="00F75128" w:rsidRPr="00F75128" w14:paraId="58E29B5D"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3A13532"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11</w:t>
            </w:r>
          </w:p>
        </w:tc>
        <w:tc>
          <w:tcPr>
            <w:tcW w:w="4500" w:type="dxa"/>
            <w:tcBorders>
              <w:top w:val="nil"/>
              <w:left w:val="nil"/>
              <w:bottom w:val="single" w:sz="4" w:space="0" w:color="auto"/>
              <w:right w:val="single" w:sz="4" w:space="0" w:color="auto"/>
            </w:tcBorders>
            <w:shd w:val="clear" w:color="auto" w:fill="auto"/>
            <w:noWrap/>
            <w:vAlign w:val="center"/>
            <w:hideMark/>
          </w:tcPr>
          <w:p w14:paraId="3A829CFA"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Poštanski izdaci</w:t>
            </w:r>
          </w:p>
        </w:tc>
        <w:tc>
          <w:tcPr>
            <w:tcW w:w="2420" w:type="dxa"/>
            <w:tcBorders>
              <w:top w:val="nil"/>
              <w:left w:val="nil"/>
              <w:bottom w:val="single" w:sz="4" w:space="0" w:color="auto"/>
              <w:right w:val="single" w:sz="4" w:space="0" w:color="auto"/>
            </w:tcBorders>
            <w:shd w:val="clear" w:color="auto" w:fill="auto"/>
            <w:noWrap/>
            <w:vAlign w:val="bottom"/>
            <w:hideMark/>
          </w:tcPr>
          <w:p w14:paraId="3FCCE62E"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8.189,33</w:t>
            </w:r>
          </w:p>
        </w:tc>
        <w:tc>
          <w:tcPr>
            <w:tcW w:w="2420" w:type="dxa"/>
            <w:tcBorders>
              <w:top w:val="nil"/>
              <w:left w:val="nil"/>
              <w:bottom w:val="single" w:sz="4" w:space="0" w:color="auto"/>
              <w:right w:val="single" w:sz="4" w:space="0" w:color="auto"/>
            </w:tcBorders>
            <w:shd w:val="clear" w:color="auto" w:fill="auto"/>
            <w:noWrap/>
            <w:vAlign w:val="bottom"/>
            <w:hideMark/>
          </w:tcPr>
          <w:p w14:paraId="32A757DE"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7.876,67</w:t>
            </w:r>
          </w:p>
        </w:tc>
      </w:tr>
      <w:tr w:rsidR="00F75128" w:rsidRPr="00F75128" w14:paraId="46DA6957"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86F3613"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12</w:t>
            </w:r>
          </w:p>
        </w:tc>
        <w:tc>
          <w:tcPr>
            <w:tcW w:w="4500" w:type="dxa"/>
            <w:tcBorders>
              <w:top w:val="nil"/>
              <w:left w:val="nil"/>
              <w:bottom w:val="single" w:sz="4" w:space="0" w:color="auto"/>
              <w:right w:val="single" w:sz="4" w:space="0" w:color="auto"/>
            </w:tcBorders>
            <w:shd w:val="clear" w:color="auto" w:fill="auto"/>
            <w:noWrap/>
            <w:vAlign w:val="center"/>
            <w:hideMark/>
          </w:tcPr>
          <w:p w14:paraId="2D7A30F9"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Tekuće i investicijsko održavanje</w:t>
            </w:r>
          </w:p>
        </w:tc>
        <w:tc>
          <w:tcPr>
            <w:tcW w:w="2420" w:type="dxa"/>
            <w:tcBorders>
              <w:top w:val="nil"/>
              <w:left w:val="nil"/>
              <w:bottom w:val="single" w:sz="4" w:space="0" w:color="auto"/>
              <w:right w:val="single" w:sz="4" w:space="0" w:color="auto"/>
            </w:tcBorders>
            <w:shd w:val="clear" w:color="auto" w:fill="auto"/>
            <w:noWrap/>
            <w:vAlign w:val="bottom"/>
            <w:hideMark/>
          </w:tcPr>
          <w:p w14:paraId="43B59188"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125.424,24</w:t>
            </w:r>
          </w:p>
        </w:tc>
        <w:tc>
          <w:tcPr>
            <w:tcW w:w="2420" w:type="dxa"/>
            <w:tcBorders>
              <w:top w:val="nil"/>
              <w:left w:val="nil"/>
              <w:bottom w:val="single" w:sz="4" w:space="0" w:color="auto"/>
              <w:right w:val="single" w:sz="4" w:space="0" w:color="auto"/>
            </w:tcBorders>
            <w:shd w:val="clear" w:color="auto" w:fill="auto"/>
            <w:noWrap/>
            <w:vAlign w:val="bottom"/>
            <w:hideMark/>
          </w:tcPr>
          <w:p w14:paraId="279CD66A"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132.633,41</w:t>
            </w:r>
          </w:p>
        </w:tc>
      </w:tr>
      <w:tr w:rsidR="00F75128" w:rsidRPr="00F75128" w14:paraId="76494D2C"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407F75C"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13</w:t>
            </w:r>
          </w:p>
        </w:tc>
        <w:tc>
          <w:tcPr>
            <w:tcW w:w="4500" w:type="dxa"/>
            <w:tcBorders>
              <w:top w:val="nil"/>
              <w:left w:val="nil"/>
              <w:bottom w:val="single" w:sz="4" w:space="0" w:color="auto"/>
              <w:right w:val="single" w:sz="4" w:space="0" w:color="auto"/>
            </w:tcBorders>
            <w:shd w:val="clear" w:color="auto" w:fill="auto"/>
            <w:noWrap/>
            <w:vAlign w:val="center"/>
            <w:hideMark/>
          </w:tcPr>
          <w:p w14:paraId="00A96C94"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 xml:space="preserve">Izdaci za usluge drugih </w:t>
            </w:r>
            <w:proofErr w:type="spellStart"/>
            <w:r w:rsidRPr="00F75128">
              <w:rPr>
                <w:rFonts w:ascii="Arial" w:eastAsia="Times New Roman" w:hAnsi="Arial" w:cs="Arial"/>
                <w:sz w:val="18"/>
                <w:szCs w:val="18"/>
                <w:lang w:eastAsia="hr-HR"/>
              </w:rPr>
              <w:t>zdrav.ustanova</w:t>
            </w:r>
            <w:proofErr w:type="spellEnd"/>
          </w:p>
        </w:tc>
        <w:tc>
          <w:tcPr>
            <w:tcW w:w="2420" w:type="dxa"/>
            <w:tcBorders>
              <w:top w:val="nil"/>
              <w:left w:val="nil"/>
              <w:bottom w:val="single" w:sz="4" w:space="0" w:color="auto"/>
              <w:right w:val="single" w:sz="4" w:space="0" w:color="auto"/>
            </w:tcBorders>
            <w:shd w:val="clear" w:color="auto" w:fill="auto"/>
            <w:noWrap/>
            <w:vAlign w:val="bottom"/>
            <w:hideMark/>
          </w:tcPr>
          <w:p w14:paraId="7EB7094F"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1.490,00</w:t>
            </w:r>
          </w:p>
        </w:tc>
        <w:tc>
          <w:tcPr>
            <w:tcW w:w="2420" w:type="dxa"/>
            <w:tcBorders>
              <w:top w:val="nil"/>
              <w:left w:val="nil"/>
              <w:bottom w:val="single" w:sz="4" w:space="0" w:color="auto"/>
              <w:right w:val="single" w:sz="4" w:space="0" w:color="auto"/>
            </w:tcBorders>
            <w:shd w:val="clear" w:color="auto" w:fill="auto"/>
            <w:noWrap/>
            <w:vAlign w:val="bottom"/>
            <w:hideMark/>
          </w:tcPr>
          <w:p w14:paraId="4EED0799"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5.370,00</w:t>
            </w:r>
          </w:p>
        </w:tc>
      </w:tr>
      <w:tr w:rsidR="00F75128" w:rsidRPr="00F75128" w14:paraId="4B7CB16E" w14:textId="77777777" w:rsidTr="00DC4E6E">
        <w:trPr>
          <w:trHeight w:val="330"/>
        </w:trPr>
        <w:tc>
          <w:tcPr>
            <w:tcW w:w="520" w:type="dxa"/>
            <w:tcBorders>
              <w:top w:val="nil"/>
              <w:left w:val="single" w:sz="8" w:space="0" w:color="auto"/>
              <w:bottom w:val="nil"/>
              <w:right w:val="single" w:sz="4" w:space="0" w:color="auto"/>
            </w:tcBorders>
            <w:shd w:val="clear" w:color="auto" w:fill="auto"/>
            <w:noWrap/>
            <w:vAlign w:val="center"/>
            <w:hideMark/>
          </w:tcPr>
          <w:p w14:paraId="752293F5"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14</w:t>
            </w:r>
          </w:p>
        </w:tc>
        <w:tc>
          <w:tcPr>
            <w:tcW w:w="4500" w:type="dxa"/>
            <w:tcBorders>
              <w:top w:val="nil"/>
              <w:left w:val="nil"/>
              <w:bottom w:val="nil"/>
              <w:right w:val="single" w:sz="4" w:space="0" w:color="auto"/>
            </w:tcBorders>
            <w:shd w:val="clear" w:color="auto" w:fill="auto"/>
            <w:noWrap/>
            <w:vAlign w:val="center"/>
            <w:hideMark/>
          </w:tcPr>
          <w:p w14:paraId="4A930B53"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Ostali izdaci</w:t>
            </w:r>
          </w:p>
        </w:tc>
        <w:tc>
          <w:tcPr>
            <w:tcW w:w="2420" w:type="dxa"/>
            <w:tcBorders>
              <w:top w:val="nil"/>
              <w:left w:val="nil"/>
              <w:bottom w:val="nil"/>
              <w:right w:val="single" w:sz="4" w:space="0" w:color="auto"/>
            </w:tcBorders>
            <w:shd w:val="clear" w:color="auto" w:fill="auto"/>
            <w:noWrap/>
            <w:vAlign w:val="bottom"/>
            <w:hideMark/>
          </w:tcPr>
          <w:p w14:paraId="06264998"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246.618,37</w:t>
            </w:r>
          </w:p>
        </w:tc>
        <w:tc>
          <w:tcPr>
            <w:tcW w:w="2420" w:type="dxa"/>
            <w:tcBorders>
              <w:top w:val="nil"/>
              <w:left w:val="nil"/>
              <w:bottom w:val="nil"/>
              <w:right w:val="single" w:sz="4" w:space="0" w:color="auto"/>
            </w:tcBorders>
            <w:shd w:val="clear" w:color="auto" w:fill="auto"/>
            <w:noWrap/>
            <w:vAlign w:val="bottom"/>
            <w:hideMark/>
          </w:tcPr>
          <w:p w14:paraId="05E208EA"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225.595,95</w:t>
            </w:r>
          </w:p>
        </w:tc>
      </w:tr>
      <w:tr w:rsidR="00F75128" w:rsidRPr="00F75128" w14:paraId="3117F3A1" w14:textId="77777777" w:rsidTr="00DC4E6E">
        <w:trPr>
          <w:trHeight w:val="33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09AF9A30"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4500" w:type="dxa"/>
            <w:tcBorders>
              <w:top w:val="single" w:sz="8" w:space="0" w:color="auto"/>
              <w:left w:val="nil"/>
              <w:bottom w:val="single" w:sz="8" w:space="0" w:color="auto"/>
              <w:right w:val="nil"/>
            </w:tcBorders>
            <w:shd w:val="clear" w:color="auto" w:fill="auto"/>
            <w:noWrap/>
            <w:vAlign w:val="center"/>
            <w:hideMark/>
          </w:tcPr>
          <w:p w14:paraId="30BAD305" w14:textId="77777777" w:rsidR="00DC4E6E" w:rsidRPr="00F75128" w:rsidRDefault="00DC4E6E" w:rsidP="00DC4E6E">
            <w:pPr>
              <w:spacing w:after="0" w:line="240" w:lineRule="auto"/>
              <w:jc w:val="both"/>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Materijalni rashodi (1-14)</w:t>
            </w:r>
          </w:p>
        </w:tc>
        <w:tc>
          <w:tcPr>
            <w:tcW w:w="24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A3E2769"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671.178,37</w:t>
            </w:r>
          </w:p>
        </w:tc>
        <w:tc>
          <w:tcPr>
            <w:tcW w:w="2420" w:type="dxa"/>
            <w:tcBorders>
              <w:top w:val="single" w:sz="8" w:space="0" w:color="auto"/>
              <w:left w:val="nil"/>
              <w:bottom w:val="single" w:sz="8" w:space="0" w:color="auto"/>
              <w:right w:val="single" w:sz="8" w:space="0" w:color="auto"/>
            </w:tcBorders>
            <w:shd w:val="clear" w:color="auto" w:fill="auto"/>
            <w:noWrap/>
            <w:vAlign w:val="bottom"/>
            <w:hideMark/>
          </w:tcPr>
          <w:p w14:paraId="0D7A8A4A"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615.124,60</w:t>
            </w:r>
          </w:p>
        </w:tc>
      </w:tr>
      <w:tr w:rsidR="00F75128" w:rsidRPr="00F75128" w14:paraId="2FEC63C1"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EEA2A8C"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15</w:t>
            </w:r>
          </w:p>
        </w:tc>
        <w:tc>
          <w:tcPr>
            <w:tcW w:w="4500" w:type="dxa"/>
            <w:tcBorders>
              <w:top w:val="nil"/>
              <w:left w:val="nil"/>
              <w:bottom w:val="single" w:sz="4" w:space="0" w:color="auto"/>
              <w:right w:val="single" w:sz="4" w:space="0" w:color="auto"/>
            </w:tcBorders>
            <w:shd w:val="clear" w:color="auto" w:fill="auto"/>
            <w:noWrap/>
            <w:vAlign w:val="center"/>
            <w:hideMark/>
          </w:tcPr>
          <w:p w14:paraId="786F2C80"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Bruto plaće</w:t>
            </w:r>
          </w:p>
        </w:tc>
        <w:tc>
          <w:tcPr>
            <w:tcW w:w="2420" w:type="dxa"/>
            <w:tcBorders>
              <w:top w:val="nil"/>
              <w:left w:val="nil"/>
              <w:bottom w:val="single" w:sz="4" w:space="0" w:color="auto"/>
              <w:right w:val="single" w:sz="4" w:space="0" w:color="auto"/>
            </w:tcBorders>
            <w:shd w:val="clear" w:color="auto" w:fill="auto"/>
            <w:noWrap/>
            <w:vAlign w:val="bottom"/>
            <w:hideMark/>
          </w:tcPr>
          <w:p w14:paraId="5C0B1D37"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3.931.641,00</w:t>
            </w:r>
          </w:p>
        </w:tc>
        <w:tc>
          <w:tcPr>
            <w:tcW w:w="2420" w:type="dxa"/>
            <w:tcBorders>
              <w:top w:val="nil"/>
              <w:left w:val="nil"/>
              <w:bottom w:val="single" w:sz="4" w:space="0" w:color="auto"/>
              <w:right w:val="single" w:sz="4" w:space="0" w:color="auto"/>
            </w:tcBorders>
            <w:shd w:val="clear" w:color="auto" w:fill="auto"/>
            <w:noWrap/>
            <w:vAlign w:val="bottom"/>
            <w:hideMark/>
          </w:tcPr>
          <w:p w14:paraId="316CA46B"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5.253.712,26</w:t>
            </w:r>
          </w:p>
        </w:tc>
      </w:tr>
      <w:tr w:rsidR="00F75128" w:rsidRPr="00F75128" w14:paraId="3B17642B"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ABBB683"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16</w:t>
            </w:r>
          </w:p>
        </w:tc>
        <w:tc>
          <w:tcPr>
            <w:tcW w:w="4500" w:type="dxa"/>
            <w:tcBorders>
              <w:top w:val="nil"/>
              <w:left w:val="nil"/>
              <w:bottom w:val="single" w:sz="4" w:space="0" w:color="auto"/>
              <w:right w:val="single" w:sz="4" w:space="0" w:color="auto"/>
            </w:tcBorders>
            <w:shd w:val="clear" w:color="auto" w:fill="auto"/>
            <w:noWrap/>
            <w:vAlign w:val="center"/>
            <w:hideMark/>
          </w:tcPr>
          <w:p w14:paraId="2E557970"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Ostali rashodi za zaposlenike*</w:t>
            </w:r>
          </w:p>
        </w:tc>
        <w:tc>
          <w:tcPr>
            <w:tcW w:w="2420" w:type="dxa"/>
            <w:tcBorders>
              <w:top w:val="nil"/>
              <w:left w:val="nil"/>
              <w:bottom w:val="single" w:sz="4" w:space="0" w:color="auto"/>
              <w:right w:val="single" w:sz="4" w:space="0" w:color="auto"/>
            </w:tcBorders>
            <w:shd w:val="clear" w:color="auto" w:fill="auto"/>
            <w:noWrap/>
            <w:vAlign w:val="bottom"/>
            <w:hideMark/>
          </w:tcPr>
          <w:p w14:paraId="202079DB"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121.671,26</w:t>
            </w:r>
          </w:p>
        </w:tc>
        <w:tc>
          <w:tcPr>
            <w:tcW w:w="2420" w:type="dxa"/>
            <w:tcBorders>
              <w:top w:val="nil"/>
              <w:left w:val="nil"/>
              <w:bottom w:val="single" w:sz="4" w:space="0" w:color="auto"/>
              <w:right w:val="single" w:sz="4" w:space="0" w:color="auto"/>
            </w:tcBorders>
            <w:shd w:val="clear" w:color="auto" w:fill="auto"/>
            <w:noWrap/>
            <w:vAlign w:val="bottom"/>
            <w:hideMark/>
          </w:tcPr>
          <w:p w14:paraId="18EF9AEE"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114.052,19</w:t>
            </w:r>
          </w:p>
        </w:tc>
      </w:tr>
      <w:tr w:rsidR="00F75128" w:rsidRPr="00F75128" w14:paraId="519FC6EE"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B6A98F2"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17</w:t>
            </w:r>
          </w:p>
        </w:tc>
        <w:tc>
          <w:tcPr>
            <w:tcW w:w="4500" w:type="dxa"/>
            <w:tcBorders>
              <w:top w:val="nil"/>
              <w:left w:val="nil"/>
              <w:bottom w:val="single" w:sz="4" w:space="0" w:color="auto"/>
              <w:right w:val="single" w:sz="4" w:space="0" w:color="auto"/>
            </w:tcBorders>
            <w:shd w:val="clear" w:color="auto" w:fill="auto"/>
            <w:noWrap/>
            <w:vAlign w:val="center"/>
            <w:hideMark/>
          </w:tcPr>
          <w:p w14:paraId="137A2ECB"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Doprinosi na plaće</w:t>
            </w:r>
          </w:p>
        </w:tc>
        <w:tc>
          <w:tcPr>
            <w:tcW w:w="2420" w:type="dxa"/>
            <w:tcBorders>
              <w:top w:val="nil"/>
              <w:left w:val="nil"/>
              <w:bottom w:val="single" w:sz="4" w:space="0" w:color="auto"/>
              <w:right w:val="single" w:sz="4" w:space="0" w:color="auto"/>
            </w:tcBorders>
            <w:shd w:val="clear" w:color="auto" w:fill="auto"/>
            <w:noWrap/>
            <w:vAlign w:val="bottom"/>
            <w:hideMark/>
          </w:tcPr>
          <w:p w14:paraId="5161E209"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486.455,84</w:t>
            </w:r>
          </w:p>
        </w:tc>
        <w:tc>
          <w:tcPr>
            <w:tcW w:w="2420" w:type="dxa"/>
            <w:tcBorders>
              <w:top w:val="nil"/>
              <w:left w:val="nil"/>
              <w:bottom w:val="single" w:sz="4" w:space="0" w:color="auto"/>
              <w:right w:val="single" w:sz="4" w:space="0" w:color="auto"/>
            </w:tcBorders>
            <w:shd w:val="clear" w:color="auto" w:fill="auto"/>
            <w:noWrap/>
            <w:vAlign w:val="bottom"/>
            <w:hideMark/>
          </w:tcPr>
          <w:p w14:paraId="33294744"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670.123,93</w:t>
            </w:r>
          </w:p>
        </w:tc>
      </w:tr>
      <w:tr w:rsidR="00F75128" w:rsidRPr="00F75128" w14:paraId="754B7795"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99F8062"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18</w:t>
            </w:r>
          </w:p>
        </w:tc>
        <w:tc>
          <w:tcPr>
            <w:tcW w:w="4500" w:type="dxa"/>
            <w:tcBorders>
              <w:top w:val="nil"/>
              <w:left w:val="nil"/>
              <w:bottom w:val="single" w:sz="4" w:space="0" w:color="auto"/>
              <w:right w:val="single" w:sz="4" w:space="0" w:color="auto"/>
            </w:tcBorders>
            <w:shd w:val="clear" w:color="auto" w:fill="auto"/>
            <w:noWrap/>
            <w:vAlign w:val="center"/>
            <w:hideMark/>
          </w:tcPr>
          <w:p w14:paraId="770D2D54"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Izdaci za prijevoz zaposlenika</w:t>
            </w:r>
          </w:p>
        </w:tc>
        <w:tc>
          <w:tcPr>
            <w:tcW w:w="2420" w:type="dxa"/>
            <w:tcBorders>
              <w:top w:val="nil"/>
              <w:left w:val="nil"/>
              <w:bottom w:val="single" w:sz="4" w:space="0" w:color="auto"/>
              <w:right w:val="single" w:sz="4" w:space="0" w:color="auto"/>
            </w:tcBorders>
            <w:shd w:val="clear" w:color="auto" w:fill="auto"/>
            <w:noWrap/>
            <w:vAlign w:val="bottom"/>
            <w:hideMark/>
          </w:tcPr>
          <w:p w14:paraId="4F90E7ED"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132.226,31</w:t>
            </w:r>
          </w:p>
        </w:tc>
        <w:tc>
          <w:tcPr>
            <w:tcW w:w="2420" w:type="dxa"/>
            <w:tcBorders>
              <w:top w:val="nil"/>
              <w:left w:val="nil"/>
              <w:bottom w:val="single" w:sz="4" w:space="0" w:color="auto"/>
              <w:right w:val="single" w:sz="4" w:space="0" w:color="auto"/>
            </w:tcBorders>
            <w:shd w:val="clear" w:color="auto" w:fill="auto"/>
            <w:noWrap/>
            <w:vAlign w:val="bottom"/>
            <w:hideMark/>
          </w:tcPr>
          <w:p w14:paraId="051E450B"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144.593,78</w:t>
            </w:r>
          </w:p>
        </w:tc>
      </w:tr>
      <w:tr w:rsidR="00F75128" w:rsidRPr="00F75128" w14:paraId="5D16D9BE" w14:textId="77777777" w:rsidTr="00DC4E6E">
        <w:trPr>
          <w:trHeight w:val="330"/>
        </w:trPr>
        <w:tc>
          <w:tcPr>
            <w:tcW w:w="520" w:type="dxa"/>
            <w:tcBorders>
              <w:top w:val="nil"/>
              <w:left w:val="single" w:sz="8" w:space="0" w:color="auto"/>
              <w:bottom w:val="nil"/>
              <w:right w:val="single" w:sz="4" w:space="0" w:color="auto"/>
            </w:tcBorders>
            <w:shd w:val="clear" w:color="auto" w:fill="auto"/>
            <w:noWrap/>
            <w:vAlign w:val="center"/>
            <w:hideMark/>
          </w:tcPr>
          <w:p w14:paraId="6B377EFF"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19</w:t>
            </w:r>
          </w:p>
        </w:tc>
        <w:tc>
          <w:tcPr>
            <w:tcW w:w="4500" w:type="dxa"/>
            <w:tcBorders>
              <w:top w:val="nil"/>
              <w:left w:val="nil"/>
              <w:bottom w:val="nil"/>
              <w:right w:val="single" w:sz="4" w:space="0" w:color="auto"/>
            </w:tcBorders>
            <w:shd w:val="clear" w:color="auto" w:fill="auto"/>
            <w:noWrap/>
            <w:vAlign w:val="center"/>
            <w:hideMark/>
          </w:tcPr>
          <w:p w14:paraId="4B0FDDD2"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Ostali materijalni rashodi za zaposlenike**</w:t>
            </w:r>
          </w:p>
        </w:tc>
        <w:tc>
          <w:tcPr>
            <w:tcW w:w="2420" w:type="dxa"/>
            <w:tcBorders>
              <w:top w:val="nil"/>
              <w:left w:val="nil"/>
              <w:bottom w:val="nil"/>
              <w:right w:val="single" w:sz="4" w:space="0" w:color="auto"/>
            </w:tcBorders>
            <w:shd w:val="clear" w:color="auto" w:fill="auto"/>
            <w:noWrap/>
            <w:vAlign w:val="bottom"/>
            <w:hideMark/>
          </w:tcPr>
          <w:p w14:paraId="3ABD8B65"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28.268,90</w:t>
            </w:r>
          </w:p>
        </w:tc>
        <w:tc>
          <w:tcPr>
            <w:tcW w:w="2420" w:type="dxa"/>
            <w:tcBorders>
              <w:top w:val="nil"/>
              <w:left w:val="nil"/>
              <w:bottom w:val="nil"/>
              <w:right w:val="single" w:sz="4" w:space="0" w:color="auto"/>
            </w:tcBorders>
            <w:shd w:val="clear" w:color="auto" w:fill="auto"/>
            <w:noWrap/>
            <w:vAlign w:val="bottom"/>
            <w:hideMark/>
          </w:tcPr>
          <w:p w14:paraId="14996DD2"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30.837,93</w:t>
            </w:r>
          </w:p>
        </w:tc>
      </w:tr>
      <w:tr w:rsidR="00F75128" w:rsidRPr="00F75128" w14:paraId="75013C42" w14:textId="77777777" w:rsidTr="00DC4E6E">
        <w:trPr>
          <w:trHeight w:val="33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50AC40AA"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4500" w:type="dxa"/>
            <w:tcBorders>
              <w:top w:val="single" w:sz="8" w:space="0" w:color="auto"/>
              <w:left w:val="nil"/>
              <w:bottom w:val="single" w:sz="8" w:space="0" w:color="auto"/>
              <w:right w:val="nil"/>
            </w:tcBorders>
            <w:shd w:val="clear" w:color="auto" w:fill="auto"/>
            <w:noWrap/>
            <w:vAlign w:val="center"/>
            <w:hideMark/>
          </w:tcPr>
          <w:p w14:paraId="7B399026" w14:textId="77777777" w:rsidR="00DC4E6E" w:rsidRPr="00F75128" w:rsidRDefault="00DC4E6E" w:rsidP="00DC4E6E">
            <w:pPr>
              <w:spacing w:after="0" w:line="240" w:lineRule="auto"/>
              <w:jc w:val="both"/>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Ukupni rashodi za zaposlene (15-19)</w:t>
            </w:r>
          </w:p>
        </w:tc>
        <w:tc>
          <w:tcPr>
            <w:tcW w:w="24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A5BEC33"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4.700.263,31</w:t>
            </w:r>
          </w:p>
        </w:tc>
        <w:tc>
          <w:tcPr>
            <w:tcW w:w="2420" w:type="dxa"/>
            <w:tcBorders>
              <w:top w:val="single" w:sz="8" w:space="0" w:color="auto"/>
              <w:left w:val="nil"/>
              <w:bottom w:val="single" w:sz="8" w:space="0" w:color="auto"/>
              <w:right w:val="single" w:sz="8" w:space="0" w:color="auto"/>
            </w:tcBorders>
            <w:shd w:val="clear" w:color="auto" w:fill="auto"/>
            <w:noWrap/>
            <w:vAlign w:val="bottom"/>
            <w:hideMark/>
          </w:tcPr>
          <w:p w14:paraId="63815E08"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6.213.320,09</w:t>
            </w:r>
          </w:p>
        </w:tc>
      </w:tr>
      <w:tr w:rsidR="00F75128" w:rsidRPr="00F75128" w14:paraId="7B95B539"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B71AAA2"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20</w:t>
            </w:r>
          </w:p>
        </w:tc>
        <w:tc>
          <w:tcPr>
            <w:tcW w:w="4500" w:type="dxa"/>
            <w:tcBorders>
              <w:top w:val="nil"/>
              <w:left w:val="nil"/>
              <w:bottom w:val="single" w:sz="4" w:space="0" w:color="auto"/>
              <w:right w:val="single" w:sz="4" w:space="0" w:color="auto"/>
            </w:tcBorders>
            <w:shd w:val="clear" w:color="auto" w:fill="auto"/>
            <w:noWrap/>
            <w:vAlign w:val="center"/>
            <w:hideMark/>
          </w:tcPr>
          <w:p w14:paraId="62ABF007"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Financijski rashodi</w:t>
            </w:r>
          </w:p>
        </w:tc>
        <w:tc>
          <w:tcPr>
            <w:tcW w:w="2420" w:type="dxa"/>
            <w:tcBorders>
              <w:top w:val="nil"/>
              <w:left w:val="nil"/>
              <w:bottom w:val="single" w:sz="4" w:space="0" w:color="auto"/>
              <w:right w:val="single" w:sz="4" w:space="0" w:color="auto"/>
            </w:tcBorders>
            <w:shd w:val="clear" w:color="auto" w:fill="auto"/>
            <w:noWrap/>
            <w:vAlign w:val="bottom"/>
            <w:hideMark/>
          </w:tcPr>
          <w:p w14:paraId="79241AF3"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3.950,34</w:t>
            </w:r>
          </w:p>
        </w:tc>
        <w:tc>
          <w:tcPr>
            <w:tcW w:w="2420" w:type="dxa"/>
            <w:tcBorders>
              <w:top w:val="nil"/>
              <w:left w:val="nil"/>
              <w:bottom w:val="single" w:sz="4" w:space="0" w:color="auto"/>
              <w:right w:val="single" w:sz="4" w:space="0" w:color="auto"/>
            </w:tcBorders>
            <w:shd w:val="clear" w:color="auto" w:fill="auto"/>
            <w:noWrap/>
            <w:vAlign w:val="bottom"/>
            <w:hideMark/>
          </w:tcPr>
          <w:p w14:paraId="792AD762"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1.841,48</w:t>
            </w:r>
          </w:p>
        </w:tc>
      </w:tr>
      <w:tr w:rsidR="00F75128" w:rsidRPr="00F75128" w14:paraId="04DDE03D"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95637D4"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21</w:t>
            </w:r>
          </w:p>
        </w:tc>
        <w:tc>
          <w:tcPr>
            <w:tcW w:w="4500" w:type="dxa"/>
            <w:tcBorders>
              <w:top w:val="nil"/>
              <w:left w:val="nil"/>
              <w:bottom w:val="single" w:sz="4" w:space="0" w:color="auto"/>
              <w:right w:val="single" w:sz="4" w:space="0" w:color="auto"/>
            </w:tcBorders>
            <w:shd w:val="clear" w:color="auto" w:fill="auto"/>
            <w:noWrap/>
            <w:vAlign w:val="center"/>
            <w:hideMark/>
          </w:tcPr>
          <w:p w14:paraId="3BA89E0D"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Izdaci za kapitalna ulaganja</w:t>
            </w:r>
          </w:p>
        </w:tc>
        <w:tc>
          <w:tcPr>
            <w:tcW w:w="2420" w:type="dxa"/>
            <w:tcBorders>
              <w:top w:val="nil"/>
              <w:left w:val="nil"/>
              <w:bottom w:val="single" w:sz="4" w:space="0" w:color="auto"/>
              <w:right w:val="single" w:sz="4" w:space="0" w:color="auto"/>
            </w:tcBorders>
            <w:shd w:val="clear" w:color="auto" w:fill="auto"/>
            <w:noWrap/>
            <w:vAlign w:val="bottom"/>
            <w:hideMark/>
          </w:tcPr>
          <w:p w14:paraId="4EC430FD"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108.167,77</w:t>
            </w:r>
          </w:p>
        </w:tc>
        <w:tc>
          <w:tcPr>
            <w:tcW w:w="2420" w:type="dxa"/>
            <w:tcBorders>
              <w:top w:val="nil"/>
              <w:left w:val="nil"/>
              <w:bottom w:val="single" w:sz="4" w:space="0" w:color="auto"/>
              <w:right w:val="single" w:sz="4" w:space="0" w:color="auto"/>
            </w:tcBorders>
            <w:shd w:val="clear" w:color="auto" w:fill="auto"/>
            <w:noWrap/>
            <w:vAlign w:val="bottom"/>
            <w:hideMark/>
          </w:tcPr>
          <w:p w14:paraId="579832B3"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410.166,59</w:t>
            </w:r>
          </w:p>
        </w:tc>
      </w:tr>
      <w:tr w:rsidR="00F75128" w:rsidRPr="00F75128" w14:paraId="0B5C73B5"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EF02427"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22</w:t>
            </w:r>
          </w:p>
        </w:tc>
        <w:tc>
          <w:tcPr>
            <w:tcW w:w="4500" w:type="dxa"/>
            <w:tcBorders>
              <w:top w:val="nil"/>
              <w:left w:val="nil"/>
              <w:bottom w:val="single" w:sz="4" w:space="0" w:color="auto"/>
              <w:right w:val="single" w:sz="4" w:space="0" w:color="auto"/>
            </w:tcBorders>
            <w:shd w:val="clear" w:color="auto" w:fill="auto"/>
            <w:noWrap/>
            <w:vAlign w:val="center"/>
            <w:hideMark/>
          </w:tcPr>
          <w:p w14:paraId="6DA7DB82"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Izdaci vezani za EU projekte</w:t>
            </w:r>
          </w:p>
        </w:tc>
        <w:tc>
          <w:tcPr>
            <w:tcW w:w="2420" w:type="dxa"/>
            <w:tcBorders>
              <w:top w:val="nil"/>
              <w:left w:val="nil"/>
              <w:bottom w:val="single" w:sz="4" w:space="0" w:color="auto"/>
              <w:right w:val="single" w:sz="4" w:space="0" w:color="auto"/>
            </w:tcBorders>
            <w:shd w:val="clear" w:color="auto" w:fill="auto"/>
            <w:noWrap/>
            <w:vAlign w:val="bottom"/>
            <w:hideMark/>
          </w:tcPr>
          <w:p w14:paraId="5B9D0748"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322D3524"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30192F99"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4CFA11F"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23</w:t>
            </w:r>
          </w:p>
        </w:tc>
        <w:tc>
          <w:tcPr>
            <w:tcW w:w="4500" w:type="dxa"/>
            <w:tcBorders>
              <w:top w:val="nil"/>
              <w:left w:val="nil"/>
              <w:bottom w:val="single" w:sz="4" w:space="0" w:color="auto"/>
              <w:right w:val="single" w:sz="4" w:space="0" w:color="auto"/>
            </w:tcBorders>
            <w:shd w:val="clear" w:color="auto" w:fill="auto"/>
            <w:noWrap/>
            <w:vAlign w:val="center"/>
            <w:hideMark/>
          </w:tcPr>
          <w:p w14:paraId="5C650F35"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Ostali i izvanredni izdaci</w:t>
            </w:r>
          </w:p>
        </w:tc>
        <w:tc>
          <w:tcPr>
            <w:tcW w:w="2420" w:type="dxa"/>
            <w:tcBorders>
              <w:top w:val="nil"/>
              <w:left w:val="nil"/>
              <w:bottom w:val="single" w:sz="4" w:space="0" w:color="auto"/>
              <w:right w:val="single" w:sz="4" w:space="0" w:color="auto"/>
            </w:tcBorders>
            <w:shd w:val="clear" w:color="auto" w:fill="auto"/>
            <w:noWrap/>
            <w:vAlign w:val="bottom"/>
            <w:hideMark/>
          </w:tcPr>
          <w:p w14:paraId="2C05424A"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60CCE926"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63F58111" w14:textId="77777777" w:rsidTr="00DC4E6E">
        <w:trPr>
          <w:trHeight w:val="315"/>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143BD6C"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24</w:t>
            </w:r>
          </w:p>
        </w:tc>
        <w:tc>
          <w:tcPr>
            <w:tcW w:w="4500" w:type="dxa"/>
            <w:tcBorders>
              <w:top w:val="nil"/>
              <w:left w:val="nil"/>
              <w:bottom w:val="single" w:sz="4" w:space="0" w:color="auto"/>
              <w:right w:val="single" w:sz="4" w:space="0" w:color="auto"/>
            </w:tcBorders>
            <w:shd w:val="clear" w:color="auto" w:fill="auto"/>
            <w:noWrap/>
            <w:vAlign w:val="center"/>
            <w:hideMark/>
          </w:tcPr>
          <w:p w14:paraId="2EC6C4F5"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Izdaci za financijsku imovinu i otplate zajmova</w:t>
            </w:r>
          </w:p>
        </w:tc>
        <w:tc>
          <w:tcPr>
            <w:tcW w:w="2420" w:type="dxa"/>
            <w:tcBorders>
              <w:top w:val="nil"/>
              <w:left w:val="nil"/>
              <w:bottom w:val="single" w:sz="4" w:space="0" w:color="auto"/>
              <w:right w:val="single" w:sz="4" w:space="0" w:color="auto"/>
            </w:tcBorders>
            <w:shd w:val="clear" w:color="auto" w:fill="auto"/>
            <w:noWrap/>
            <w:vAlign w:val="bottom"/>
            <w:hideMark/>
          </w:tcPr>
          <w:p w14:paraId="1A7EB3FD"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single" w:sz="4" w:space="0" w:color="auto"/>
              <w:right w:val="single" w:sz="4" w:space="0" w:color="auto"/>
            </w:tcBorders>
            <w:shd w:val="clear" w:color="auto" w:fill="auto"/>
            <w:noWrap/>
            <w:vAlign w:val="bottom"/>
            <w:hideMark/>
          </w:tcPr>
          <w:p w14:paraId="09CBA13E"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304DFF6D" w14:textId="77777777" w:rsidTr="00DC4E6E">
        <w:trPr>
          <w:trHeight w:val="330"/>
        </w:trPr>
        <w:tc>
          <w:tcPr>
            <w:tcW w:w="520" w:type="dxa"/>
            <w:tcBorders>
              <w:top w:val="nil"/>
              <w:left w:val="single" w:sz="8" w:space="0" w:color="auto"/>
              <w:bottom w:val="nil"/>
              <w:right w:val="single" w:sz="4" w:space="0" w:color="auto"/>
            </w:tcBorders>
            <w:shd w:val="clear" w:color="auto" w:fill="auto"/>
            <w:noWrap/>
            <w:vAlign w:val="center"/>
            <w:hideMark/>
          </w:tcPr>
          <w:p w14:paraId="5C655632" w14:textId="77777777" w:rsidR="00DC4E6E" w:rsidRPr="00F75128" w:rsidRDefault="00DC4E6E" w:rsidP="00DC4E6E">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lastRenderedPageBreak/>
              <w:t>25</w:t>
            </w:r>
          </w:p>
        </w:tc>
        <w:tc>
          <w:tcPr>
            <w:tcW w:w="4500" w:type="dxa"/>
            <w:tcBorders>
              <w:top w:val="nil"/>
              <w:left w:val="nil"/>
              <w:bottom w:val="nil"/>
              <w:right w:val="single" w:sz="4" w:space="0" w:color="auto"/>
            </w:tcBorders>
            <w:shd w:val="clear" w:color="auto" w:fill="auto"/>
            <w:noWrap/>
            <w:vAlign w:val="center"/>
            <w:hideMark/>
          </w:tcPr>
          <w:p w14:paraId="36A8A105"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Nabavna vrijednost prodane robe</w:t>
            </w:r>
          </w:p>
        </w:tc>
        <w:tc>
          <w:tcPr>
            <w:tcW w:w="2420" w:type="dxa"/>
            <w:tcBorders>
              <w:top w:val="nil"/>
              <w:left w:val="nil"/>
              <w:bottom w:val="nil"/>
              <w:right w:val="single" w:sz="4" w:space="0" w:color="auto"/>
            </w:tcBorders>
            <w:shd w:val="clear" w:color="auto" w:fill="auto"/>
            <w:noWrap/>
            <w:vAlign w:val="bottom"/>
            <w:hideMark/>
          </w:tcPr>
          <w:p w14:paraId="7E360305"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2420" w:type="dxa"/>
            <w:tcBorders>
              <w:top w:val="nil"/>
              <w:left w:val="nil"/>
              <w:bottom w:val="nil"/>
              <w:right w:val="single" w:sz="4" w:space="0" w:color="auto"/>
            </w:tcBorders>
            <w:shd w:val="clear" w:color="auto" w:fill="auto"/>
            <w:noWrap/>
            <w:vAlign w:val="bottom"/>
            <w:hideMark/>
          </w:tcPr>
          <w:p w14:paraId="791EDE95" w14:textId="77777777" w:rsidR="00DC4E6E" w:rsidRPr="00F75128" w:rsidRDefault="00DC4E6E" w:rsidP="00DC4E6E">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55F3BEB4" w14:textId="77777777" w:rsidTr="00DC4E6E">
        <w:trPr>
          <w:trHeight w:val="33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3B4CD7D5"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4500" w:type="dxa"/>
            <w:tcBorders>
              <w:top w:val="single" w:sz="8" w:space="0" w:color="auto"/>
              <w:left w:val="nil"/>
              <w:bottom w:val="single" w:sz="8" w:space="0" w:color="auto"/>
              <w:right w:val="nil"/>
            </w:tcBorders>
            <w:shd w:val="clear" w:color="auto" w:fill="auto"/>
            <w:noWrap/>
            <w:vAlign w:val="center"/>
            <w:hideMark/>
          </w:tcPr>
          <w:p w14:paraId="0E00DB0D" w14:textId="77777777" w:rsidR="00DC4E6E" w:rsidRPr="00F75128" w:rsidRDefault="00DC4E6E" w:rsidP="00DC4E6E">
            <w:pPr>
              <w:spacing w:after="0" w:line="240" w:lineRule="auto"/>
              <w:jc w:val="both"/>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UKUPNI RASHODI I IZDACI (1-25)</w:t>
            </w:r>
          </w:p>
        </w:tc>
        <w:tc>
          <w:tcPr>
            <w:tcW w:w="24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1E03EF0"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5.483.559,79</w:t>
            </w:r>
          </w:p>
        </w:tc>
        <w:tc>
          <w:tcPr>
            <w:tcW w:w="2420" w:type="dxa"/>
            <w:tcBorders>
              <w:top w:val="single" w:sz="8" w:space="0" w:color="auto"/>
              <w:left w:val="nil"/>
              <w:bottom w:val="single" w:sz="8" w:space="0" w:color="auto"/>
              <w:right w:val="single" w:sz="8" w:space="0" w:color="auto"/>
            </w:tcBorders>
            <w:shd w:val="clear" w:color="auto" w:fill="auto"/>
            <w:noWrap/>
            <w:vAlign w:val="bottom"/>
            <w:hideMark/>
          </w:tcPr>
          <w:p w14:paraId="22DB6664"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7.240.452,76</w:t>
            </w:r>
          </w:p>
        </w:tc>
      </w:tr>
      <w:tr w:rsidR="00F75128" w:rsidRPr="00F75128" w14:paraId="27A78FE4" w14:textId="77777777" w:rsidTr="00DC4E6E">
        <w:trPr>
          <w:trHeight w:val="330"/>
        </w:trPr>
        <w:tc>
          <w:tcPr>
            <w:tcW w:w="520" w:type="dxa"/>
            <w:tcBorders>
              <w:top w:val="nil"/>
              <w:left w:val="single" w:sz="8" w:space="0" w:color="auto"/>
              <w:bottom w:val="single" w:sz="8" w:space="0" w:color="auto"/>
              <w:right w:val="nil"/>
            </w:tcBorders>
            <w:shd w:val="clear" w:color="auto" w:fill="auto"/>
            <w:noWrap/>
            <w:vAlign w:val="center"/>
            <w:hideMark/>
          </w:tcPr>
          <w:p w14:paraId="02E7D7F6"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4500" w:type="dxa"/>
            <w:tcBorders>
              <w:top w:val="nil"/>
              <w:left w:val="nil"/>
              <w:bottom w:val="single" w:sz="8" w:space="0" w:color="auto"/>
              <w:right w:val="nil"/>
            </w:tcBorders>
            <w:shd w:val="clear" w:color="auto" w:fill="auto"/>
            <w:noWrap/>
            <w:vAlign w:val="center"/>
            <w:hideMark/>
          </w:tcPr>
          <w:p w14:paraId="1354A04F"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Višak prihoda i primitaka</w:t>
            </w:r>
          </w:p>
        </w:tc>
        <w:tc>
          <w:tcPr>
            <w:tcW w:w="2420" w:type="dxa"/>
            <w:tcBorders>
              <w:top w:val="nil"/>
              <w:left w:val="single" w:sz="4" w:space="0" w:color="auto"/>
              <w:bottom w:val="single" w:sz="8" w:space="0" w:color="auto"/>
              <w:right w:val="single" w:sz="4" w:space="0" w:color="auto"/>
            </w:tcBorders>
            <w:shd w:val="clear" w:color="auto" w:fill="auto"/>
            <w:noWrap/>
            <w:vAlign w:val="bottom"/>
            <w:hideMark/>
          </w:tcPr>
          <w:p w14:paraId="3096A30F"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0,00</w:t>
            </w:r>
          </w:p>
        </w:tc>
        <w:tc>
          <w:tcPr>
            <w:tcW w:w="2420" w:type="dxa"/>
            <w:tcBorders>
              <w:top w:val="nil"/>
              <w:left w:val="nil"/>
              <w:bottom w:val="single" w:sz="8" w:space="0" w:color="auto"/>
              <w:right w:val="single" w:sz="8" w:space="0" w:color="auto"/>
            </w:tcBorders>
            <w:shd w:val="clear" w:color="auto" w:fill="auto"/>
            <w:noWrap/>
            <w:vAlign w:val="bottom"/>
            <w:hideMark/>
          </w:tcPr>
          <w:p w14:paraId="1DFA5550"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0,00</w:t>
            </w:r>
          </w:p>
        </w:tc>
      </w:tr>
      <w:tr w:rsidR="00F75128" w:rsidRPr="00F75128" w14:paraId="5F67098F" w14:textId="77777777" w:rsidTr="00DC4E6E">
        <w:trPr>
          <w:trHeight w:val="330"/>
        </w:trPr>
        <w:tc>
          <w:tcPr>
            <w:tcW w:w="520" w:type="dxa"/>
            <w:tcBorders>
              <w:top w:val="nil"/>
              <w:left w:val="single" w:sz="8" w:space="0" w:color="auto"/>
              <w:bottom w:val="single" w:sz="8" w:space="0" w:color="auto"/>
              <w:right w:val="nil"/>
            </w:tcBorders>
            <w:shd w:val="clear" w:color="auto" w:fill="auto"/>
            <w:noWrap/>
            <w:vAlign w:val="center"/>
            <w:hideMark/>
          </w:tcPr>
          <w:p w14:paraId="6247EFA6"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 </w:t>
            </w:r>
          </w:p>
        </w:tc>
        <w:tc>
          <w:tcPr>
            <w:tcW w:w="4500" w:type="dxa"/>
            <w:tcBorders>
              <w:top w:val="nil"/>
              <w:left w:val="nil"/>
              <w:bottom w:val="single" w:sz="8" w:space="0" w:color="auto"/>
              <w:right w:val="nil"/>
            </w:tcBorders>
            <w:shd w:val="clear" w:color="auto" w:fill="auto"/>
            <w:noWrap/>
            <w:vAlign w:val="center"/>
            <w:hideMark/>
          </w:tcPr>
          <w:p w14:paraId="7CC19AA1" w14:textId="77777777" w:rsidR="00DC4E6E" w:rsidRPr="00F75128" w:rsidRDefault="00DC4E6E" w:rsidP="00DC4E6E">
            <w:pPr>
              <w:spacing w:after="0" w:line="240" w:lineRule="auto"/>
              <w:jc w:val="both"/>
              <w:rPr>
                <w:rFonts w:ascii="Arial" w:eastAsia="Times New Roman" w:hAnsi="Arial" w:cs="Arial"/>
                <w:sz w:val="18"/>
                <w:szCs w:val="18"/>
                <w:lang w:eastAsia="hr-HR"/>
              </w:rPr>
            </w:pPr>
            <w:r w:rsidRPr="00F75128">
              <w:rPr>
                <w:rFonts w:ascii="Arial" w:eastAsia="Times New Roman" w:hAnsi="Arial" w:cs="Arial"/>
                <w:sz w:val="18"/>
                <w:szCs w:val="18"/>
                <w:lang w:eastAsia="hr-HR"/>
              </w:rPr>
              <w:t>Manjak prihoda i primitaka</w:t>
            </w:r>
          </w:p>
        </w:tc>
        <w:tc>
          <w:tcPr>
            <w:tcW w:w="2420" w:type="dxa"/>
            <w:tcBorders>
              <w:top w:val="nil"/>
              <w:left w:val="single" w:sz="4" w:space="0" w:color="auto"/>
              <w:bottom w:val="single" w:sz="8" w:space="0" w:color="auto"/>
              <w:right w:val="single" w:sz="4" w:space="0" w:color="auto"/>
            </w:tcBorders>
            <w:shd w:val="clear" w:color="auto" w:fill="auto"/>
            <w:noWrap/>
            <w:vAlign w:val="bottom"/>
            <w:hideMark/>
          </w:tcPr>
          <w:p w14:paraId="2A55FED6"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26.836,90</w:t>
            </w:r>
          </w:p>
        </w:tc>
        <w:tc>
          <w:tcPr>
            <w:tcW w:w="2420" w:type="dxa"/>
            <w:tcBorders>
              <w:top w:val="nil"/>
              <w:left w:val="nil"/>
              <w:bottom w:val="single" w:sz="8" w:space="0" w:color="auto"/>
              <w:right w:val="single" w:sz="8" w:space="0" w:color="auto"/>
            </w:tcBorders>
            <w:shd w:val="clear" w:color="auto" w:fill="auto"/>
            <w:noWrap/>
            <w:vAlign w:val="bottom"/>
            <w:hideMark/>
          </w:tcPr>
          <w:p w14:paraId="401E2465"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847.572,31</w:t>
            </w:r>
          </w:p>
        </w:tc>
      </w:tr>
      <w:tr w:rsidR="00F75128" w:rsidRPr="00F75128" w14:paraId="5733D49C" w14:textId="77777777" w:rsidTr="00DC4E6E">
        <w:trPr>
          <w:trHeight w:val="315"/>
        </w:trPr>
        <w:tc>
          <w:tcPr>
            <w:tcW w:w="520" w:type="dxa"/>
            <w:tcBorders>
              <w:top w:val="nil"/>
              <w:left w:val="nil"/>
              <w:bottom w:val="nil"/>
              <w:right w:val="nil"/>
            </w:tcBorders>
            <w:shd w:val="clear" w:color="auto" w:fill="auto"/>
            <w:noWrap/>
            <w:vAlign w:val="center"/>
            <w:hideMark/>
          </w:tcPr>
          <w:p w14:paraId="0EE6AF1C" w14:textId="77777777" w:rsidR="00DC4E6E" w:rsidRPr="00F75128" w:rsidRDefault="00DC4E6E" w:rsidP="00DC4E6E">
            <w:pPr>
              <w:spacing w:after="0" w:line="240" w:lineRule="auto"/>
              <w:jc w:val="right"/>
              <w:rPr>
                <w:rFonts w:ascii="Arial" w:eastAsia="Times New Roman" w:hAnsi="Arial" w:cs="Arial"/>
                <w:b/>
                <w:bCs/>
                <w:sz w:val="18"/>
                <w:szCs w:val="18"/>
                <w:lang w:eastAsia="hr-HR"/>
              </w:rPr>
            </w:pPr>
          </w:p>
        </w:tc>
        <w:tc>
          <w:tcPr>
            <w:tcW w:w="4500" w:type="dxa"/>
            <w:tcBorders>
              <w:top w:val="nil"/>
              <w:left w:val="nil"/>
              <w:bottom w:val="nil"/>
              <w:right w:val="nil"/>
            </w:tcBorders>
            <w:shd w:val="clear" w:color="auto" w:fill="auto"/>
            <w:noWrap/>
            <w:vAlign w:val="center"/>
            <w:hideMark/>
          </w:tcPr>
          <w:p w14:paraId="42D877D3" w14:textId="77777777" w:rsidR="00DC4E6E" w:rsidRPr="00F75128" w:rsidRDefault="00DC4E6E" w:rsidP="00DC4E6E">
            <w:pPr>
              <w:spacing w:after="0" w:line="240" w:lineRule="auto"/>
              <w:jc w:val="both"/>
              <w:rPr>
                <w:rFonts w:ascii="Times New Roman" w:eastAsia="Times New Roman" w:hAnsi="Times New Roman" w:cs="Times New Roman"/>
                <w:sz w:val="20"/>
                <w:szCs w:val="20"/>
                <w:lang w:eastAsia="hr-HR"/>
              </w:rPr>
            </w:pPr>
          </w:p>
        </w:tc>
        <w:tc>
          <w:tcPr>
            <w:tcW w:w="2420" w:type="dxa"/>
            <w:tcBorders>
              <w:top w:val="nil"/>
              <w:left w:val="nil"/>
              <w:bottom w:val="nil"/>
              <w:right w:val="nil"/>
            </w:tcBorders>
            <w:shd w:val="clear" w:color="auto" w:fill="auto"/>
            <w:noWrap/>
            <w:vAlign w:val="center"/>
            <w:hideMark/>
          </w:tcPr>
          <w:p w14:paraId="0579AB67" w14:textId="77777777" w:rsidR="00DC4E6E" w:rsidRPr="00F75128" w:rsidRDefault="00DC4E6E" w:rsidP="00DC4E6E">
            <w:pPr>
              <w:spacing w:after="0" w:line="240" w:lineRule="auto"/>
              <w:jc w:val="both"/>
              <w:rPr>
                <w:rFonts w:ascii="Times New Roman" w:eastAsia="Times New Roman" w:hAnsi="Times New Roman" w:cs="Times New Roman"/>
                <w:sz w:val="20"/>
                <w:szCs w:val="20"/>
                <w:lang w:eastAsia="hr-HR"/>
              </w:rPr>
            </w:pPr>
          </w:p>
        </w:tc>
        <w:tc>
          <w:tcPr>
            <w:tcW w:w="2420" w:type="dxa"/>
            <w:tcBorders>
              <w:top w:val="nil"/>
              <w:left w:val="nil"/>
              <w:bottom w:val="nil"/>
              <w:right w:val="nil"/>
            </w:tcBorders>
            <w:shd w:val="clear" w:color="auto" w:fill="auto"/>
            <w:noWrap/>
            <w:vAlign w:val="center"/>
            <w:hideMark/>
          </w:tcPr>
          <w:p w14:paraId="27B1486A" w14:textId="77777777" w:rsidR="00DC4E6E" w:rsidRPr="00F75128" w:rsidRDefault="00DC4E6E" w:rsidP="00DC4E6E">
            <w:pPr>
              <w:spacing w:after="0" w:line="240" w:lineRule="auto"/>
              <w:jc w:val="both"/>
              <w:rPr>
                <w:rFonts w:ascii="Times New Roman" w:eastAsia="Times New Roman" w:hAnsi="Times New Roman" w:cs="Times New Roman"/>
                <w:sz w:val="20"/>
                <w:szCs w:val="20"/>
                <w:lang w:eastAsia="hr-HR"/>
              </w:rPr>
            </w:pPr>
          </w:p>
        </w:tc>
      </w:tr>
      <w:tr w:rsidR="00F75128" w:rsidRPr="00F75128" w14:paraId="5243BEBD" w14:textId="77777777" w:rsidTr="00DC4E6E">
        <w:trPr>
          <w:trHeight w:val="315"/>
        </w:trPr>
        <w:tc>
          <w:tcPr>
            <w:tcW w:w="5020" w:type="dxa"/>
            <w:gridSpan w:val="2"/>
            <w:tcBorders>
              <w:top w:val="nil"/>
              <w:left w:val="nil"/>
              <w:bottom w:val="nil"/>
              <w:right w:val="nil"/>
            </w:tcBorders>
            <w:shd w:val="clear" w:color="auto" w:fill="auto"/>
            <w:noWrap/>
            <w:vAlign w:val="bottom"/>
            <w:hideMark/>
          </w:tcPr>
          <w:p w14:paraId="7A705729" w14:textId="77777777" w:rsidR="00DC4E6E" w:rsidRPr="00F75128" w:rsidRDefault="00DC4E6E" w:rsidP="00DC4E6E">
            <w:pPr>
              <w:spacing w:after="0" w:line="240" w:lineRule="auto"/>
              <w:rPr>
                <w:rFonts w:ascii="Arial" w:eastAsia="Times New Roman" w:hAnsi="Arial" w:cs="Arial"/>
                <w:sz w:val="20"/>
                <w:szCs w:val="20"/>
                <w:lang w:eastAsia="hr-HR"/>
              </w:rPr>
            </w:pPr>
            <w:r w:rsidRPr="00F75128">
              <w:rPr>
                <w:rFonts w:ascii="Arial" w:eastAsia="Times New Roman" w:hAnsi="Arial" w:cs="Arial"/>
                <w:sz w:val="20"/>
                <w:szCs w:val="20"/>
                <w:lang w:eastAsia="hr-HR"/>
              </w:rPr>
              <w:t>* Otpremnine, pomoći, jubilarne nagrade i dr.</w:t>
            </w:r>
          </w:p>
        </w:tc>
        <w:tc>
          <w:tcPr>
            <w:tcW w:w="2420" w:type="dxa"/>
            <w:tcBorders>
              <w:top w:val="nil"/>
              <w:left w:val="nil"/>
              <w:bottom w:val="nil"/>
              <w:right w:val="nil"/>
            </w:tcBorders>
            <w:shd w:val="clear" w:color="auto" w:fill="auto"/>
            <w:noWrap/>
            <w:vAlign w:val="center"/>
            <w:hideMark/>
          </w:tcPr>
          <w:p w14:paraId="42CCAEB7" w14:textId="77777777" w:rsidR="00DC4E6E" w:rsidRPr="00F75128" w:rsidRDefault="00DC4E6E" w:rsidP="00DC4E6E">
            <w:pPr>
              <w:spacing w:after="0" w:line="240" w:lineRule="auto"/>
              <w:rPr>
                <w:rFonts w:ascii="Arial" w:eastAsia="Times New Roman" w:hAnsi="Arial" w:cs="Arial"/>
                <w:sz w:val="20"/>
                <w:szCs w:val="20"/>
                <w:lang w:eastAsia="hr-HR"/>
              </w:rPr>
            </w:pPr>
          </w:p>
        </w:tc>
        <w:tc>
          <w:tcPr>
            <w:tcW w:w="2420" w:type="dxa"/>
            <w:tcBorders>
              <w:top w:val="nil"/>
              <w:left w:val="nil"/>
              <w:bottom w:val="nil"/>
              <w:right w:val="nil"/>
            </w:tcBorders>
            <w:shd w:val="clear" w:color="auto" w:fill="auto"/>
            <w:noWrap/>
            <w:vAlign w:val="center"/>
            <w:hideMark/>
          </w:tcPr>
          <w:p w14:paraId="41576ED5" w14:textId="77777777" w:rsidR="00DC4E6E" w:rsidRPr="00F75128" w:rsidRDefault="00DC4E6E" w:rsidP="00DC4E6E">
            <w:pPr>
              <w:spacing w:after="0" w:line="240" w:lineRule="auto"/>
              <w:jc w:val="both"/>
              <w:rPr>
                <w:rFonts w:ascii="Times New Roman" w:eastAsia="Times New Roman" w:hAnsi="Times New Roman" w:cs="Times New Roman"/>
                <w:sz w:val="20"/>
                <w:szCs w:val="20"/>
                <w:lang w:eastAsia="hr-HR"/>
              </w:rPr>
            </w:pPr>
          </w:p>
        </w:tc>
      </w:tr>
      <w:tr w:rsidR="00DC4E6E" w:rsidRPr="00F75128" w14:paraId="73F054B3" w14:textId="77777777" w:rsidTr="00DC4E6E">
        <w:trPr>
          <w:trHeight w:val="315"/>
        </w:trPr>
        <w:tc>
          <w:tcPr>
            <w:tcW w:w="9860" w:type="dxa"/>
            <w:gridSpan w:val="4"/>
            <w:tcBorders>
              <w:top w:val="nil"/>
              <w:left w:val="nil"/>
              <w:bottom w:val="nil"/>
              <w:right w:val="nil"/>
            </w:tcBorders>
            <w:shd w:val="clear" w:color="auto" w:fill="auto"/>
            <w:noWrap/>
            <w:vAlign w:val="bottom"/>
            <w:hideMark/>
          </w:tcPr>
          <w:p w14:paraId="0BF93EF1" w14:textId="77777777" w:rsidR="00DC4E6E" w:rsidRPr="00F75128" w:rsidRDefault="00DC4E6E" w:rsidP="00DC4E6E">
            <w:pPr>
              <w:spacing w:after="0" w:line="240" w:lineRule="auto"/>
              <w:rPr>
                <w:rFonts w:ascii="Arial" w:eastAsia="Times New Roman" w:hAnsi="Arial" w:cs="Arial"/>
                <w:sz w:val="20"/>
                <w:szCs w:val="20"/>
                <w:lang w:eastAsia="hr-HR"/>
              </w:rPr>
            </w:pPr>
            <w:r w:rsidRPr="00F75128">
              <w:rPr>
                <w:rFonts w:ascii="Arial" w:eastAsia="Times New Roman" w:hAnsi="Arial" w:cs="Arial"/>
                <w:sz w:val="20"/>
                <w:szCs w:val="20"/>
                <w:lang w:eastAsia="hr-HR"/>
              </w:rPr>
              <w:t>** Službena putovanja, stručno usavršavanje zaposlenika, ostale naknade troškova zaposlenicima i ostalo</w:t>
            </w:r>
          </w:p>
        </w:tc>
      </w:tr>
    </w:tbl>
    <w:p w14:paraId="55499925" w14:textId="77777777" w:rsidR="00817A62" w:rsidRPr="00F75128" w:rsidRDefault="00817A62" w:rsidP="00DD3A58">
      <w:pPr>
        <w:spacing w:after="0" w:line="240" w:lineRule="auto"/>
        <w:jc w:val="both"/>
        <w:rPr>
          <w:rFonts w:ascii="Times New Roman" w:hAnsi="Times New Roman" w:cs="Times New Roman"/>
        </w:rPr>
      </w:pPr>
    </w:p>
    <w:p w14:paraId="1CB8F33D" w14:textId="77777777" w:rsidR="005256BA" w:rsidRPr="00F75128" w:rsidRDefault="005256BA" w:rsidP="00DD3A58">
      <w:pPr>
        <w:spacing w:after="0" w:line="240" w:lineRule="auto"/>
        <w:jc w:val="both"/>
        <w:rPr>
          <w:rFonts w:ascii="Times New Roman" w:hAnsi="Times New Roman" w:cs="Times New Roman"/>
        </w:rPr>
      </w:pPr>
    </w:p>
    <w:p w14:paraId="6EC7D617" w14:textId="1F619A29" w:rsidR="00156860" w:rsidRPr="00F75128" w:rsidRDefault="005256BA" w:rsidP="00DD3A58">
      <w:pPr>
        <w:spacing w:after="0" w:line="240" w:lineRule="auto"/>
        <w:jc w:val="both"/>
        <w:rPr>
          <w:rFonts w:ascii="Times New Roman" w:hAnsi="Times New Roman" w:cs="Times New Roman"/>
        </w:rPr>
      </w:pPr>
      <w:r w:rsidRPr="00F75128">
        <w:rPr>
          <w:rFonts w:ascii="Times New Roman" w:hAnsi="Times New Roman" w:cs="Times New Roman"/>
          <w:b/>
          <w:shd w:val="clear" w:color="auto" w:fill="FFFFFF"/>
        </w:rPr>
        <w:t>Obve</w:t>
      </w:r>
      <w:r w:rsidR="008056AC" w:rsidRPr="00F75128">
        <w:rPr>
          <w:rFonts w:ascii="Times New Roman" w:hAnsi="Times New Roman" w:cs="Times New Roman"/>
          <w:b/>
          <w:shd w:val="clear" w:color="auto" w:fill="FFFFFF"/>
        </w:rPr>
        <w:t>ze na dan 3</w:t>
      </w:r>
      <w:r w:rsidR="00912C91" w:rsidRPr="00F75128">
        <w:rPr>
          <w:rFonts w:ascii="Times New Roman" w:hAnsi="Times New Roman" w:cs="Times New Roman"/>
          <w:b/>
          <w:shd w:val="clear" w:color="auto" w:fill="FFFFFF"/>
        </w:rPr>
        <w:t>0</w:t>
      </w:r>
      <w:r w:rsidR="008056AC" w:rsidRPr="00F75128">
        <w:rPr>
          <w:rFonts w:ascii="Times New Roman" w:hAnsi="Times New Roman" w:cs="Times New Roman"/>
          <w:b/>
          <w:shd w:val="clear" w:color="auto" w:fill="FFFFFF"/>
        </w:rPr>
        <w:t>.</w:t>
      </w:r>
      <w:r w:rsidR="00912C91" w:rsidRPr="00F75128">
        <w:rPr>
          <w:rFonts w:ascii="Times New Roman" w:hAnsi="Times New Roman" w:cs="Times New Roman"/>
          <w:b/>
          <w:shd w:val="clear" w:color="auto" w:fill="FFFFFF"/>
        </w:rPr>
        <w:t>6</w:t>
      </w:r>
      <w:r w:rsidRPr="00F75128">
        <w:rPr>
          <w:rFonts w:ascii="Times New Roman" w:hAnsi="Times New Roman" w:cs="Times New Roman"/>
          <w:b/>
          <w:shd w:val="clear" w:color="auto" w:fill="FFFFFF"/>
        </w:rPr>
        <w:t>.202</w:t>
      </w:r>
      <w:r w:rsidR="00161A28" w:rsidRPr="00F75128">
        <w:rPr>
          <w:rFonts w:ascii="Times New Roman" w:hAnsi="Times New Roman" w:cs="Times New Roman"/>
          <w:b/>
          <w:shd w:val="clear" w:color="auto" w:fill="FFFFFF"/>
        </w:rPr>
        <w:t>5</w:t>
      </w:r>
      <w:r w:rsidRPr="00F75128">
        <w:rPr>
          <w:rFonts w:ascii="Times New Roman" w:hAnsi="Times New Roman" w:cs="Times New Roman"/>
          <w:b/>
          <w:shd w:val="clear" w:color="auto" w:fill="FFFFFF"/>
        </w:rPr>
        <w:t>.</w:t>
      </w:r>
    </w:p>
    <w:tbl>
      <w:tblPr>
        <w:tblW w:w="9860" w:type="dxa"/>
        <w:tblInd w:w="118" w:type="dxa"/>
        <w:tblLook w:val="04A0" w:firstRow="1" w:lastRow="0" w:firstColumn="1" w:lastColumn="0" w:noHBand="0" w:noVBand="1"/>
      </w:tblPr>
      <w:tblGrid>
        <w:gridCol w:w="3600"/>
        <w:gridCol w:w="1700"/>
        <w:gridCol w:w="1520"/>
        <w:gridCol w:w="1520"/>
        <w:gridCol w:w="1520"/>
      </w:tblGrid>
      <w:tr w:rsidR="00F75128" w:rsidRPr="00F75128" w14:paraId="0AE3F85D" w14:textId="77777777" w:rsidTr="00912C91">
        <w:trPr>
          <w:trHeight w:val="1455"/>
        </w:trPr>
        <w:tc>
          <w:tcPr>
            <w:tcW w:w="3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23ABA3E"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 P I S</w:t>
            </w:r>
          </w:p>
        </w:tc>
        <w:tc>
          <w:tcPr>
            <w:tcW w:w="1700" w:type="dxa"/>
            <w:tcBorders>
              <w:top w:val="single" w:sz="8" w:space="0" w:color="auto"/>
              <w:left w:val="nil"/>
              <w:bottom w:val="single" w:sz="8" w:space="0" w:color="auto"/>
              <w:right w:val="single" w:sz="4" w:space="0" w:color="auto"/>
            </w:tcBorders>
            <w:shd w:val="clear" w:color="auto" w:fill="auto"/>
            <w:vAlign w:val="center"/>
            <w:hideMark/>
          </w:tcPr>
          <w:p w14:paraId="4207A880"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Ukupne obveze na dan 30.06.2025.</w:t>
            </w:r>
          </w:p>
        </w:tc>
        <w:tc>
          <w:tcPr>
            <w:tcW w:w="1520" w:type="dxa"/>
            <w:tcBorders>
              <w:top w:val="single" w:sz="8" w:space="0" w:color="auto"/>
              <w:left w:val="nil"/>
              <w:bottom w:val="single" w:sz="8" w:space="0" w:color="auto"/>
              <w:right w:val="single" w:sz="4" w:space="0" w:color="auto"/>
            </w:tcBorders>
            <w:shd w:val="clear" w:color="auto" w:fill="auto"/>
            <w:vAlign w:val="center"/>
            <w:hideMark/>
          </w:tcPr>
          <w:p w14:paraId="3AD81762"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Ukupno dospjele obveze</w:t>
            </w:r>
          </w:p>
        </w:tc>
        <w:tc>
          <w:tcPr>
            <w:tcW w:w="1520" w:type="dxa"/>
            <w:tcBorders>
              <w:top w:val="single" w:sz="8" w:space="0" w:color="auto"/>
              <w:left w:val="nil"/>
              <w:bottom w:val="single" w:sz="8" w:space="0" w:color="auto"/>
              <w:right w:val="single" w:sz="4" w:space="0" w:color="auto"/>
            </w:tcBorders>
            <w:shd w:val="clear" w:color="auto" w:fill="auto"/>
            <w:vAlign w:val="center"/>
            <w:hideMark/>
          </w:tcPr>
          <w:p w14:paraId="0F05DF20"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Dospjele obveze do 60 dana</w:t>
            </w:r>
          </w:p>
        </w:tc>
        <w:tc>
          <w:tcPr>
            <w:tcW w:w="1520" w:type="dxa"/>
            <w:tcBorders>
              <w:top w:val="single" w:sz="8" w:space="0" w:color="auto"/>
              <w:left w:val="nil"/>
              <w:bottom w:val="single" w:sz="8" w:space="0" w:color="auto"/>
              <w:right w:val="single" w:sz="4" w:space="0" w:color="auto"/>
            </w:tcBorders>
            <w:shd w:val="clear" w:color="auto" w:fill="auto"/>
            <w:vAlign w:val="center"/>
            <w:hideMark/>
          </w:tcPr>
          <w:p w14:paraId="6F4D7DE7"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Dospjele obveze od 61 do 90 dana</w:t>
            </w:r>
          </w:p>
        </w:tc>
      </w:tr>
      <w:tr w:rsidR="00F75128" w:rsidRPr="00F75128" w14:paraId="42D091A8" w14:textId="77777777" w:rsidTr="00912C91">
        <w:trPr>
          <w:trHeight w:val="315"/>
        </w:trPr>
        <w:tc>
          <w:tcPr>
            <w:tcW w:w="3600" w:type="dxa"/>
            <w:tcBorders>
              <w:top w:val="nil"/>
              <w:left w:val="single" w:sz="8" w:space="0" w:color="auto"/>
              <w:bottom w:val="single" w:sz="8" w:space="0" w:color="auto"/>
              <w:right w:val="single" w:sz="4" w:space="0" w:color="auto"/>
            </w:tcBorders>
            <w:shd w:val="clear" w:color="auto" w:fill="auto"/>
            <w:vAlign w:val="center"/>
            <w:hideMark/>
          </w:tcPr>
          <w:p w14:paraId="66BBBB8F"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0</w:t>
            </w:r>
          </w:p>
        </w:tc>
        <w:tc>
          <w:tcPr>
            <w:tcW w:w="1700" w:type="dxa"/>
            <w:tcBorders>
              <w:top w:val="nil"/>
              <w:left w:val="nil"/>
              <w:bottom w:val="single" w:sz="8" w:space="0" w:color="auto"/>
              <w:right w:val="single" w:sz="4" w:space="0" w:color="auto"/>
            </w:tcBorders>
            <w:shd w:val="clear" w:color="auto" w:fill="auto"/>
            <w:vAlign w:val="center"/>
            <w:hideMark/>
          </w:tcPr>
          <w:p w14:paraId="4B174A7E"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w:t>
            </w:r>
          </w:p>
        </w:tc>
        <w:tc>
          <w:tcPr>
            <w:tcW w:w="1520" w:type="dxa"/>
            <w:tcBorders>
              <w:top w:val="nil"/>
              <w:left w:val="nil"/>
              <w:bottom w:val="single" w:sz="8" w:space="0" w:color="auto"/>
              <w:right w:val="single" w:sz="4" w:space="0" w:color="auto"/>
            </w:tcBorders>
            <w:shd w:val="clear" w:color="auto" w:fill="auto"/>
            <w:vAlign w:val="center"/>
            <w:hideMark/>
          </w:tcPr>
          <w:p w14:paraId="5791B30A"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w:t>
            </w:r>
          </w:p>
        </w:tc>
        <w:tc>
          <w:tcPr>
            <w:tcW w:w="1520" w:type="dxa"/>
            <w:tcBorders>
              <w:top w:val="nil"/>
              <w:left w:val="nil"/>
              <w:bottom w:val="single" w:sz="8" w:space="0" w:color="auto"/>
              <w:right w:val="single" w:sz="4" w:space="0" w:color="auto"/>
            </w:tcBorders>
            <w:shd w:val="clear" w:color="auto" w:fill="auto"/>
            <w:vAlign w:val="center"/>
            <w:hideMark/>
          </w:tcPr>
          <w:p w14:paraId="0B8E7CB9"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3</w:t>
            </w:r>
          </w:p>
        </w:tc>
        <w:tc>
          <w:tcPr>
            <w:tcW w:w="1520" w:type="dxa"/>
            <w:tcBorders>
              <w:top w:val="nil"/>
              <w:left w:val="nil"/>
              <w:bottom w:val="single" w:sz="8" w:space="0" w:color="auto"/>
              <w:right w:val="single" w:sz="4" w:space="0" w:color="auto"/>
            </w:tcBorders>
            <w:shd w:val="clear" w:color="auto" w:fill="auto"/>
            <w:vAlign w:val="center"/>
            <w:hideMark/>
          </w:tcPr>
          <w:p w14:paraId="745382DF"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4</w:t>
            </w:r>
          </w:p>
        </w:tc>
      </w:tr>
      <w:tr w:rsidR="00F75128" w:rsidRPr="00F75128" w14:paraId="76A7781D"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670C28E"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Za lijekove</w:t>
            </w:r>
          </w:p>
        </w:tc>
        <w:tc>
          <w:tcPr>
            <w:tcW w:w="1700" w:type="dxa"/>
            <w:tcBorders>
              <w:top w:val="nil"/>
              <w:left w:val="nil"/>
              <w:bottom w:val="single" w:sz="4" w:space="0" w:color="auto"/>
              <w:right w:val="single" w:sz="4" w:space="0" w:color="auto"/>
            </w:tcBorders>
            <w:shd w:val="clear" w:color="auto" w:fill="auto"/>
            <w:vAlign w:val="bottom"/>
            <w:hideMark/>
          </w:tcPr>
          <w:p w14:paraId="3EE4AA56"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21.633,89</w:t>
            </w:r>
          </w:p>
        </w:tc>
        <w:tc>
          <w:tcPr>
            <w:tcW w:w="1520" w:type="dxa"/>
            <w:tcBorders>
              <w:top w:val="nil"/>
              <w:left w:val="nil"/>
              <w:bottom w:val="single" w:sz="4" w:space="0" w:color="auto"/>
              <w:right w:val="single" w:sz="4" w:space="0" w:color="auto"/>
            </w:tcBorders>
            <w:shd w:val="clear" w:color="auto" w:fill="auto"/>
            <w:vAlign w:val="bottom"/>
            <w:hideMark/>
          </w:tcPr>
          <w:p w14:paraId="65677C88"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4E215EB3"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713AC514"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6C01EEE4"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1B7E773"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Za sanitetski materijal, krvi i krvne derivate i sl.</w:t>
            </w:r>
          </w:p>
        </w:tc>
        <w:tc>
          <w:tcPr>
            <w:tcW w:w="1700" w:type="dxa"/>
            <w:tcBorders>
              <w:top w:val="nil"/>
              <w:left w:val="nil"/>
              <w:bottom w:val="single" w:sz="4" w:space="0" w:color="auto"/>
              <w:right w:val="single" w:sz="4" w:space="0" w:color="auto"/>
            </w:tcBorders>
            <w:shd w:val="clear" w:color="auto" w:fill="auto"/>
            <w:vAlign w:val="bottom"/>
            <w:hideMark/>
          </w:tcPr>
          <w:p w14:paraId="5736E471"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1.352,12</w:t>
            </w:r>
          </w:p>
        </w:tc>
        <w:tc>
          <w:tcPr>
            <w:tcW w:w="1520" w:type="dxa"/>
            <w:tcBorders>
              <w:top w:val="nil"/>
              <w:left w:val="nil"/>
              <w:bottom w:val="single" w:sz="4" w:space="0" w:color="auto"/>
              <w:right w:val="single" w:sz="4" w:space="0" w:color="auto"/>
            </w:tcBorders>
            <w:shd w:val="clear" w:color="auto" w:fill="auto"/>
            <w:vAlign w:val="bottom"/>
            <w:hideMark/>
          </w:tcPr>
          <w:p w14:paraId="6FE6AFB2"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1.262,00</w:t>
            </w:r>
          </w:p>
        </w:tc>
        <w:tc>
          <w:tcPr>
            <w:tcW w:w="1520" w:type="dxa"/>
            <w:tcBorders>
              <w:top w:val="nil"/>
              <w:left w:val="nil"/>
              <w:bottom w:val="single" w:sz="4" w:space="0" w:color="auto"/>
              <w:right w:val="single" w:sz="4" w:space="0" w:color="auto"/>
            </w:tcBorders>
            <w:shd w:val="clear" w:color="auto" w:fill="auto"/>
            <w:vAlign w:val="bottom"/>
            <w:hideMark/>
          </w:tcPr>
          <w:p w14:paraId="7FEF2809"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1.262,00</w:t>
            </w:r>
          </w:p>
        </w:tc>
        <w:tc>
          <w:tcPr>
            <w:tcW w:w="1520" w:type="dxa"/>
            <w:tcBorders>
              <w:top w:val="nil"/>
              <w:left w:val="nil"/>
              <w:bottom w:val="single" w:sz="4" w:space="0" w:color="auto"/>
              <w:right w:val="single" w:sz="4" w:space="0" w:color="auto"/>
            </w:tcBorders>
            <w:shd w:val="clear" w:color="auto" w:fill="auto"/>
            <w:vAlign w:val="bottom"/>
            <w:hideMark/>
          </w:tcPr>
          <w:p w14:paraId="14DFE286"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5A523869"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1369438"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Za živežne namirnice</w:t>
            </w:r>
          </w:p>
        </w:tc>
        <w:tc>
          <w:tcPr>
            <w:tcW w:w="1700" w:type="dxa"/>
            <w:tcBorders>
              <w:top w:val="nil"/>
              <w:left w:val="nil"/>
              <w:bottom w:val="single" w:sz="4" w:space="0" w:color="auto"/>
              <w:right w:val="single" w:sz="4" w:space="0" w:color="auto"/>
            </w:tcBorders>
            <w:shd w:val="clear" w:color="auto" w:fill="auto"/>
            <w:vAlign w:val="bottom"/>
            <w:hideMark/>
          </w:tcPr>
          <w:p w14:paraId="45E0F7B1"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628B28DA"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0FAB0E16"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30482222"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0FD32042"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1F4AE79E"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Za energiju</w:t>
            </w:r>
          </w:p>
        </w:tc>
        <w:tc>
          <w:tcPr>
            <w:tcW w:w="1700" w:type="dxa"/>
            <w:tcBorders>
              <w:top w:val="nil"/>
              <w:left w:val="nil"/>
              <w:bottom w:val="single" w:sz="4" w:space="0" w:color="auto"/>
              <w:right w:val="single" w:sz="4" w:space="0" w:color="auto"/>
            </w:tcBorders>
            <w:shd w:val="clear" w:color="auto" w:fill="auto"/>
            <w:vAlign w:val="bottom"/>
            <w:hideMark/>
          </w:tcPr>
          <w:p w14:paraId="17A45937"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53.241,07</w:t>
            </w:r>
          </w:p>
        </w:tc>
        <w:tc>
          <w:tcPr>
            <w:tcW w:w="1520" w:type="dxa"/>
            <w:tcBorders>
              <w:top w:val="nil"/>
              <w:left w:val="nil"/>
              <w:bottom w:val="single" w:sz="4" w:space="0" w:color="auto"/>
              <w:right w:val="single" w:sz="4" w:space="0" w:color="auto"/>
            </w:tcBorders>
            <w:shd w:val="clear" w:color="auto" w:fill="auto"/>
            <w:vAlign w:val="bottom"/>
            <w:hideMark/>
          </w:tcPr>
          <w:p w14:paraId="16FF4B08"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27.741,54</w:t>
            </w:r>
          </w:p>
        </w:tc>
        <w:tc>
          <w:tcPr>
            <w:tcW w:w="1520" w:type="dxa"/>
            <w:tcBorders>
              <w:top w:val="nil"/>
              <w:left w:val="nil"/>
              <w:bottom w:val="single" w:sz="4" w:space="0" w:color="auto"/>
              <w:right w:val="single" w:sz="4" w:space="0" w:color="auto"/>
            </w:tcBorders>
            <w:shd w:val="clear" w:color="auto" w:fill="auto"/>
            <w:vAlign w:val="bottom"/>
            <w:hideMark/>
          </w:tcPr>
          <w:p w14:paraId="5AEE2049"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27.741,54</w:t>
            </w:r>
          </w:p>
        </w:tc>
        <w:tc>
          <w:tcPr>
            <w:tcW w:w="1520" w:type="dxa"/>
            <w:tcBorders>
              <w:top w:val="nil"/>
              <w:left w:val="nil"/>
              <w:bottom w:val="single" w:sz="4" w:space="0" w:color="auto"/>
              <w:right w:val="single" w:sz="4" w:space="0" w:color="auto"/>
            </w:tcBorders>
            <w:shd w:val="clear" w:color="auto" w:fill="auto"/>
            <w:vAlign w:val="bottom"/>
            <w:hideMark/>
          </w:tcPr>
          <w:p w14:paraId="7C597B10"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286F7979"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18938CD"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Za ostale materijale i reprodukcijski  materijal</w:t>
            </w:r>
          </w:p>
        </w:tc>
        <w:tc>
          <w:tcPr>
            <w:tcW w:w="1700" w:type="dxa"/>
            <w:tcBorders>
              <w:top w:val="nil"/>
              <w:left w:val="nil"/>
              <w:bottom w:val="single" w:sz="4" w:space="0" w:color="auto"/>
              <w:right w:val="single" w:sz="4" w:space="0" w:color="auto"/>
            </w:tcBorders>
            <w:shd w:val="clear" w:color="auto" w:fill="auto"/>
            <w:vAlign w:val="bottom"/>
            <w:hideMark/>
          </w:tcPr>
          <w:p w14:paraId="7854EC7B"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11.365,95</w:t>
            </w:r>
          </w:p>
        </w:tc>
        <w:tc>
          <w:tcPr>
            <w:tcW w:w="1520" w:type="dxa"/>
            <w:tcBorders>
              <w:top w:val="nil"/>
              <w:left w:val="nil"/>
              <w:bottom w:val="single" w:sz="4" w:space="0" w:color="auto"/>
              <w:right w:val="single" w:sz="4" w:space="0" w:color="auto"/>
            </w:tcBorders>
            <w:shd w:val="clear" w:color="auto" w:fill="auto"/>
            <w:vAlign w:val="bottom"/>
            <w:hideMark/>
          </w:tcPr>
          <w:p w14:paraId="6D012CFB"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8.214,16</w:t>
            </w:r>
          </w:p>
        </w:tc>
        <w:tc>
          <w:tcPr>
            <w:tcW w:w="1520" w:type="dxa"/>
            <w:tcBorders>
              <w:top w:val="nil"/>
              <w:left w:val="nil"/>
              <w:bottom w:val="single" w:sz="4" w:space="0" w:color="auto"/>
              <w:right w:val="single" w:sz="4" w:space="0" w:color="auto"/>
            </w:tcBorders>
            <w:shd w:val="clear" w:color="auto" w:fill="auto"/>
            <w:vAlign w:val="bottom"/>
            <w:hideMark/>
          </w:tcPr>
          <w:p w14:paraId="61279497"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8.214,16</w:t>
            </w:r>
          </w:p>
        </w:tc>
        <w:tc>
          <w:tcPr>
            <w:tcW w:w="1520" w:type="dxa"/>
            <w:tcBorders>
              <w:top w:val="nil"/>
              <w:left w:val="nil"/>
              <w:bottom w:val="single" w:sz="4" w:space="0" w:color="auto"/>
              <w:right w:val="single" w:sz="4" w:space="0" w:color="auto"/>
            </w:tcBorders>
            <w:shd w:val="clear" w:color="auto" w:fill="auto"/>
            <w:vAlign w:val="bottom"/>
            <w:hideMark/>
          </w:tcPr>
          <w:p w14:paraId="467C44FD"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759EFD9F"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793EF72"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Za proizvodne i neproizvodne usluge</w:t>
            </w:r>
          </w:p>
        </w:tc>
        <w:tc>
          <w:tcPr>
            <w:tcW w:w="1700" w:type="dxa"/>
            <w:tcBorders>
              <w:top w:val="nil"/>
              <w:left w:val="nil"/>
              <w:bottom w:val="single" w:sz="4" w:space="0" w:color="auto"/>
              <w:right w:val="single" w:sz="4" w:space="0" w:color="auto"/>
            </w:tcBorders>
            <w:shd w:val="clear" w:color="auto" w:fill="auto"/>
            <w:vAlign w:val="bottom"/>
            <w:hideMark/>
          </w:tcPr>
          <w:p w14:paraId="6155D61B"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59.905,10</w:t>
            </w:r>
          </w:p>
        </w:tc>
        <w:tc>
          <w:tcPr>
            <w:tcW w:w="1520" w:type="dxa"/>
            <w:tcBorders>
              <w:top w:val="nil"/>
              <w:left w:val="nil"/>
              <w:bottom w:val="single" w:sz="4" w:space="0" w:color="auto"/>
              <w:right w:val="single" w:sz="4" w:space="0" w:color="auto"/>
            </w:tcBorders>
            <w:shd w:val="clear" w:color="auto" w:fill="auto"/>
            <w:vAlign w:val="bottom"/>
            <w:hideMark/>
          </w:tcPr>
          <w:p w14:paraId="3503C704"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21.815,45</w:t>
            </w:r>
          </w:p>
        </w:tc>
        <w:tc>
          <w:tcPr>
            <w:tcW w:w="1520" w:type="dxa"/>
            <w:tcBorders>
              <w:top w:val="nil"/>
              <w:left w:val="nil"/>
              <w:bottom w:val="single" w:sz="4" w:space="0" w:color="auto"/>
              <w:right w:val="single" w:sz="4" w:space="0" w:color="auto"/>
            </w:tcBorders>
            <w:shd w:val="clear" w:color="auto" w:fill="auto"/>
            <w:vAlign w:val="bottom"/>
            <w:hideMark/>
          </w:tcPr>
          <w:p w14:paraId="6CF6ABEF"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19.541,64</w:t>
            </w:r>
          </w:p>
        </w:tc>
        <w:tc>
          <w:tcPr>
            <w:tcW w:w="1520" w:type="dxa"/>
            <w:tcBorders>
              <w:top w:val="nil"/>
              <w:left w:val="nil"/>
              <w:bottom w:val="single" w:sz="4" w:space="0" w:color="auto"/>
              <w:right w:val="single" w:sz="4" w:space="0" w:color="auto"/>
            </w:tcBorders>
            <w:shd w:val="clear" w:color="auto" w:fill="auto"/>
            <w:vAlign w:val="bottom"/>
            <w:hideMark/>
          </w:tcPr>
          <w:p w14:paraId="4E2ED49A"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2.273,81</w:t>
            </w:r>
          </w:p>
        </w:tc>
      </w:tr>
      <w:tr w:rsidR="00F75128" w:rsidRPr="00F75128" w14:paraId="1053DD7C"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F74A941"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Za opremu (osnovna sredstva)</w:t>
            </w:r>
          </w:p>
        </w:tc>
        <w:tc>
          <w:tcPr>
            <w:tcW w:w="1700" w:type="dxa"/>
            <w:tcBorders>
              <w:top w:val="nil"/>
              <w:left w:val="nil"/>
              <w:bottom w:val="single" w:sz="4" w:space="0" w:color="auto"/>
              <w:right w:val="single" w:sz="4" w:space="0" w:color="auto"/>
            </w:tcBorders>
            <w:shd w:val="clear" w:color="auto" w:fill="auto"/>
            <w:vAlign w:val="bottom"/>
            <w:hideMark/>
          </w:tcPr>
          <w:p w14:paraId="698E236A"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364.472,62</w:t>
            </w:r>
          </w:p>
        </w:tc>
        <w:tc>
          <w:tcPr>
            <w:tcW w:w="1520" w:type="dxa"/>
            <w:tcBorders>
              <w:top w:val="nil"/>
              <w:left w:val="nil"/>
              <w:bottom w:val="single" w:sz="4" w:space="0" w:color="auto"/>
              <w:right w:val="single" w:sz="4" w:space="0" w:color="auto"/>
            </w:tcBorders>
            <w:shd w:val="clear" w:color="auto" w:fill="auto"/>
            <w:vAlign w:val="bottom"/>
            <w:hideMark/>
          </w:tcPr>
          <w:p w14:paraId="0CF17CA4"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364.446,21</w:t>
            </w:r>
          </w:p>
        </w:tc>
        <w:tc>
          <w:tcPr>
            <w:tcW w:w="1520" w:type="dxa"/>
            <w:tcBorders>
              <w:top w:val="nil"/>
              <w:left w:val="nil"/>
              <w:bottom w:val="single" w:sz="4" w:space="0" w:color="auto"/>
              <w:right w:val="single" w:sz="4" w:space="0" w:color="auto"/>
            </w:tcBorders>
            <w:shd w:val="clear" w:color="auto" w:fill="auto"/>
            <w:vAlign w:val="bottom"/>
            <w:hideMark/>
          </w:tcPr>
          <w:p w14:paraId="27475EF8"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364.446,21</w:t>
            </w:r>
          </w:p>
        </w:tc>
        <w:tc>
          <w:tcPr>
            <w:tcW w:w="1520" w:type="dxa"/>
            <w:tcBorders>
              <w:top w:val="nil"/>
              <w:left w:val="nil"/>
              <w:bottom w:val="single" w:sz="4" w:space="0" w:color="auto"/>
              <w:right w:val="single" w:sz="4" w:space="0" w:color="auto"/>
            </w:tcBorders>
            <w:shd w:val="clear" w:color="auto" w:fill="auto"/>
            <w:vAlign w:val="bottom"/>
            <w:hideMark/>
          </w:tcPr>
          <w:p w14:paraId="78131D31"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0A232A7E"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C649B1C"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Obveze prema zaposlenicima</w:t>
            </w:r>
          </w:p>
        </w:tc>
        <w:tc>
          <w:tcPr>
            <w:tcW w:w="1700" w:type="dxa"/>
            <w:tcBorders>
              <w:top w:val="nil"/>
              <w:left w:val="nil"/>
              <w:bottom w:val="single" w:sz="4" w:space="0" w:color="auto"/>
              <w:right w:val="single" w:sz="4" w:space="0" w:color="auto"/>
            </w:tcBorders>
            <w:shd w:val="clear" w:color="auto" w:fill="auto"/>
            <w:vAlign w:val="bottom"/>
            <w:hideMark/>
          </w:tcPr>
          <w:p w14:paraId="3A9F82CC"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879.716,49</w:t>
            </w:r>
          </w:p>
        </w:tc>
        <w:tc>
          <w:tcPr>
            <w:tcW w:w="1520" w:type="dxa"/>
            <w:tcBorders>
              <w:top w:val="nil"/>
              <w:left w:val="nil"/>
              <w:bottom w:val="single" w:sz="4" w:space="0" w:color="auto"/>
              <w:right w:val="single" w:sz="4" w:space="0" w:color="auto"/>
            </w:tcBorders>
            <w:shd w:val="clear" w:color="auto" w:fill="auto"/>
            <w:vAlign w:val="bottom"/>
            <w:hideMark/>
          </w:tcPr>
          <w:p w14:paraId="1469AF3E"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35749CEA"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55B48A1C"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2FD88B96"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221E0D8"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 xml:space="preserve">Obveze za usluge drugih zdravstvenih ustanova                                   </w:t>
            </w:r>
          </w:p>
        </w:tc>
        <w:tc>
          <w:tcPr>
            <w:tcW w:w="1700" w:type="dxa"/>
            <w:tcBorders>
              <w:top w:val="nil"/>
              <w:left w:val="nil"/>
              <w:bottom w:val="single" w:sz="4" w:space="0" w:color="auto"/>
              <w:right w:val="single" w:sz="4" w:space="0" w:color="auto"/>
            </w:tcBorders>
            <w:shd w:val="clear" w:color="auto" w:fill="auto"/>
            <w:vAlign w:val="bottom"/>
            <w:hideMark/>
          </w:tcPr>
          <w:p w14:paraId="68BB735E"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7A45C021"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60E8A0CE"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576DF18D"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4FAA58CF"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16FB969"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 xml:space="preserve">Obveze prema </w:t>
            </w:r>
            <w:proofErr w:type="spellStart"/>
            <w:r w:rsidRPr="00F75128">
              <w:rPr>
                <w:rFonts w:ascii="Arial" w:eastAsia="Times New Roman" w:hAnsi="Arial" w:cs="Arial"/>
                <w:sz w:val="18"/>
                <w:szCs w:val="18"/>
                <w:lang w:eastAsia="hr-HR"/>
              </w:rPr>
              <w:t>komitentnim</w:t>
            </w:r>
            <w:proofErr w:type="spellEnd"/>
            <w:r w:rsidRPr="00F75128">
              <w:rPr>
                <w:rFonts w:ascii="Arial" w:eastAsia="Times New Roman" w:hAnsi="Arial" w:cs="Arial"/>
                <w:sz w:val="18"/>
                <w:szCs w:val="18"/>
                <w:lang w:eastAsia="hr-HR"/>
              </w:rPr>
              <w:t xml:space="preserve"> bankama za kredite</w:t>
            </w:r>
          </w:p>
        </w:tc>
        <w:tc>
          <w:tcPr>
            <w:tcW w:w="1700" w:type="dxa"/>
            <w:tcBorders>
              <w:top w:val="nil"/>
              <w:left w:val="nil"/>
              <w:bottom w:val="single" w:sz="4" w:space="0" w:color="auto"/>
              <w:right w:val="single" w:sz="4" w:space="0" w:color="auto"/>
            </w:tcBorders>
            <w:shd w:val="clear" w:color="auto" w:fill="auto"/>
            <w:vAlign w:val="bottom"/>
            <w:hideMark/>
          </w:tcPr>
          <w:p w14:paraId="5628A24C"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6.376,97</w:t>
            </w:r>
          </w:p>
        </w:tc>
        <w:tc>
          <w:tcPr>
            <w:tcW w:w="1520" w:type="dxa"/>
            <w:tcBorders>
              <w:top w:val="nil"/>
              <w:left w:val="nil"/>
              <w:bottom w:val="single" w:sz="4" w:space="0" w:color="auto"/>
              <w:right w:val="single" w:sz="4" w:space="0" w:color="auto"/>
            </w:tcBorders>
            <w:shd w:val="clear" w:color="auto" w:fill="auto"/>
            <w:vAlign w:val="bottom"/>
            <w:hideMark/>
          </w:tcPr>
          <w:p w14:paraId="6FE71D71"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10615E1B"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520" w:type="dxa"/>
            <w:tcBorders>
              <w:top w:val="nil"/>
              <w:left w:val="nil"/>
              <w:bottom w:val="single" w:sz="4" w:space="0" w:color="auto"/>
              <w:right w:val="single" w:sz="4" w:space="0" w:color="auto"/>
            </w:tcBorders>
            <w:shd w:val="clear" w:color="auto" w:fill="auto"/>
            <w:vAlign w:val="bottom"/>
            <w:hideMark/>
          </w:tcPr>
          <w:p w14:paraId="0263F493"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555069C5" w14:textId="77777777" w:rsidTr="00912C91">
        <w:trPr>
          <w:trHeight w:val="499"/>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51DD9E3"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Ostale nespomenute obveze</w:t>
            </w:r>
          </w:p>
        </w:tc>
        <w:tc>
          <w:tcPr>
            <w:tcW w:w="1700" w:type="dxa"/>
            <w:tcBorders>
              <w:top w:val="nil"/>
              <w:left w:val="nil"/>
              <w:bottom w:val="single" w:sz="4" w:space="0" w:color="auto"/>
              <w:right w:val="single" w:sz="4" w:space="0" w:color="auto"/>
            </w:tcBorders>
            <w:shd w:val="clear" w:color="auto" w:fill="auto"/>
            <w:vAlign w:val="bottom"/>
            <w:hideMark/>
          </w:tcPr>
          <w:p w14:paraId="753CBE64"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22.772,59</w:t>
            </w:r>
          </w:p>
        </w:tc>
        <w:tc>
          <w:tcPr>
            <w:tcW w:w="1520" w:type="dxa"/>
            <w:tcBorders>
              <w:top w:val="nil"/>
              <w:left w:val="nil"/>
              <w:bottom w:val="single" w:sz="4" w:space="0" w:color="auto"/>
              <w:right w:val="single" w:sz="4" w:space="0" w:color="auto"/>
            </w:tcBorders>
            <w:shd w:val="clear" w:color="auto" w:fill="auto"/>
            <w:vAlign w:val="bottom"/>
            <w:hideMark/>
          </w:tcPr>
          <w:p w14:paraId="3660F5DE"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1.539,05</w:t>
            </w:r>
          </w:p>
        </w:tc>
        <w:tc>
          <w:tcPr>
            <w:tcW w:w="1520" w:type="dxa"/>
            <w:tcBorders>
              <w:top w:val="nil"/>
              <w:left w:val="nil"/>
              <w:bottom w:val="single" w:sz="4" w:space="0" w:color="auto"/>
              <w:right w:val="single" w:sz="4" w:space="0" w:color="auto"/>
            </w:tcBorders>
            <w:shd w:val="clear" w:color="auto" w:fill="auto"/>
            <w:vAlign w:val="bottom"/>
            <w:hideMark/>
          </w:tcPr>
          <w:p w14:paraId="40C52316"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1.539,05</w:t>
            </w:r>
          </w:p>
        </w:tc>
        <w:tc>
          <w:tcPr>
            <w:tcW w:w="1520" w:type="dxa"/>
            <w:tcBorders>
              <w:top w:val="nil"/>
              <w:left w:val="nil"/>
              <w:bottom w:val="single" w:sz="4" w:space="0" w:color="auto"/>
              <w:right w:val="single" w:sz="4" w:space="0" w:color="auto"/>
            </w:tcBorders>
            <w:shd w:val="clear" w:color="auto" w:fill="auto"/>
            <w:vAlign w:val="bottom"/>
            <w:hideMark/>
          </w:tcPr>
          <w:p w14:paraId="65DFC9DF"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912C91" w:rsidRPr="00F75128" w14:paraId="0001F41E" w14:textId="77777777" w:rsidTr="00912C91">
        <w:trPr>
          <w:trHeight w:val="499"/>
        </w:trPr>
        <w:tc>
          <w:tcPr>
            <w:tcW w:w="36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8F68AC7" w14:textId="77777777" w:rsidR="00912C91" w:rsidRPr="00F75128" w:rsidRDefault="00912C91" w:rsidP="00912C91">
            <w:pPr>
              <w:spacing w:after="0" w:line="240" w:lineRule="auto"/>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UKUPNO:</w:t>
            </w:r>
          </w:p>
        </w:tc>
        <w:tc>
          <w:tcPr>
            <w:tcW w:w="1700" w:type="dxa"/>
            <w:tcBorders>
              <w:top w:val="single" w:sz="8" w:space="0" w:color="auto"/>
              <w:left w:val="nil"/>
              <w:bottom w:val="single" w:sz="8" w:space="0" w:color="auto"/>
              <w:right w:val="single" w:sz="4" w:space="0" w:color="auto"/>
            </w:tcBorders>
            <w:shd w:val="clear" w:color="auto" w:fill="auto"/>
            <w:vAlign w:val="bottom"/>
            <w:hideMark/>
          </w:tcPr>
          <w:p w14:paraId="7536B075" w14:textId="77777777" w:rsidR="00912C91" w:rsidRPr="00F75128" w:rsidRDefault="00912C91" w:rsidP="00912C91">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1.420.836,80</w:t>
            </w:r>
          </w:p>
        </w:tc>
        <w:tc>
          <w:tcPr>
            <w:tcW w:w="1520" w:type="dxa"/>
            <w:tcBorders>
              <w:top w:val="single" w:sz="8" w:space="0" w:color="auto"/>
              <w:left w:val="nil"/>
              <w:bottom w:val="single" w:sz="8" w:space="0" w:color="auto"/>
              <w:right w:val="single" w:sz="4" w:space="0" w:color="auto"/>
            </w:tcBorders>
            <w:shd w:val="clear" w:color="auto" w:fill="auto"/>
            <w:vAlign w:val="bottom"/>
            <w:hideMark/>
          </w:tcPr>
          <w:p w14:paraId="4E1C733C" w14:textId="77777777" w:rsidR="00912C91" w:rsidRPr="00F75128" w:rsidRDefault="00912C91" w:rsidP="00912C91">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425.018,41</w:t>
            </w:r>
          </w:p>
        </w:tc>
        <w:tc>
          <w:tcPr>
            <w:tcW w:w="1520" w:type="dxa"/>
            <w:tcBorders>
              <w:top w:val="single" w:sz="8" w:space="0" w:color="auto"/>
              <w:left w:val="nil"/>
              <w:bottom w:val="single" w:sz="8" w:space="0" w:color="auto"/>
              <w:right w:val="single" w:sz="4" w:space="0" w:color="auto"/>
            </w:tcBorders>
            <w:shd w:val="clear" w:color="auto" w:fill="auto"/>
            <w:vAlign w:val="bottom"/>
            <w:hideMark/>
          </w:tcPr>
          <w:p w14:paraId="347DB304" w14:textId="77777777" w:rsidR="00912C91" w:rsidRPr="00F75128" w:rsidRDefault="00912C91" w:rsidP="00912C91">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422.744,60</w:t>
            </w:r>
          </w:p>
        </w:tc>
        <w:tc>
          <w:tcPr>
            <w:tcW w:w="1520" w:type="dxa"/>
            <w:tcBorders>
              <w:top w:val="single" w:sz="8" w:space="0" w:color="auto"/>
              <w:left w:val="nil"/>
              <w:bottom w:val="single" w:sz="8" w:space="0" w:color="auto"/>
              <w:right w:val="single" w:sz="4" w:space="0" w:color="auto"/>
            </w:tcBorders>
            <w:shd w:val="clear" w:color="auto" w:fill="auto"/>
            <w:vAlign w:val="bottom"/>
            <w:hideMark/>
          </w:tcPr>
          <w:p w14:paraId="554981B6" w14:textId="77777777" w:rsidR="00912C91" w:rsidRPr="00F75128" w:rsidRDefault="00912C91" w:rsidP="00912C91">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2.273,81</w:t>
            </w:r>
          </w:p>
        </w:tc>
      </w:tr>
    </w:tbl>
    <w:p w14:paraId="724B0F37" w14:textId="77777777" w:rsidR="00817A62" w:rsidRPr="00F75128" w:rsidRDefault="00817A62" w:rsidP="00DD3A58">
      <w:pPr>
        <w:spacing w:after="0" w:line="240" w:lineRule="auto"/>
        <w:jc w:val="both"/>
        <w:rPr>
          <w:rFonts w:ascii="Times New Roman" w:hAnsi="Times New Roman" w:cs="Times New Roman"/>
          <w:b/>
          <w:shd w:val="clear" w:color="auto" w:fill="FFFFFF"/>
        </w:rPr>
      </w:pPr>
    </w:p>
    <w:p w14:paraId="50F08AA1" w14:textId="77777777" w:rsidR="0079708A" w:rsidRPr="00F75128" w:rsidRDefault="0079708A" w:rsidP="00DD3A58">
      <w:pPr>
        <w:spacing w:after="0" w:line="240" w:lineRule="auto"/>
        <w:jc w:val="both"/>
        <w:rPr>
          <w:rFonts w:ascii="Times New Roman" w:hAnsi="Times New Roman" w:cs="Times New Roman"/>
          <w:b/>
          <w:shd w:val="clear" w:color="auto" w:fill="FFFFFF"/>
        </w:rPr>
      </w:pPr>
    </w:p>
    <w:p w14:paraId="0F09212E" w14:textId="77777777" w:rsidR="0079708A" w:rsidRPr="00F75128" w:rsidRDefault="0079708A" w:rsidP="00DD3A58">
      <w:pPr>
        <w:spacing w:after="0" w:line="240" w:lineRule="auto"/>
        <w:jc w:val="both"/>
        <w:rPr>
          <w:rFonts w:ascii="Times New Roman" w:hAnsi="Times New Roman" w:cs="Times New Roman"/>
          <w:b/>
          <w:shd w:val="clear" w:color="auto" w:fill="FFFFFF"/>
        </w:rPr>
      </w:pPr>
    </w:p>
    <w:p w14:paraId="056C770D" w14:textId="77777777" w:rsidR="0079708A" w:rsidRPr="00F75128" w:rsidRDefault="0079708A" w:rsidP="00DD3A58">
      <w:pPr>
        <w:spacing w:after="0" w:line="240" w:lineRule="auto"/>
        <w:jc w:val="both"/>
        <w:rPr>
          <w:rFonts w:ascii="Times New Roman" w:hAnsi="Times New Roman" w:cs="Times New Roman"/>
          <w:b/>
          <w:shd w:val="clear" w:color="auto" w:fill="FFFFFF"/>
        </w:rPr>
      </w:pPr>
    </w:p>
    <w:p w14:paraId="3BDE29E3" w14:textId="77777777" w:rsidR="0079708A" w:rsidRPr="00F75128" w:rsidRDefault="0079708A" w:rsidP="00DD3A58">
      <w:pPr>
        <w:spacing w:after="0" w:line="240" w:lineRule="auto"/>
        <w:jc w:val="both"/>
        <w:rPr>
          <w:rFonts w:ascii="Times New Roman" w:hAnsi="Times New Roman" w:cs="Times New Roman"/>
          <w:b/>
          <w:shd w:val="clear" w:color="auto" w:fill="FFFFFF"/>
        </w:rPr>
      </w:pPr>
    </w:p>
    <w:p w14:paraId="0E3C0833" w14:textId="77777777" w:rsidR="0079708A" w:rsidRPr="00F75128" w:rsidRDefault="0079708A" w:rsidP="00DD3A58">
      <w:pPr>
        <w:spacing w:after="0" w:line="240" w:lineRule="auto"/>
        <w:jc w:val="both"/>
        <w:rPr>
          <w:rFonts w:ascii="Times New Roman" w:hAnsi="Times New Roman" w:cs="Times New Roman"/>
          <w:b/>
          <w:shd w:val="clear" w:color="auto" w:fill="FFFFFF"/>
        </w:rPr>
      </w:pPr>
    </w:p>
    <w:p w14:paraId="62B8D1F6"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675BBDE8"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45914A91"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71E67BFB"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322F4E2F"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5BD7409B"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6BD66AD9"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1BCE004B"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48EE01A8"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57F99683" w14:textId="77777777" w:rsidR="002C5E59" w:rsidRPr="00F75128" w:rsidRDefault="002C5E59" w:rsidP="00DD3A58">
      <w:pPr>
        <w:spacing w:after="0" w:line="240" w:lineRule="auto"/>
        <w:jc w:val="both"/>
        <w:rPr>
          <w:rFonts w:ascii="Times New Roman" w:hAnsi="Times New Roman" w:cs="Times New Roman"/>
          <w:b/>
          <w:shd w:val="clear" w:color="auto" w:fill="FFFFFF"/>
        </w:rPr>
      </w:pPr>
    </w:p>
    <w:p w14:paraId="6DC25DA6" w14:textId="77777777" w:rsidR="006F2C9C" w:rsidRPr="00F75128" w:rsidRDefault="006F2C9C" w:rsidP="00DD3A58">
      <w:pPr>
        <w:spacing w:after="0" w:line="240" w:lineRule="auto"/>
        <w:jc w:val="both"/>
        <w:rPr>
          <w:rFonts w:ascii="Times New Roman" w:hAnsi="Times New Roman" w:cs="Times New Roman"/>
          <w:b/>
          <w:shd w:val="clear" w:color="auto" w:fill="FFFFFF"/>
        </w:rPr>
      </w:pPr>
    </w:p>
    <w:p w14:paraId="2B791D45" w14:textId="62538162" w:rsidR="00DD3A58" w:rsidRPr="00F75128" w:rsidRDefault="00DD3A58" w:rsidP="00DD3A58">
      <w:pPr>
        <w:spacing w:after="0" w:line="240" w:lineRule="auto"/>
        <w:jc w:val="both"/>
        <w:rPr>
          <w:rFonts w:ascii="Times New Roman" w:hAnsi="Times New Roman" w:cs="Times New Roman"/>
          <w:b/>
          <w:shd w:val="clear" w:color="auto" w:fill="FFFFFF"/>
        </w:rPr>
      </w:pPr>
      <w:r w:rsidRPr="00F75128">
        <w:rPr>
          <w:rFonts w:ascii="Times New Roman" w:hAnsi="Times New Roman" w:cs="Times New Roman"/>
          <w:b/>
          <w:shd w:val="clear" w:color="auto" w:fill="FFFFFF"/>
        </w:rPr>
        <w:t>Potr</w:t>
      </w:r>
      <w:r w:rsidR="000E5B59" w:rsidRPr="00F75128">
        <w:rPr>
          <w:rFonts w:ascii="Times New Roman" w:hAnsi="Times New Roman" w:cs="Times New Roman"/>
          <w:b/>
          <w:shd w:val="clear" w:color="auto" w:fill="FFFFFF"/>
        </w:rPr>
        <w:t>aživanja na dan 3</w:t>
      </w:r>
      <w:r w:rsidR="00912C91" w:rsidRPr="00F75128">
        <w:rPr>
          <w:rFonts w:ascii="Times New Roman" w:hAnsi="Times New Roman" w:cs="Times New Roman"/>
          <w:b/>
          <w:shd w:val="clear" w:color="auto" w:fill="FFFFFF"/>
        </w:rPr>
        <w:t>0</w:t>
      </w:r>
      <w:r w:rsidR="000E5B59" w:rsidRPr="00F75128">
        <w:rPr>
          <w:rFonts w:ascii="Times New Roman" w:hAnsi="Times New Roman" w:cs="Times New Roman"/>
          <w:b/>
          <w:shd w:val="clear" w:color="auto" w:fill="FFFFFF"/>
        </w:rPr>
        <w:t>.</w:t>
      </w:r>
      <w:r w:rsidR="00912C91" w:rsidRPr="00F75128">
        <w:rPr>
          <w:rFonts w:ascii="Times New Roman" w:hAnsi="Times New Roman" w:cs="Times New Roman"/>
          <w:b/>
          <w:shd w:val="clear" w:color="auto" w:fill="FFFFFF"/>
        </w:rPr>
        <w:t>6</w:t>
      </w:r>
      <w:r w:rsidR="005256BA" w:rsidRPr="00F75128">
        <w:rPr>
          <w:rFonts w:ascii="Times New Roman" w:hAnsi="Times New Roman" w:cs="Times New Roman"/>
          <w:b/>
          <w:shd w:val="clear" w:color="auto" w:fill="FFFFFF"/>
        </w:rPr>
        <w:t>.202</w:t>
      </w:r>
      <w:r w:rsidR="00E16DFE" w:rsidRPr="00F75128">
        <w:rPr>
          <w:rFonts w:ascii="Times New Roman" w:hAnsi="Times New Roman" w:cs="Times New Roman"/>
          <w:b/>
          <w:shd w:val="clear" w:color="auto" w:fill="FFFFFF"/>
        </w:rPr>
        <w:t>5</w:t>
      </w:r>
      <w:r w:rsidR="00894B8E" w:rsidRPr="00F75128">
        <w:rPr>
          <w:rFonts w:ascii="Times New Roman" w:hAnsi="Times New Roman" w:cs="Times New Roman"/>
          <w:b/>
          <w:shd w:val="clear" w:color="auto" w:fill="FFFFFF"/>
        </w:rPr>
        <w:t xml:space="preserve">. </w:t>
      </w:r>
    </w:p>
    <w:tbl>
      <w:tblPr>
        <w:tblW w:w="8642" w:type="dxa"/>
        <w:tblInd w:w="113" w:type="dxa"/>
        <w:tblLook w:val="04A0" w:firstRow="1" w:lastRow="0" w:firstColumn="1" w:lastColumn="0" w:noHBand="0" w:noVBand="1"/>
      </w:tblPr>
      <w:tblGrid>
        <w:gridCol w:w="2413"/>
        <w:gridCol w:w="1280"/>
        <w:gridCol w:w="1389"/>
        <w:gridCol w:w="1389"/>
        <w:gridCol w:w="1179"/>
        <w:gridCol w:w="992"/>
      </w:tblGrid>
      <w:tr w:rsidR="00F75128" w:rsidRPr="00F75128" w14:paraId="4B8B2906" w14:textId="77777777" w:rsidTr="00912C91">
        <w:trPr>
          <w:trHeight w:val="964"/>
        </w:trPr>
        <w:tc>
          <w:tcPr>
            <w:tcW w:w="2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C5C48"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 P I S</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5CECED9A"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Ukupne obveze na dan 30.06.2025.</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086416AC"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Ukupno dospjela potraživanja</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02C68347"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Dospjela potraživanja do 60 dana</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14A6F684"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Dospjelo od 61 do 90 dana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4BD083" w14:textId="77777777" w:rsidR="00912C91" w:rsidRPr="00F75128" w:rsidRDefault="00912C91" w:rsidP="00912C91">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Dospjelo od 91 do 120 dana</w:t>
            </w:r>
          </w:p>
        </w:tc>
      </w:tr>
      <w:tr w:rsidR="00F75128" w:rsidRPr="00F75128" w14:paraId="1B11BFEE" w14:textId="77777777" w:rsidTr="00912C91">
        <w:trPr>
          <w:trHeight w:val="301"/>
        </w:trPr>
        <w:tc>
          <w:tcPr>
            <w:tcW w:w="2413" w:type="dxa"/>
            <w:tcBorders>
              <w:top w:val="nil"/>
              <w:left w:val="single" w:sz="4" w:space="0" w:color="auto"/>
              <w:bottom w:val="single" w:sz="4" w:space="0" w:color="auto"/>
              <w:right w:val="single" w:sz="4" w:space="0" w:color="auto"/>
            </w:tcBorders>
            <w:shd w:val="clear" w:color="auto" w:fill="auto"/>
            <w:vAlign w:val="center"/>
            <w:hideMark/>
          </w:tcPr>
          <w:p w14:paraId="34B1B98D"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0</w:t>
            </w:r>
          </w:p>
        </w:tc>
        <w:tc>
          <w:tcPr>
            <w:tcW w:w="1280" w:type="dxa"/>
            <w:tcBorders>
              <w:top w:val="nil"/>
              <w:left w:val="nil"/>
              <w:bottom w:val="single" w:sz="4" w:space="0" w:color="auto"/>
              <w:right w:val="single" w:sz="4" w:space="0" w:color="auto"/>
            </w:tcBorders>
            <w:shd w:val="clear" w:color="auto" w:fill="auto"/>
            <w:vAlign w:val="center"/>
            <w:hideMark/>
          </w:tcPr>
          <w:p w14:paraId="21281F0E"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1</w:t>
            </w:r>
          </w:p>
        </w:tc>
        <w:tc>
          <w:tcPr>
            <w:tcW w:w="1389" w:type="dxa"/>
            <w:tcBorders>
              <w:top w:val="nil"/>
              <w:left w:val="nil"/>
              <w:bottom w:val="single" w:sz="4" w:space="0" w:color="auto"/>
              <w:right w:val="single" w:sz="4" w:space="0" w:color="auto"/>
            </w:tcBorders>
            <w:shd w:val="clear" w:color="auto" w:fill="auto"/>
            <w:vAlign w:val="center"/>
            <w:hideMark/>
          </w:tcPr>
          <w:p w14:paraId="1B3C24D8"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2</w:t>
            </w:r>
          </w:p>
        </w:tc>
        <w:tc>
          <w:tcPr>
            <w:tcW w:w="1389" w:type="dxa"/>
            <w:tcBorders>
              <w:top w:val="nil"/>
              <w:left w:val="nil"/>
              <w:bottom w:val="single" w:sz="4" w:space="0" w:color="auto"/>
              <w:right w:val="single" w:sz="4" w:space="0" w:color="auto"/>
            </w:tcBorders>
            <w:shd w:val="clear" w:color="auto" w:fill="auto"/>
            <w:vAlign w:val="center"/>
            <w:hideMark/>
          </w:tcPr>
          <w:p w14:paraId="6D5E3441"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3</w:t>
            </w:r>
          </w:p>
        </w:tc>
        <w:tc>
          <w:tcPr>
            <w:tcW w:w="1179" w:type="dxa"/>
            <w:tcBorders>
              <w:top w:val="nil"/>
              <w:left w:val="nil"/>
              <w:bottom w:val="single" w:sz="4" w:space="0" w:color="auto"/>
              <w:right w:val="single" w:sz="4" w:space="0" w:color="auto"/>
            </w:tcBorders>
            <w:shd w:val="clear" w:color="auto" w:fill="auto"/>
            <w:vAlign w:val="center"/>
            <w:hideMark/>
          </w:tcPr>
          <w:p w14:paraId="52078DE2"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4</w:t>
            </w:r>
          </w:p>
        </w:tc>
        <w:tc>
          <w:tcPr>
            <w:tcW w:w="992" w:type="dxa"/>
            <w:tcBorders>
              <w:top w:val="nil"/>
              <w:left w:val="nil"/>
              <w:bottom w:val="single" w:sz="4" w:space="0" w:color="auto"/>
              <w:right w:val="single" w:sz="4" w:space="0" w:color="auto"/>
            </w:tcBorders>
            <w:shd w:val="clear" w:color="auto" w:fill="auto"/>
            <w:vAlign w:val="center"/>
            <w:hideMark/>
          </w:tcPr>
          <w:p w14:paraId="06DB0314" w14:textId="77777777" w:rsidR="00912C91" w:rsidRPr="00F75128" w:rsidRDefault="00912C91" w:rsidP="00912C91">
            <w:pPr>
              <w:spacing w:after="0" w:line="240" w:lineRule="auto"/>
              <w:jc w:val="center"/>
              <w:rPr>
                <w:rFonts w:ascii="Arial" w:eastAsia="Times New Roman" w:hAnsi="Arial" w:cs="Arial"/>
                <w:sz w:val="18"/>
                <w:szCs w:val="18"/>
                <w:lang w:eastAsia="hr-HR"/>
              </w:rPr>
            </w:pPr>
            <w:r w:rsidRPr="00F75128">
              <w:rPr>
                <w:rFonts w:ascii="Arial" w:eastAsia="Times New Roman" w:hAnsi="Arial" w:cs="Arial"/>
                <w:sz w:val="18"/>
                <w:szCs w:val="18"/>
                <w:lang w:eastAsia="hr-HR"/>
              </w:rPr>
              <w:t>5</w:t>
            </w:r>
          </w:p>
        </w:tc>
      </w:tr>
      <w:tr w:rsidR="00F75128" w:rsidRPr="00F75128" w14:paraId="73A1DF10" w14:textId="77777777" w:rsidTr="00912C91">
        <w:trPr>
          <w:trHeight w:val="565"/>
        </w:trPr>
        <w:tc>
          <w:tcPr>
            <w:tcW w:w="2413" w:type="dxa"/>
            <w:tcBorders>
              <w:top w:val="nil"/>
              <w:left w:val="single" w:sz="4" w:space="0" w:color="auto"/>
              <w:bottom w:val="single" w:sz="4" w:space="0" w:color="auto"/>
              <w:right w:val="single" w:sz="4" w:space="0" w:color="auto"/>
            </w:tcBorders>
            <w:shd w:val="clear" w:color="auto" w:fill="auto"/>
            <w:vAlign w:val="bottom"/>
            <w:hideMark/>
          </w:tcPr>
          <w:p w14:paraId="12FCC0A4"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Potraživanja od HZZO-a na osnovi pružanja zdravstvene zaštite</w:t>
            </w:r>
          </w:p>
        </w:tc>
        <w:tc>
          <w:tcPr>
            <w:tcW w:w="1280" w:type="dxa"/>
            <w:tcBorders>
              <w:top w:val="nil"/>
              <w:left w:val="nil"/>
              <w:bottom w:val="single" w:sz="4" w:space="0" w:color="auto"/>
              <w:right w:val="single" w:sz="4" w:space="0" w:color="auto"/>
            </w:tcBorders>
            <w:shd w:val="clear" w:color="auto" w:fill="auto"/>
            <w:vAlign w:val="bottom"/>
            <w:hideMark/>
          </w:tcPr>
          <w:p w14:paraId="05770961"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389" w:type="dxa"/>
            <w:tcBorders>
              <w:top w:val="nil"/>
              <w:left w:val="nil"/>
              <w:bottom w:val="single" w:sz="4" w:space="0" w:color="auto"/>
              <w:right w:val="single" w:sz="4" w:space="0" w:color="auto"/>
            </w:tcBorders>
            <w:shd w:val="clear" w:color="auto" w:fill="auto"/>
            <w:vAlign w:val="bottom"/>
            <w:hideMark/>
          </w:tcPr>
          <w:p w14:paraId="42AF91C0"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400,82</w:t>
            </w:r>
          </w:p>
        </w:tc>
        <w:tc>
          <w:tcPr>
            <w:tcW w:w="1389" w:type="dxa"/>
            <w:tcBorders>
              <w:top w:val="nil"/>
              <w:left w:val="nil"/>
              <w:bottom w:val="single" w:sz="4" w:space="0" w:color="auto"/>
              <w:right w:val="single" w:sz="4" w:space="0" w:color="auto"/>
            </w:tcBorders>
            <w:shd w:val="clear" w:color="auto" w:fill="auto"/>
            <w:vAlign w:val="bottom"/>
            <w:hideMark/>
          </w:tcPr>
          <w:p w14:paraId="64773F7A"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83,65</w:t>
            </w:r>
          </w:p>
        </w:tc>
        <w:tc>
          <w:tcPr>
            <w:tcW w:w="1179" w:type="dxa"/>
            <w:tcBorders>
              <w:top w:val="nil"/>
              <w:left w:val="nil"/>
              <w:bottom w:val="single" w:sz="4" w:space="0" w:color="auto"/>
              <w:right w:val="single" w:sz="4" w:space="0" w:color="auto"/>
            </w:tcBorders>
            <w:shd w:val="clear" w:color="auto" w:fill="auto"/>
            <w:vAlign w:val="bottom"/>
            <w:hideMark/>
          </w:tcPr>
          <w:p w14:paraId="4DCB0529"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92,06</w:t>
            </w:r>
          </w:p>
        </w:tc>
        <w:tc>
          <w:tcPr>
            <w:tcW w:w="992" w:type="dxa"/>
            <w:tcBorders>
              <w:top w:val="nil"/>
              <w:left w:val="nil"/>
              <w:bottom w:val="single" w:sz="4" w:space="0" w:color="auto"/>
              <w:right w:val="single" w:sz="4" w:space="0" w:color="auto"/>
            </w:tcBorders>
            <w:shd w:val="clear" w:color="auto" w:fill="auto"/>
            <w:vAlign w:val="bottom"/>
            <w:hideMark/>
          </w:tcPr>
          <w:p w14:paraId="0091C792"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225,11</w:t>
            </w:r>
          </w:p>
        </w:tc>
      </w:tr>
      <w:tr w:rsidR="00F75128" w:rsidRPr="00F75128" w14:paraId="7B577149" w14:textId="77777777" w:rsidTr="00912C91">
        <w:trPr>
          <w:trHeight w:val="565"/>
        </w:trPr>
        <w:tc>
          <w:tcPr>
            <w:tcW w:w="2413" w:type="dxa"/>
            <w:tcBorders>
              <w:top w:val="nil"/>
              <w:left w:val="single" w:sz="4" w:space="0" w:color="auto"/>
              <w:bottom w:val="single" w:sz="4" w:space="0" w:color="auto"/>
              <w:right w:val="single" w:sz="4" w:space="0" w:color="auto"/>
            </w:tcBorders>
            <w:shd w:val="clear" w:color="auto" w:fill="auto"/>
            <w:vAlign w:val="bottom"/>
            <w:hideMark/>
          </w:tcPr>
          <w:p w14:paraId="23F75D67"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 xml:space="preserve">Potraživanja od dopunskog zdravstvenog osiguranja </w:t>
            </w:r>
          </w:p>
        </w:tc>
        <w:tc>
          <w:tcPr>
            <w:tcW w:w="1280" w:type="dxa"/>
            <w:tcBorders>
              <w:top w:val="nil"/>
              <w:left w:val="nil"/>
              <w:bottom w:val="single" w:sz="4" w:space="0" w:color="auto"/>
              <w:right w:val="single" w:sz="4" w:space="0" w:color="auto"/>
            </w:tcBorders>
            <w:shd w:val="clear" w:color="auto" w:fill="auto"/>
            <w:vAlign w:val="bottom"/>
            <w:hideMark/>
          </w:tcPr>
          <w:p w14:paraId="63C70FB5"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389" w:type="dxa"/>
            <w:tcBorders>
              <w:top w:val="nil"/>
              <w:left w:val="nil"/>
              <w:bottom w:val="single" w:sz="4" w:space="0" w:color="auto"/>
              <w:right w:val="single" w:sz="4" w:space="0" w:color="auto"/>
            </w:tcBorders>
            <w:shd w:val="clear" w:color="auto" w:fill="auto"/>
            <w:vAlign w:val="bottom"/>
            <w:hideMark/>
          </w:tcPr>
          <w:p w14:paraId="66B2840B"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389" w:type="dxa"/>
            <w:tcBorders>
              <w:top w:val="nil"/>
              <w:left w:val="nil"/>
              <w:bottom w:val="single" w:sz="4" w:space="0" w:color="auto"/>
              <w:right w:val="single" w:sz="4" w:space="0" w:color="auto"/>
            </w:tcBorders>
            <w:shd w:val="clear" w:color="auto" w:fill="auto"/>
            <w:vAlign w:val="bottom"/>
            <w:hideMark/>
          </w:tcPr>
          <w:p w14:paraId="69808C69"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179" w:type="dxa"/>
            <w:tcBorders>
              <w:top w:val="nil"/>
              <w:left w:val="nil"/>
              <w:bottom w:val="single" w:sz="4" w:space="0" w:color="auto"/>
              <w:right w:val="single" w:sz="4" w:space="0" w:color="auto"/>
            </w:tcBorders>
            <w:shd w:val="clear" w:color="auto" w:fill="auto"/>
            <w:vAlign w:val="bottom"/>
            <w:hideMark/>
          </w:tcPr>
          <w:p w14:paraId="03978000"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992" w:type="dxa"/>
            <w:tcBorders>
              <w:top w:val="nil"/>
              <w:left w:val="nil"/>
              <w:bottom w:val="single" w:sz="4" w:space="0" w:color="auto"/>
              <w:right w:val="single" w:sz="4" w:space="0" w:color="auto"/>
            </w:tcBorders>
            <w:shd w:val="clear" w:color="auto" w:fill="auto"/>
            <w:vAlign w:val="bottom"/>
            <w:hideMark/>
          </w:tcPr>
          <w:p w14:paraId="66162A08"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53873C88" w14:textId="77777777" w:rsidTr="00912C91">
        <w:trPr>
          <w:trHeight w:val="565"/>
        </w:trPr>
        <w:tc>
          <w:tcPr>
            <w:tcW w:w="2413" w:type="dxa"/>
            <w:tcBorders>
              <w:top w:val="nil"/>
              <w:left w:val="single" w:sz="4" w:space="0" w:color="auto"/>
              <w:bottom w:val="single" w:sz="4" w:space="0" w:color="auto"/>
              <w:right w:val="single" w:sz="4" w:space="0" w:color="auto"/>
            </w:tcBorders>
            <w:shd w:val="clear" w:color="auto" w:fill="auto"/>
            <w:vAlign w:val="bottom"/>
            <w:hideMark/>
          </w:tcPr>
          <w:p w14:paraId="64A1EB70"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 xml:space="preserve">Potraživanja na osnovi ozljeda na radu i profesionalne bolesti </w:t>
            </w:r>
          </w:p>
        </w:tc>
        <w:tc>
          <w:tcPr>
            <w:tcW w:w="1280" w:type="dxa"/>
            <w:tcBorders>
              <w:top w:val="nil"/>
              <w:left w:val="nil"/>
              <w:bottom w:val="single" w:sz="4" w:space="0" w:color="auto"/>
              <w:right w:val="single" w:sz="4" w:space="0" w:color="auto"/>
            </w:tcBorders>
            <w:shd w:val="clear" w:color="auto" w:fill="auto"/>
            <w:vAlign w:val="bottom"/>
            <w:hideMark/>
          </w:tcPr>
          <w:p w14:paraId="32D21383"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389" w:type="dxa"/>
            <w:tcBorders>
              <w:top w:val="nil"/>
              <w:left w:val="nil"/>
              <w:bottom w:val="single" w:sz="4" w:space="0" w:color="auto"/>
              <w:right w:val="single" w:sz="4" w:space="0" w:color="auto"/>
            </w:tcBorders>
            <w:shd w:val="clear" w:color="auto" w:fill="auto"/>
            <w:vAlign w:val="bottom"/>
            <w:hideMark/>
          </w:tcPr>
          <w:p w14:paraId="40434AAD"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389" w:type="dxa"/>
            <w:tcBorders>
              <w:top w:val="nil"/>
              <w:left w:val="nil"/>
              <w:bottom w:val="single" w:sz="4" w:space="0" w:color="auto"/>
              <w:right w:val="single" w:sz="4" w:space="0" w:color="auto"/>
            </w:tcBorders>
            <w:shd w:val="clear" w:color="auto" w:fill="auto"/>
            <w:vAlign w:val="bottom"/>
            <w:hideMark/>
          </w:tcPr>
          <w:p w14:paraId="7094B0A0"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179" w:type="dxa"/>
            <w:tcBorders>
              <w:top w:val="nil"/>
              <w:left w:val="nil"/>
              <w:bottom w:val="single" w:sz="4" w:space="0" w:color="auto"/>
              <w:right w:val="single" w:sz="4" w:space="0" w:color="auto"/>
            </w:tcBorders>
            <w:shd w:val="clear" w:color="auto" w:fill="auto"/>
            <w:vAlign w:val="bottom"/>
            <w:hideMark/>
          </w:tcPr>
          <w:p w14:paraId="1348EBE7"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992" w:type="dxa"/>
            <w:tcBorders>
              <w:top w:val="nil"/>
              <w:left w:val="nil"/>
              <w:bottom w:val="single" w:sz="4" w:space="0" w:color="auto"/>
              <w:right w:val="single" w:sz="4" w:space="0" w:color="auto"/>
            </w:tcBorders>
            <w:shd w:val="clear" w:color="auto" w:fill="auto"/>
            <w:vAlign w:val="bottom"/>
            <w:hideMark/>
          </w:tcPr>
          <w:p w14:paraId="6F8EC778"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4FA7E5FC" w14:textId="77777777" w:rsidTr="00912C91">
        <w:trPr>
          <w:trHeight w:val="565"/>
        </w:trPr>
        <w:tc>
          <w:tcPr>
            <w:tcW w:w="2413" w:type="dxa"/>
            <w:tcBorders>
              <w:top w:val="nil"/>
              <w:left w:val="single" w:sz="4" w:space="0" w:color="auto"/>
              <w:bottom w:val="single" w:sz="4" w:space="0" w:color="auto"/>
              <w:right w:val="single" w:sz="4" w:space="0" w:color="auto"/>
            </w:tcBorders>
            <w:shd w:val="clear" w:color="auto" w:fill="auto"/>
            <w:vAlign w:val="bottom"/>
            <w:hideMark/>
          </w:tcPr>
          <w:p w14:paraId="062A03A7"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Potraživanja od drugih zdravstvenih ustanova</w:t>
            </w:r>
          </w:p>
        </w:tc>
        <w:tc>
          <w:tcPr>
            <w:tcW w:w="1280" w:type="dxa"/>
            <w:tcBorders>
              <w:top w:val="nil"/>
              <w:left w:val="nil"/>
              <w:bottom w:val="single" w:sz="4" w:space="0" w:color="auto"/>
              <w:right w:val="single" w:sz="4" w:space="0" w:color="auto"/>
            </w:tcBorders>
            <w:shd w:val="clear" w:color="auto" w:fill="auto"/>
            <w:vAlign w:val="bottom"/>
            <w:hideMark/>
          </w:tcPr>
          <w:p w14:paraId="14DAD3C5"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389" w:type="dxa"/>
            <w:tcBorders>
              <w:top w:val="nil"/>
              <w:left w:val="nil"/>
              <w:bottom w:val="single" w:sz="4" w:space="0" w:color="auto"/>
              <w:right w:val="single" w:sz="4" w:space="0" w:color="auto"/>
            </w:tcBorders>
            <w:shd w:val="clear" w:color="auto" w:fill="auto"/>
            <w:vAlign w:val="bottom"/>
            <w:hideMark/>
          </w:tcPr>
          <w:p w14:paraId="29FAE597"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389" w:type="dxa"/>
            <w:tcBorders>
              <w:top w:val="nil"/>
              <w:left w:val="nil"/>
              <w:bottom w:val="single" w:sz="4" w:space="0" w:color="auto"/>
              <w:right w:val="single" w:sz="4" w:space="0" w:color="auto"/>
            </w:tcBorders>
            <w:shd w:val="clear" w:color="auto" w:fill="auto"/>
            <w:vAlign w:val="bottom"/>
            <w:hideMark/>
          </w:tcPr>
          <w:p w14:paraId="19468E1A"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1179" w:type="dxa"/>
            <w:tcBorders>
              <w:top w:val="nil"/>
              <w:left w:val="nil"/>
              <w:bottom w:val="single" w:sz="4" w:space="0" w:color="auto"/>
              <w:right w:val="single" w:sz="4" w:space="0" w:color="auto"/>
            </w:tcBorders>
            <w:shd w:val="clear" w:color="auto" w:fill="auto"/>
            <w:vAlign w:val="bottom"/>
            <w:hideMark/>
          </w:tcPr>
          <w:p w14:paraId="42C6306B"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c>
          <w:tcPr>
            <w:tcW w:w="992" w:type="dxa"/>
            <w:tcBorders>
              <w:top w:val="nil"/>
              <w:left w:val="nil"/>
              <w:bottom w:val="single" w:sz="4" w:space="0" w:color="auto"/>
              <w:right w:val="single" w:sz="4" w:space="0" w:color="auto"/>
            </w:tcBorders>
            <w:shd w:val="clear" w:color="auto" w:fill="auto"/>
            <w:vAlign w:val="bottom"/>
            <w:hideMark/>
          </w:tcPr>
          <w:p w14:paraId="483C62D2"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F75128" w:rsidRPr="00F75128" w14:paraId="09B02ECB" w14:textId="77777777" w:rsidTr="00912C91">
        <w:trPr>
          <w:trHeight w:val="565"/>
        </w:trPr>
        <w:tc>
          <w:tcPr>
            <w:tcW w:w="2413" w:type="dxa"/>
            <w:tcBorders>
              <w:top w:val="nil"/>
              <w:left w:val="single" w:sz="4" w:space="0" w:color="auto"/>
              <w:bottom w:val="single" w:sz="4" w:space="0" w:color="auto"/>
              <w:right w:val="single" w:sz="4" w:space="0" w:color="auto"/>
            </w:tcBorders>
            <w:shd w:val="clear" w:color="auto" w:fill="auto"/>
            <w:vAlign w:val="bottom"/>
            <w:hideMark/>
          </w:tcPr>
          <w:p w14:paraId="772ECA43" w14:textId="77777777" w:rsidR="00912C91" w:rsidRPr="00F75128" w:rsidRDefault="00912C91" w:rsidP="00912C91">
            <w:pPr>
              <w:spacing w:after="0" w:line="240" w:lineRule="auto"/>
              <w:rPr>
                <w:rFonts w:ascii="Arial" w:eastAsia="Times New Roman" w:hAnsi="Arial" w:cs="Arial"/>
                <w:sz w:val="18"/>
                <w:szCs w:val="18"/>
                <w:lang w:eastAsia="hr-HR"/>
              </w:rPr>
            </w:pPr>
            <w:r w:rsidRPr="00F75128">
              <w:rPr>
                <w:rFonts w:ascii="Arial" w:eastAsia="Times New Roman" w:hAnsi="Arial" w:cs="Arial"/>
                <w:sz w:val="18"/>
                <w:szCs w:val="18"/>
                <w:lang w:eastAsia="hr-HR"/>
              </w:rPr>
              <w:t>Ostala potraživanja</w:t>
            </w:r>
          </w:p>
        </w:tc>
        <w:tc>
          <w:tcPr>
            <w:tcW w:w="1280" w:type="dxa"/>
            <w:tcBorders>
              <w:top w:val="nil"/>
              <w:left w:val="nil"/>
              <w:bottom w:val="single" w:sz="4" w:space="0" w:color="auto"/>
              <w:right w:val="single" w:sz="4" w:space="0" w:color="auto"/>
            </w:tcBorders>
            <w:shd w:val="clear" w:color="auto" w:fill="auto"/>
            <w:vAlign w:val="bottom"/>
            <w:hideMark/>
          </w:tcPr>
          <w:p w14:paraId="591264C0"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47.266,03</w:t>
            </w:r>
          </w:p>
        </w:tc>
        <w:tc>
          <w:tcPr>
            <w:tcW w:w="1389" w:type="dxa"/>
            <w:tcBorders>
              <w:top w:val="nil"/>
              <w:left w:val="nil"/>
              <w:bottom w:val="single" w:sz="4" w:space="0" w:color="auto"/>
              <w:right w:val="single" w:sz="4" w:space="0" w:color="auto"/>
            </w:tcBorders>
            <w:shd w:val="clear" w:color="auto" w:fill="auto"/>
            <w:vAlign w:val="bottom"/>
            <w:hideMark/>
          </w:tcPr>
          <w:p w14:paraId="31AFEFB2"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8.326,41</w:t>
            </w:r>
          </w:p>
        </w:tc>
        <w:tc>
          <w:tcPr>
            <w:tcW w:w="1389" w:type="dxa"/>
            <w:tcBorders>
              <w:top w:val="nil"/>
              <w:left w:val="nil"/>
              <w:bottom w:val="single" w:sz="4" w:space="0" w:color="auto"/>
              <w:right w:val="single" w:sz="4" w:space="0" w:color="auto"/>
            </w:tcBorders>
            <w:shd w:val="clear" w:color="auto" w:fill="auto"/>
            <w:vAlign w:val="bottom"/>
            <w:hideMark/>
          </w:tcPr>
          <w:p w14:paraId="458B4041"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7.126,41</w:t>
            </w:r>
          </w:p>
        </w:tc>
        <w:tc>
          <w:tcPr>
            <w:tcW w:w="1179" w:type="dxa"/>
            <w:tcBorders>
              <w:top w:val="nil"/>
              <w:left w:val="nil"/>
              <w:bottom w:val="single" w:sz="4" w:space="0" w:color="auto"/>
              <w:right w:val="single" w:sz="4" w:space="0" w:color="auto"/>
            </w:tcBorders>
            <w:shd w:val="clear" w:color="auto" w:fill="auto"/>
            <w:vAlign w:val="bottom"/>
            <w:hideMark/>
          </w:tcPr>
          <w:p w14:paraId="0A2CC71F"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1.200,00</w:t>
            </w:r>
          </w:p>
        </w:tc>
        <w:tc>
          <w:tcPr>
            <w:tcW w:w="992" w:type="dxa"/>
            <w:tcBorders>
              <w:top w:val="nil"/>
              <w:left w:val="nil"/>
              <w:bottom w:val="single" w:sz="4" w:space="0" w:color="auto"/>
              <w:right w:val="single" w:sz="4" w:space="0" w:color="auto"/>
            </w:tcBorders>
            <w:shd w:val="clear" w:color="auto" w:fill="auto"/>
            <w:vAlign w:val="bottom"/>
            <w:hideMark/>
          </w:tcPr>
          <w:p w14:paraId="72DFAB01" w14:textId="77777777" w:rsidR="00912C91" w:rsidRPr="00F75128" w:rsidRDefault="00912C91" w:rsidP="00912C91">
            <w:pPr>
              <w:spacing w:after="0" w:line="240" w:lineRule="auto"/>
              <w:jc w:val="right"/>
              <w:rPr>
                <w:rFonts w:ascii="Arial" w:eastAsia="Times New Roman" w:hAnsi="Arial" w:cs="Arial"/>
                <w:sz w:val="18"/>
                <w:szCs w:val="18"/>
                <w:lang w:eastAsia="hr-HR"/>
              </w:rPr>
            </w:pPr>
            <w:r w:rsidRPr="00F75128">
              <w:rPr>
                <w:rFonts w:ascii="Arial" w:eastAsia="Times New Roman" w:hAnsi="Arial" w:cs="Arial"/>
                <w:sz w:val="18"/>
                <w:szCs w:val="18"/>
                <w:lang w:eastAsia="hr-HR"/>
              </w:rPr>
              <w:t>0,00</w:t>
            </w:r>
          </w:p>
        </w:tc>
      </w:tr>
      <w:tr w:rsidR="00912C91" w:rsidRPr="00F75128" w14:paraId="64D508FB" w14:textId="77777777" w:rsidTr="00912C91">
        <w:trPr>
          <w:trHeight w:val="565"/>
        </w:trPr>
        <w:tc>
          <w:tcPr>
            <w:tcW w:w="2413" w:type="dxa"/>
            <w:tcBorders>
              <w:top w:val="nil"/>
              <w:left w:val="single" w:sz="4" w:space="0" w:color="auto"/>
              <w:bottom w:val="single" w:sz="4" w:space="0" w:color="auto"/>
              <w:right w:val="single" w:sz="4" w:space="0" w:color="auto"/>
            </w:tcBorders>
            <w:shd w:val="clear" w:color="auto" w:fill="auto"/>
            <w:vAlign w:val="bottom"/>
            <w:hideMark/>
          </w:tcPr>
          <w:p w14:paraId="46FFC4BD" w14:textId="77777777" w:rsidR="00912C91" w:rsidRPr="00F75128" w:rsidRDefault="00912C91" w:rsidP="00912C91">
            <w:pPr>
              <w:spacing w:after="0" w:line="240" w:lineRule="auto"/>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UKUPNO:</w:t>
            </w:r>
          </w:p>
        </w:tc>
        <w:tc>
          <w:tcPr>
            <w:tcW w:w="1280" w:type="dxa"/>
            <w:tcBorders>
              <w:top w:val="nil"/>
              <w:left w:val="nil"/>
              <w:bottom w:val="single" w:sz="4" w:space="0" w:color="auto"/>
              <w:right w:val="single" w:sz="4" w:space="0" w:color="auto"/>
            </w:tcBorders>
            <w:shd w:val="clear" w:color="auto" w:fill="auto"/>
            <w:vAlign w:val="bottom"/>
            <w:hideMark/>
          </w:tcPr>
          <w:p w14:paraId="5D2B59D4" w14:textId="77777777" w:rsidR="00912C91" w:rsidRPr="00F75128" w:rsidRDefault="00912C91" w:rsidP="00912C91">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47.266,03</w:t>
            </w:r>
          </w:p>
        </w:tc>
        <w:tc>
          <w:tcPr>
            <w:tcW w:w="1389" w:type="dxa"/>
            <w:tcBorders>
              <w:top w:val="nil"/>
              <w:left w:val="nil"/>
              <w:bottom w:val="single" w:sz="4" w:space="0" w:color="auto"/>
              <w:right w:val="single" w:sz="4" w:space="0" w:color="auto"/>
            </w:tcBorders>
            <w:shd w:val="clear" w:color="auto" w:fill="auto"/>
            <w:vAlign w:val="bottom"/>
            <w:hideMark/>
          </w:tcPr>
          <w:p w14:paraId="63220BAE" w14:textId="77777777" w:rsidR="00912C91" w:rsidRPr="00F75128" w:rsidRDefault="00912C91" w:rsidP="00912C91">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8.727,23</w:t>
            </w:r>
          </w:p>
        </w:tc>
        <w:tc>
          <w:tcPr>
            <w:tcW w:w="1389" w:type="dxa"/>
            <w:tcBorders>
              <w:top w:val="nil"/>
              <w:left w:val="nil"/>
              <w:bottom w:val="single" w:sz="4" w:space="0" w:color="auto"/>
              <w:right w:val="single" w:sz="4" w:space="0" w:color="auto"/>
            </w:tcBorders>
            <w:shd w:val="clear" w:color="auto" w:fill="auto"/>
            <w:vAlign w:val="bottom"/>
            <w:hideMark/>
          </w:tcPr>
          <w:p w14:paraId="2C27011B" w14:textId="77777777" w:rsidR="00912C91" w:rsidRPr="00F75128" w:rsidRDefault="00912C91" w:rsidP="00912C91">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7.210,06</w:t>
            </w:r>
          </w:p>
        </w:tc>
        <w:tc>
          <w:tcPr>
            <w:tcW w:w="1179" w:type="dxa"/>
            <w:tcBorders>
              <w:top w:val="nil"/>
              <w:left w:val="nil"/>
              <w:bottom w:val="single" w:sz="4" w:space="0" w:color="auto"/>
              <w:right w:val="single" w:sz="4" w:space="0" w:color="auto"/>
            </w:tcBorders>
            <w:shd w:val="clear" w:color="auto" w:fill="auto"/>
            <w:vAlign w:val="bottom"/>
            <w:hideMark/>
          </w:tcPr>
          <w:p w14:paraId="6F623C0D" w14:textId="77777777" w:rsidR="00912C91" w:rsidRPr="00F75128" w:rsidRDefault="00912C91" w:rsidP="00912C91">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1.292,06</w:t>
            </w:r>
          </w:p>
        </w:tc>
        <w:tc>
          <w:tcPr>
            <w:tcW w:w="992" w:type="dxa"/>
            <w:tcBorders>
              <w:top w:val="nil"/>
              <w:left w:val="nil"/>
              <w:bottom w:val="single" w:sz="4" w:space="0" w:color="auto"/>
              <w:right w:val="single" w:sz="4" w:space="0" w:color="auto"/>
            </w:tcBorders>
            <w:shd w:val="clear" w:color="auto" w:fill="auto"/>
            <w:vAlign w:val="bottom"/>
            <w:hideMark/>
          </w:tcPr>
          <w:p w14:paraId="26A6B75C" w14:textId="77777777" w:rsidR="00912C91" w:rsidRPr="00F75128" w:rsidRDefault="00912C91" w:rsidP="00912C91">
            <w:pPr>
              <w:spacing w:after="0" w:line="240" w:lineRule="auto"/>
              <w:jc w:val="right"/>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225,11</w:t>
            </w:r>
          </w:p>
        </w:tc>
      </w:tr>
    </w:tbl>
    <w:p w14:paraId="489DE4A2" w14:textId="77777777" w:rsidR="00DD3A58" w:rsidRPr="00F75128" w:rsidRDefault="00DD3A58" w:rsidP="0079708A">
      <w:pPr>
        <w:spacing w:after="0" w:line="240" w:lineRule="auto"/>
        <w:contextualSpacing/>
        <w:rPr>
          <w:rFonts w:ascii="Arial" w:eastAsia="Times New Roman" w:hAnsi="Arial" w:cs="Arial"/>
          <w:sz w:val="24"/>
          <w:szCs w:val="24"/>
          <w:lang w:eastAsia="hr-HR"/>
        </w:rPr>
      </w:pPr>
    </w:p>
    <w:p w14:paraId="0E93DE07" w14:textId="77777777" w:rsidR="00A62B4C" w:rsidRPr="00F75128" w:rsidRDefault="00A62B4C" w:rsidP="0079708A">
      <w:pPr>
        <w:spacing w:after="0" w:line="240" w:lineRule="auto"/>
        <w:contextualSpacing/>
        <w:rPr>
          <w:rFonts w:ascii="Arial" w:eastAsia="Times New Roman" w:hAnsi="Arial" w:cs="Arial"/>
          <w:sz w:val="24"/>
          <w:szCs w:val="24"/>
          <w:lang w:eastAsia="hr-HR"/>
        </w:rPr>
      </w:pPr>
    </w:p>
    <w:p w14:paraId="3BA21BED" w14:textId="083A94C6" w:rsidR="00A62B4C" w:rsidRPr="00F75128" w:rsidRDefault="00A62B4C" w:rsidP="0079708A">
      <w:pPr>
        <w:spacing w:after="0" w:line="240" w:lineRule="auto"/>
        <w:contextualSpacing/>
        <w:rPr>
          <w:rFonts w:ascii="Arial" w:hAnsi="Arial" w:cs="Arial"/>
          <w:b/>
          <w:bCs/>
        </w:rPr>
      </w:pPr>
      <w:r w:rsidRPr="00F75128">
        <w:rPr>
          <w:rFonts w:ascii="Arial" w:hAnsi="Arial" w:cs="Arial"/>
          <w:b/>
          <w:bCs/>
        </w:rPr>
        <w:t>KRATKOROČNA IMOVINA</w:t>
      </w:r>
    </w:p>
    <w:p w14:paraId="0736AC6B" w14:textId="77777777" w:rsidR="00B97076" w:rsidRPr="00F75128" w:rsidRDefault="00B97076" w:rsidP="00DD3A58">
      <w:pPr>
        <w:spacing w:after="0" w:line="240" w:lineRule="auto"/>
        <w:jc w:val="both"/>
        <w:rPr>
          <w:rFonts w:ascii="Times New Roman" w:hAnsi="Times New Roman" w:cs="Times New Roman"/>
        </w:rPr>
      </w:pPr>
    </w:p>
    <w:tbl>
      <w:tblPr>
        <w:tblW w:w="0" w:type="auto"/>
        <w:tblInd w:w="78" w:type="dxa"/>
        <w:tblLayout w:type="fixed"/>
        <w:tblLook w:val="0000" w:firstRow="0" w:lastRow="0" w:firstColumn="0" w:lastColumn="0" w:noHBand="0" w:noVBand="0"/>
      </w:tblPr>
      <w:tblGrid>
        <w:gridCol w:w="751"/>
        <w:gridCol w:w="4575"/>
        <w:gridCol w:w="1994"/>
        <w:gridCol w:w="2026"/>
      </w:tblGrid>
      <w:tr w:rsidR="00F75128" w:rsidRPr="00F75128" w14:paraId="6C144204" w14:textId="77777777" w:rsidTr="00A62B4C">
        <w:trPr>
          <w:trHeight w:val="547"/>
        </w:trPr>
        <w:tc>
          <w:tcPr>
            <w:tcW w:w="751" w:type="dxa"/>
            <w:tcBorders>
              <w:top w:val="single" w:sz="6" w:space="0" w:color="auto"/>
              <w:left w:val="single" w:sz="6" w:space="0" w:color="auto"/>
              <w:bottom w:val="single" w:sz="6" w:space="0" w:color="auto"/>
              <w:right w:val="single" w:sz="6" w:space="0" w:color="auto"/>
            </w:tcBorders>
          </w:tcPr>
          <w:p w14:paraId="6ABD06D4" w14:textId="77777777" w:rsidR="00A62B4C" w:rsidRPr="00F75128" w:rsidRDefault="00A62B4C">
            <w:pPr>
              <w:autoSpaceDE w:val="0"/>
              <w:autoSpaceDN w:val="0"/>
              <w:adjustRightInd w:val="0"/>
              <w:spacing w:after="0" w:line="240" w:lineRule="auto"/>
              <w:jc w:val="center"/>
              <w:rPr>
                <w:rFonts w:ascii="Arial" w:hAnsi="Arial" w:cs="Arial"/>
              </w:rPr>
            </w:pPr>
            <w:r w:rsidRPr="00F75128">
              <w:rPr>
                <w:rFonts w:ascii="Arial" w:hAnsi="Arial" w:cs="Arial"/>
              </w:rPr>
              <w:t>Red.</w:t>
            </w:r>
          </w:p>
          <w:p w14:paraId="70BBD791" w14:textId="77777777" w:rsidR="00A62B4C" w:rsidRPr="00F75128" w:rsidRDefault="00A62B4C">
            <w:pPr>
              <w:autoSpaceDE w:val="0"/>
              <w:autoSpaceDN w:val="0"/>
              <w:adjustRightInd w:val="0"/>
              <w:spacing w:after="0" w:line="240" w:lineRule="auto"/>
              <w:jc w:val="center"/>
              <w:rPr>
                <w:rFonts w:ascii="Arial" w:hAnsi="Arial" w:cs="Arial"/>
              </w:rPr>
            </w:pPr>
            <w:r w:rsidRPr="00F75128">
              <w:rPr>
                <w:rFonts w:ascii="Arial" w:hAnsi="Arial" w:cs="Arial"/>
              </w:rPr>
              <w:t>br.</w:t>
            </w:r>
          </w:p>
        </w:tc>
        <w:tc>
          <w:tcPr>
            <w:tcW w:w="4575" w:type="dxa"/>
            <w:tcBorders>
              <w:top w:val="single" w:sz="6" w:space="0" w:color="auto"/>
              <w:left w:val="single" w:sz="6" w:space="0" w:color="auto"/>
              <w:bottom w:val="single" w:sz="6" w:space="0" w:color="auto"/>
              <w:right w:val="single" w:sz="6" w:space="0" w:color="auto"/>
            </w:tcBorders>
          </w:tcPr>
          <w:p w14:paraId="7149CCBC" w14:textId="77777777" w:rsidR="00A62B4C" w:rsidRPr="00F75128" w:rsidRDefault="00A62B4C">
            <w:pPr>
              <w:autoSpaceDE w:val="0"/>
              <w:autoSpaceDN w:val="0"/>
              <w:adjustRightInd w:val="0"/>
              <w:spacing w:after="0" w:line="240" w:lineRule="auto"/>
              <w:jc w:val="center"/>
              <w:rPr>
                <w:rFonts w:ascii="Arial" w:hAnsi="Arial" w:cs="Arial"/>
                <w:b/>
                <w:bCs/>
              </w:rPr>
            </w:pPr>
            <w:r w:rsidRPr="00F75128">
              <w:rPr>
                <w:rFonts w:ascii="Arial" w:hAnsi="Arial" w:cs="Arial"/>
                <w:b/>
                <w:bCs/>
              </w:rPr>
              <w:t>OPIS</w:t>
            </w:r>
          </w:p>
        </w:tc>
        <w:tc>
          <w:tcPr>
            <w:tcW w:w="1994" w:type="dxa"/>
            <w:tcBorders>
              <w:top w:val="single" w:sz="6" w:space="0" w:color="auto"/>
              <w:left w:val="single" w:sz="6" w:space="0" w:color="auto"/>
              <w:bottom w:val="single" w:sz="6" w:space="0" w:color="auto"/>
              <w:right w:val="single" w:sz="6" w:space="0" w:color="auto"/>
            </w:tcBorders>
          </w:tcPr>
          <w:p w14:paraId="37403A43" w14:textId="77777777" w:rsidR="00A62B4C" w:rsidRPr="00F75128" w:rsidRDefault="00A62B4C">
            <w:pPr>
              <w:autoSpaceDE w:val="0"/>
              <w:autoSpaceDN w:val="0"/>
              <w:adjustRightInd w:val="0"/>
              <w:spacing w:after="0" w:line="240" w:lineRule="auto"/>
              <w:jc w:val="center"/>
              <w:rPr>
                <w:rFonts w:ascii="Arial" w:hAnsi="Arial" w:cs="Arial"/>
                <w:b/>
                <w:bCs/>
              </w:rPr>
            </w:pPr>
          </w:p>
        </w:tc>
        <w:tc>
          <w:tcPr>
            <w:tcW w:w="2026" w:type="dxa"/>
            <w:tcBorders>
              <w:top w:val="single" w:sz="6" w:space="0" w:color="auto"/>
              <w:left w:val="single" w:sz="6" w:space="0" w:color="auto"/>
              <w:bottom w:val="single" w:sz="6" w:space="0" w:color="auto"/>
              <w:right w:val="single" w:sz="6" w:space="0" w:color="auto"/>
            </w:tcBorders>
          </w:tcPr>
          <w:p w14:paraId="360800D2" w14:textId="77777777" w:rsidR="00A62B4C" w:rsidRPr="00F75128" w:rsidRDefault="00A62B4C">
            <w:pPr>
              <w:autoSpaceDE w:val="0"/>
              <w:autoSpaceDN w:val="0"/>
              <w:adjustRightInd w:val="0"/>
              <w:spacing w:after="0" w:line="240" w:lineRule="auto"/>
              <w:jc w:val="center"/>
              <w:rPr>
                <w:rFonts w:ascii="Arial" w:hAnsi="Arial" w:cs="Arial"/>
                <w:b/>
                <w:bCs/>
              </w:rPr>
            </w:pPr>
            <w:r w:rsidRPr="00F75128">
              <w:rPr>
                <w:rFonts w:ascii="Arial" w:hAnsi="Arial" w:cs="Arial"/>
                <w:b/>
                <w:bCs/>
              </w:rPr>
              <w:t>IZNOS</w:t>
            </w:r>
          </w:p>
        </w:tc>
      </w:tr>
      <w:tr w:rsidR="00F75128" w:rsidRPr="00F75128" w14:paraId="41546456" w14:textId="77777777" w:rsidTr="00A62B4C">
        <w:trPr>
          <w:trHeight w:val="384"/>
        </w:trPr>
        <w:tc>
          <w:tcPr>
            <w:tcW w:w="751" w:type="dxa"/>
            <w:tcBorders>
              <w:top w:val="single" w:sz="6" w:space="0" w:color="auto"/>
              <w:left w:val="single" w:sz="6" w:space="0" w:color="auto"/>
              <w:bottom w:val="single" w:sz="6" w:space="0" w:color="auto"/>
              <w:right w:val="single" w:sz="6" w:space="0" w:color="auto"/>
            </w:tcBorders>
          </w:tcPr>
          <w:p w14:paraId="60358977" w14:textId="77777777" w:rsidR="00A62B4C" w:rsidRPr="00F75128" w:rsidRDefault="00A62B4C">
            <w:pPr>
              <w:autoSpaceDE w:val="0"/>
              <w:autoSpaceDN w:val="0"/>
              <w:adjustRightInd w:val="0"/>
              <w:spacing w:after="0" w:line="240" w:lineRule="auto"/>
              <w:jc w:val="center"/>
              <w:rPr>
                <w:rFonts w:ascii="Arial" w:hAnsi="Arial" w:cs="Arial"/>
              </w:rPr>
            </w:pPr>
            <w:r w:rsidRPr="00F75128">
              <w:rPr>
                <w:rFonts w:ascii="Arial" w:hAnsi="Arial" w:cs="Arial"/>
              </w:rPr>
              <w:t>1</w:t>
            </w:r>
          </w:p>
        </w:tc>
        <w:tc>
          <w:tcPr>
            <w:tcW w:w="4575" w:type="dxa"/>
            <w:tcBorders>
              <w:top w:val="single" w:sz="6" w:space="0" w:color="auto"/>
              <w:left w:val="single" w:sz="6" w:space="0" w:color="auto"/>
              <w:bottom w:val="single" w:sz="6" w:space="0" w:color="auto"/>
              <w:right w:val="single" w:sz="6" w:space="0" w:color="auto"/>
            </w:tcBorders>
          </w:tcPr>
          <w:p w14:paraId="00E7775F" w14:textId="77777777" w:rsidR="00A62B4C" w:rsidRPr="00F75128" w:rsidRDefault="00A62B4C">
            <w:pPr>
              <w:autoSpaceDE w:val="0"/>
              <w:autoSpaceDN w:val="0"/>
              <w:adjustRightInd w:val="0"/>
              <w:spacing w:after="0" w:line="240" w:lineRule="auto"/>
              <w:rPr>
                <w:rFonts w:ascii="Arial" w:hAnsi="Arial" w:cs="Arial"/>
                <w:b/>
                <w:bCs/>
              </w:rPr>
            </w:pPr>
            <w:r w:rsidRPr="00F75128">
              <w:rPr>
                <w:rFonts w:ascii="Arial" w:hAnsi="Arial" w:cs="Arial"/>
                <w:b/>
                <w:bCs/>
              </w:rPr>
              <w:t>Stanje žiro-računa na dan 30.06.2025.</w:t>
            </w:r>
          </w:p>
        </w:tc>
        <w:tc>
          <w:tcPr>
            <w:tcW w:w="1994" w:type="dxa"/>
            <w:tcBorders>
              <w:top w:val="single" w:sz="6" w:space="0" w:color="auto"/>
              <w:left w:val="single" w:sz="6" w:space="0" w:color="auto"/>
              <w:bottom w:val="single" w:sz="6" w:space="0" w:color="auto"/>
              <w:right w:val="single" w:sz="6" w:space="0" w:color="auto"/>
            </w:tcBorders>
          </w:tcPr>
          <w:p w14:paraId="4ADB2285" w14:textId="77777777" w:rsidR="00A62B4C" w:rsidRPr="00F75128" w:rsidRDefault="00A62B4C">
            <w:pPr>
              <w:autoSpaceDE w:val="0"/>
              <w:autoSpaceDN w:val="0"/>
              <w:adjustRightInd w:val="0"/>
              <w:spacing w:after="0" w:line="240" w:lineRule="auto"/>
              <w:rPr>
                <w:rFonts w:ascii="Arial" w:hAnsi="Arial" w:cs="Arial"/>
                <w:b/>
                <w:bCs/>
              </w:rPr>
            </w:pPr>
          </w:p>
        </w:tc>
        <w:tc>
          <w:tcPr>
            <w:tcW w:w="2026" w:type="dxa"/>
            <w:tcBorders>
              <w:top w:val="single" w:sz="6" w:space="0" w:color="auto"/>
              <w:left w:val="single" w:sz="6" w:space="0" w:color="auto"/>
              <w:bottom w:val="single" w:sz="6" w:space="0" w:color="auto"/>
              <w:right w:val="single" w:sz="6" w:space="0" w:color="auto"/>
            </w:tcBorders>
          </w:tcPr>
          <w:p w14:paraId="53C82C32" w14:textId="77777777" w:rsidR="00A62B4C" w:rsidRPr="00F75128" w:rsidRDefault="00A62B4C">
            <w:pPr>
              <w:autoSpaceDE w:val="0"/>
              <w:autoSpaceDN w:val="0"/>
              <w:adjustRightInd w:val="0"/>
              <w:spacing w:after="0" w:line="240" w:lineRule="auto"/>
              <w:jc w:val="right"/>
              <w:rPr>
                <w:rFonts w:ascii="Arial" w:hAnsi="Arial" w:cs="Arial"/>
              </w:rPr>
            </w:pPr>
            <w:r w:rsidRPr="00F75128">
              <w:rPr>
                <w:rFonts w:ascii="Arial" w:hAnsi="Arial" w:cs="Arial"/>
              </w:rPr>
              <w:t>767.164,76</w:t>
            </w:r>
          </w:p>
        </w:tc>
      </w:tr>
      <w:tr w:rsidR="00F75128" w:rsidRPr="00F75128" w14:paraId="46E72F47" w14:textId="77777777" w:rsidTr="00A62B4C">
        <w:trPr>
          <w:trHeight w:val="384"/>
        </w:trPr>
        <w:tc>
          <w:tcPr>
            <w:tcW w:w="751" w:type="dxa"/>
            <w:tcBorders>
              <w:top w:val="single" w:sz="6" w:space="0" w:color="auto"/>
              <w:left w:val="single" w:sz="6" w:space="0" w:color="auto"/>
              <w:bottom w:val="single" w:sz="6" w:space="0" w:color="auto"/>
              <w:right w:val="single" w:sz="6" w:space="0" w:color="auto"/>
            </w:tcBorders>
          </w:tcPr>
          <w:p w14:paraId="5D9A1FD7" w14:textId="77777777" w:rsidR="00A62B4C" w:rsidRPr="00F75128" w:rsidRDefault="00A62B4C">
            <w:pPr>
              <w:autoSpaceDE w:val="0"/>
              <w:autoSpaceDN w:val="0"/>
              <w:adjustRightInd w:val="0"/>
              <w:spacing w:after="0" w:line="240" w:lineRule="auto"/>
              <w:jc w:val="center"/>
              <w:rPr>
                <w:rFonts w:ascii="Arial" w:hAnsi="Arial" w:cs="Arial"/>
              </w:rPr>
            </w:pPr>
            <w:r w:rsidRPr="00F75128">
              <w:rPr>
                <w:rFonts w:ascii="Arial" w:hAnsi="Arial" w:cs="Arial"/>
              </w:rPr>
              <w:t>2</w:t>
            </w:r>
          </w:p>
        </w:tc>
        <w:tc>
          <w:tcPr>
            <w:tcW w:w="4575" w:type="dxa"/>
            <w:tcBorders>
              <w:top w:val="single" w:sz="6" w:space="0" w:color="auto"/>
              <w:left w:val="single" w:sz="6" w:space="0" w:color="auto"/>
              <w:bottom w:val="single" w:sz="6" w:space="0" w:color="auto"/>
              <w:right w:val="single" w:sz="6" w:space="0" w:color="auto"/>
            </w:tcBorders>
          </w:tcPr>
          <w:p w14:paraId="7CC46AD2" w14:textId="77777777" w:rsidR="00A62B4C" w:rsidRPr="00F75128" w:rsidRDefault="00A62B4C">
            <w:pPr>
              <w:autoSpaceDE w:val="0"/>
              <w:autoSpaceDN w:val="0"/>
              <w:adjustRightInd w:val="0"/>
              <w:spacing w:after="0" w:line="240" w:lineRule="auto"/>
              <w:rPr>
                <w:rFonts w:ascii="Arial" w:hAnsi="Arial" w:cs="Arial"/>
                <w:b/>
                <w:bCs/>
              </w:rPr>
            </w:pPr>
            <w:r w:rsidRPr="00F75128">
              <w:rPr>
                <w:rFonts w:ascii="Arial" w:hAnsi="Arial" w:cs="Arial"/>
                <w:b/>
                <w:bCs/>
              </w:rPr>
              <w:t>Zalihe na dan 30.06.2025.</w:t>
            </w:r>
          </w:p>
        </w:tc>
        <w:tc>
          <w:tcPr>
            <w:tcW w:w="1994" w:type="dxa"/>
            <w:tcBorders>
              <w:top w:val="single" w:sz="6" w:space="0" w:color="auto"/>
              <w:left w:val="single" w:sz="6" w:space="0" w:color="auto"/>
              <w:bottom w:val="single" w:sz="6" w:space="0" w:color="auto"/>
              <w:right w:val="single" w:sz="6" w:space="0" w:color="auto"/>
            </w:tcBorders>
          </w:tcPr>
          <w:p w14:paraId="1642F3D3" w14:textId="77777777" w:rsidR="00A62B4C" w:rsidRPr="00F75128" w:rsidRDefault="00A62B4C">
            <w:pPr>
              <w:autoSpaceDE w:val="0"/>
              <w:autoSpaceDN w:val="0"/>
              <w:adjustRightInd w:val="0"/>
              <w:spacing w:after="0" w:line="240" w:lineRule="auto"/>
              <w:rPr>
                <w:rFonts w:ascii="Arial" w:hAnsi="Arial" w:cs="Arial"/>
                <w:b/>
                <w:bCs/>
              </w:rPr>
            </w:pPr>
          </w:p>
        </w:tc>
        <w:tc>
          <w:tcPr>
            <w:tcW w:w="2026" w:type="dxa"/>
            <w:tcBorders>
              <w:top w:val="single" w:sz="6" w:space="0" w:color="auto"/>
              <w:left w:val="single" w:sz="6" w:space="0" w:color="auto"/>
              <w:bottom w:val="single" w:sz="6" w:space="0" w:color="auto"/>
              <w:right w:val="single" w:sz="6" w:space="0" w:color="auto"/>
            </w:tcBorders>
          </w:tcPr>
          <w:p w14:paraId="2190B11B" w14:textId="77777777" w:rsidR="00A62B4C" w:rsidRPr="00F75128" w:rsidRDefault="00A62B4C">
            <w:pPr>
              <w:autoSpaceDE w:val="0"/>
              <w:autoSpaceDN w:val="0"/>
              <w:adjustRightInd w:val="0"/>
              <w:spacing w:after="0" w:line="240" w:lineRule="auto"/>
              <w:jc w:val="right"/>
              <w:rPr>
                <w:rFonts w:ascii="Arial" w:hAnsi="Arial" w:cs="Arial"/>
              </w:rPr>
            </w:pPr>
          </w:p>
        </w:tc>
      </w:tr>
      <w:tr w:rsidR="00F75128" w:rsidRPr="00F75128" w14:paraId="2371FDE6" w14:textId="77777777" w:rsidTr="00A62B4C">
        <w:trPr>
          <w:trHeight w:val="384"/>
        </w:trPr>
        <w:tc>
          <w:tcPr>
            <w:tcW w:w="751" w:type="dxa"/>
            <w:tcBorders>
              <w:top w:val="single" w:sz="6" w:space="0" w:color="auto"/>
              <w:left w:val="single" w:sz="6" w:space="0" w:color="auto"/>
              <w:bottom w:val="single" w:sz="6" w:space="0" w:color="auto"/>
              <w:right w:val="nil"/>
            </w:tcBorders>
          </w:tcPr>
          <w:p w14:paraId="2E0D81CC" w14:textId="77777777" w:rsidR="00A62B4C" w:rsidRPr="00F75128" w:rsidRDefault="00A62B4C">
            <w:pPr>
              <w:autoSpaceDE w:val="0"/>
              <w:autoSpaceDN w:val="0"/>
              <w:adjustRightInd w:val="0"/>
              <w:spacing w:after="0" w:line="240" w:lineRule="auto"/>
              <w:jc w:val="right"/>
              <w:rPr>
                <w:rFonts w:ascii="Arial" w:hAnsi="Arial" w:cs="Arial"/>
              </w:rPr>
            </w:pPr>
          </w:p>
        </w:tc>
        <w:tc>
          <w:tcPr>
            <w:tcW w:w="4575" w:type="dxa"/>
            <w:tcBorders>
              <w:top w:val="single" w:sz="6" w:space="0" w:color="auto"/>
              <w:left w:val="nil"/>
              <w:bottom w:val="single" w:sz="6" w:space="0" w:color="auto"/>
              <w:right w:val="nil"/>
            </w:tcBorders>
          </w:tcPr>
          <w:p w14:paraId="57394221" w14:textId="77777777" w:rsidR="00A62B4C" w:rsidRPr="00F75128" w:rsidRDefault="00A62B4C">
            <w:pPr>
              <w:autoSpaceDE w:val="0"/>
              <w:autoSpaceDN w:val="0"/>
              <w:adjustRightInd w:val="0"/>
              <w:spacing w:after="0" w:line="240" w:lineRule="auto"/>
              <w:rPr>
                <w:rFonts w:ascii="Arial" w:hAnsi="Arial" w:cs="Arial"/>
              </w:rPr>
            </w:pPr>
            <w:r w:rsidRPr="00F75128">
              <w:rPr>
                <w:rFonts w:ascii="Arial" w:hAnsi="Arial" w:cs="Arial"/>
              </w:rPr>
              <w:t>- lijekova i potrošnog medicinskog materijala</w:t>
            </w:r>
          </w:p>
        </w:tc>
        <w:tc>
          <w:tcPr>
            <w:tcW w:w="1994" w:type="dxa"/>
            <w:tcBorders>
              <w:top w:val="single" w:sz="6" w:space="0" w:color="auto"/>
              <w:left w:val="nil"/>
              <w:bottom w:val="single" w:sz="6" w:space="0" w:color="auto"/>
              <w:right w:val="single" w:sz="6" w:space="0" w:color="auto"/>
            </w:tcBorders>
          </w:tcPr>
          <w:p w14:paraId="4AAACFB8" w14:textId="77777777" w:rsidR="00A62B4C" w:rsidRPr="00F75128" w:rsidRDefault="00A62B4C">
            <w:pPr>
              <w:autoSpaceDE w:val="0"/>
              <w:autoSpaceDN w:val="0"/>
              <w:adjustRightInd w:val="0"/>
              <w:spacing w:after="0" w:line="240" w:lineRule="auto"/>
              <w:rPr>
                <w:rFonts w:ascii="Arial" w:hAnsi="Arial" w:cs="Arial"/>
              </w:rPr>
            </w:pPr>
          </w:p>
        </w:tc>
        <w:tc>
          <w:tcPr>
            <w:tcW w:w="2026" w:type="dxa"/>
            <w:tcBorders>
              <w:top w:val="single" w:sz="6" w:space="0" w:color="auto"/>
              <w:left w:val="single" w:sz="6" w:space="0" w:color="auto"/>
              <w:bottom w:val="single" w:sz="6" w:space="0" w:color="auto"/>
              <w:right w:val="single" w:sz="6" w:space="0" w:color="auto"/>
            </w:tcBorders>
          </w:tcPr>
          <w:p w14:paraId="15EF969F" w14:textId="77777777" w:rsidR="00A62B4C" w:rsidRPr="00F75128" w:rsidRDefault="00A62B4C">
            <w:pPr>
              <w:autoSpaceDE w:val="0"/>
              <w:autoSpaceDN w:val="0"/>
              <w:adjustRightInd w:val="0"/>
              <w:spacing w:after="0" w:line="240" w:lineRule="auto"/>
              <w:jc w:val="right"/>
              <w:rPr>
                <w:rFonts w:ascii="Arial" w:hAnsi="Arial" w:cs="Arial"/>
              </w:rPr>
            </w:pPr>
            <w:r w:rsidRPr="00F75128">
              <w:rPr>
                <w:rFonts w:ascii="Arial" w:hAnsi="Arial" w:cs="Arial"/>
              </w:rPr>
              <w:t>29.575,54</w:t>
            </w:r>
          </w:p>
        </w:tc>
      </w:tr>
      <w:tr w:rsidR="00F75128" w:rsidRPr="00F75128" w14:paraId="3F13FDA5" w14:textId="77777777" w:rsidTr="00A62B4C">
        <w:trPr>
          <w:trHeight w:val="384"/>
        </w:trPr>
        <w:tc>
          <w:tcPr>
            <w:tcW w:w="751" w:type="dxa"/>
            <w:tcBorders>
              <w:top w:val="single" w:sz="6" w:space="0" w:color="auto"/>
              <w:left w:val="single" w:sz="6" w:space="0" w:color="auto"/>
              <w:bottom w:val="single" w:sz="6" w:space="0" w:color="auto"/>
              <w:right w:val="nil"/>
            </w:tcBorders>
          </w:tcPr>
          <w:p w14:paraId="67261381" w14:textId="77777777" w:rsidR="00A62B4C" w:rsidRPr="00F75128" w:rsidRDefault="00A62B4C">
            <w:pPr>
              <w:autoSpaceDE w:val="0"/>
              <w:autoSpaceDN w:val="0"/>
              <w:adjustRightInd w:val="0"/>
              <w:spacing w:after="0" w:line="240" w:lineRule="auto"/>
              <w:jc w:val="right"/>
              <w:rPr>
                <w:rFonts w:ascii="Times New Roman" w:hAnsi="Times New Roman" w:cs="Times New Roman"/>
                <w:sz w:val="24"/>
                <w:szCs w:val="24"/>
              </w:rPr>
            </w:pPr>
          </w:p>
        </w:tc>
        <w:tc>
          <w:tcPr>
            <w:tcW w:w="4575" w:type="dxa"/>
            <w:tcBorders>
              <w:top w:val="single" w:sz="6" w:space="0" w:color="auto"/>
              <w:left w:val="nil"/>
              <w:bottom w:val="single" w:sz="6" w:space="0" w:color="auto"/>
              <w:right w:val="nil"/>
            </w:tcBorders>
          </w:tcPr>
          <w:p w14:paraId="3AC7297C" w14:textId="77777777" w:rsidR="00A62B4C" w:rsidRPr="00F75128" w:rsidRDefault="00A62B4C">
            <w:pPr>
              <w:autoSpaceDE w:val="0"/>
              <w:autoSpaceDN w:val="0"/>
              <w:adjustRightInd w:val="0"/>
              <w:spacing w:after="0" w:line="240" w:lineRule="auto"/>
              <w:rPr>
                <w:rFonts w:ascii="Arial" w:hAnsi="Arial" w:cs="Arial"/>
              </w:rPr>
            </w:pPr>
            <w:r w:rsidRPr="00F75128">
              <w:rPr>
                <w:rFonts w:ascii="Arial" w:hAnsi="Arial" w:cs="Arial"/>
              </w:rPr>
              <w:t>- krvi i krvnih pripravaka</w:t>
            </w:r>
          </w:p>
        </w:tc>
        <w:tc>
          <w:tcPr>
            <w:tcW w:w="1994" w:type="dxa"/>
            <w:tcBorders>
              <w:top w:val="single" w:sz="6" w:space="0" w:color="auto"/>
              <w:left w:val="nil"/>
              <w:bottom w:val="single" w:sz="6" w:space="0" w:color="auto"/>
              <w:right w:val="single" w:sz="6" w:space="0" w:color="auto"/>
            </w:tcBorders>
          </w:tcPr>
          <w:p w14:paraId="058F49ED" w14:textId="77777777" w:rsidR="00A62B4C" w:rsidRPr="00F75128" w:rsidRDefault="00A62B4C">
            <w:pPr>
              <w:autoSpaceDE w:val="0"/>
              <w:autoSpaceDN w:val="0"/>
              <w:adjustRightInd w:val="0"/>
              <w:spacing w:after="0" w:line="240" w:lineRule="auto"/>
              <w:rPr>
                <w:rFonts w:ascii="Arial" w:hAnsi="Arial" w:cs="Arial"/>
              </w:rPr>
            </w:pPr>
          </w:p>
        </w:tc>
        <w:tc>
          <w:tcPr>
            <w:tcW w:w="2026" w:type="dxa"/>
            <w:tcBorders>
              <w:top w:val="single" w:sz="6" w:space="0" w:color="auto"/>
              <w:left w:val="single" w:sz="6" w:space="0" w:color="auto"/>
              <w:bottom w:val="single" w:sz="6" w:space="0" w:color="auto"/>
              <w:right w:val="single" w:sz="6" w:space="0" w:color="auto"/>
            </w:tcBorders>
          </w:tcPr>
          <w:p w14:paraId="6513AE56" w14:textId="77777777" w:rsidR="00A62B4C" w:rsidRPr="00F75128" w:rsidRDefault="00A62B4C">
            <w:pPr>
              <w:autoSpaceDE w:val="0"/>
              <w:autoSpaceDN w:val="0"/>
              <w:adjustRightInd w:val="0"/>
              <w:spacing w:after="0" w:line="240" w:lineRule="auto"/>
              <w:jc w:val="right"/>
              <w:rPr>
                <w:rFonts w:ascii="Arial" w:hAnsi="Arial" w:cs="Arial"/>
              </w:rPr>
            </w:pPr>
          </w:p>
        </w:tc>
      </w:tr>
      <w:tr w:rsidR="00F75128" w:rsidRPr="00F75128" w14:paraId="337D1909" w14:textId="77777777" w:rsidTr="00A62B4C">
        <w:trPr>
          <w:trHeight w:val="384"/>
        </w:trPr>
        <w:tc>
          <w:tcPr>
            <w:tcW w:w="751" w:type="dxa"/>
            <w:tcBorders>
              <w:top w:val="single" w:sz="6" w:space="0" w:color="auto"/>
              <w:left w:val="single" w:sz="6" w:space="0" w:color="auto"/>
              <w:bottom w:val="single" w:sz="6" w:space="0" w:color="auto"/>
              <w:right w:val="nil"/>
            </w:tcBorders>
          </w:tcPr>
          <w:p w14:paraId="7CF68C10" w14:textId="77777777" w:rsidR="00A62B4C" w:rsidRPr="00F75128" w:rsidRDefault="00A62B4C">
            <w:pPr>
              <w:autoSpaceDE w:val="0"/>
              <w:autoSpaceDN w:val="0"/>
              <w:adjustRightInd w:val="0"/>
              <w:spacing w:after="0" w:line="240" w:lineRule="auto"/>
              <w:jc w:val="right"/>
              <w:rPr>
                <w:rFonts w:ascii="Times New Roman" w:hAnsi="Times New Roman" w:cs="Times New Roman"/>
                <w:sz w:val="24"/>
                <w:szCs w:val="24"/>
              </w:rPr>
            </w:pPr>
          </w:p>
        </w:tc>
        <w:tc>
          <w:tcPr>
            <w:tcW w:w="4575" w:type="dxa"/>
            <w:tcBorders>
              <w:top w:val="single" w:sz="6" w:space="0" w:color="auto"/>
              <w:left w:val="nil"/>
              <w:bottom w:val="single" w:sz="6" w:space="0" w:color="auto"/>
              <w:right w:val="nil"/>
            </w:tcBorders>
          </w:tcPr>
          <w:p w14:paraId="19683BF3" w14:textId="77777777" w:rsidR="00A62B4C" w:rsidRPr="00F75128" w:rsidRDefault="00A62B4C">
            <w:pPr>
              <w:autoSpaceDE w:val="0"/>
              <w:autoSpaceDN w:val="0"/>
              <w:adjustRightInd w:val="0"/>
              <w:spacing w:after="0" w:line="240" w:lineRule="auto"/>
              <w:rPr>
                <w:rFonts w:ascii="Arial" w:hAnsi="Arial" w:cs="Arial"/>
              </w:rPr>
            </w:pPr>
            <w:r w:rsidRPr="00F75128">
              <w:rPr>
                <w:rFonts w:ascii="Arial" w:hAnsi="Arial" w:cs="Arial"/>
              </w:rPr>
              <w:t>- živežnih namirnica</w:t>
            </w:r>
          </w:p>
        </w:tc>
        <w:tc>
          <w:tcPr>
            <w:tcW w:w="1994" w:type="dxa"/>
            <w:tcBorders>
              <w:top w:val="single" w:sz="6" w:space="0" w:color="auto"/>
              <w:left w:val="nil"/>
              <w:bottom w:val="single" w:sz="6" w:space="0" w:color="auto"/>
              <w:right w:val="single" w:sz="6" w:space="0" w:color="auto"/>
            </w:tcBorders>
          </w:tcPr>
          <w:p w14:paraId="4ED08FC0" w14:textId="77777777" w:rsidR="00A62B4C" w:rsidRPr="00F75128" w:rsidRDefault="00A62B4C">
            <w:pPr>
              <w:autoSpaceDE w:val="0"/>
              <w:autoSpaceDN w:val="0"/>
              <w:adjustRightInd w:val="0"/>
              <w:spacing w:after="0" w:line="240" w:lineRule="auto"/>
              <w:rPr>
                <w:rFonts w:ascii="Arial" w:hAnsi="Arial" w:cs="Arial"/>
              </w:rPr>
            </w:pPr>
          </w:p>
        </w:tc>
        <w:tc>
          <w:tcPr>
            <w:tcW w:w="2026" w:type="dxa"/>
            <w:tcBorders>
              <w:top w:val="single" w:sz="6" w:space="0" w:color="auto"/>
              <w:left w:val="single" w:sz="6" w:space="0" w:color="auto"/>
              <w:bottom w:val="single" w:sz="6" w:space="0" w:color="auto"/>
              <w:right w:val="single" w:sz="6" w:space="0" w:color="auto"/>
            </w:tcBorders>
          </w:tcPr>
          <w:p w14:paraId="3227949D" w14:textId="77777777" w:rsidR="00A62B4C" w:rsidRPr="00F75128" w:rsidRDefault="00A62B4C">
            <w:pPr>
              <w:autoSpaceDE w:val="0"/>
              <w:autoSpaceDN w:val="0"/>
              <w:adjustRightInd w:val="0"/>
              <w:spacing w:after="0" w:line="240" w:lineRule="auto"/>
              <w:jc w:val="right"/>
              <w:rPr>
                <w:rFonts w:ascii="Arial" w:hAnsi="Arial" w:cs="Arial"/>
              </w:rPr>
            </w:pPr>
          </w:p>
        </w:tc>
      </w:tr>
      <w:tr w:rsidR="00F75128" w:rsidRPr="00F75128" w14:paraId="30740CFB" w14:textId="77777777" w:rsidTr="00A62B4C">
        <w:trPr>
          <w:trHeight w:val="384"/>
        </w:trPr>
        <w:tc>
          <w:tcPr>
            <w:tcW w:w="751" w:type="dxa"/>
            <w:tcBorders>
              <w:top w:val="single" w:sz="6" w:space="0" w:color="auto"/>
              <w:left w:val="single" w:sz="6" w:space="0" w:color="auto"/>
              <w:bottom w:val="single" w:sz="6" w:space="0" w:color="auto"/>
              <w:right w:val="nil"/>
            </w:tcBorders>
          </w:tcPr>
          <w:p w14:paraId="61364B7B" w14:textId="77777777" w:rsidR="00A62B4C" w:rsidRPr="00F75128" w:rsidRDefault="00A62B4C">
            <w:pPr>
              <w:autoSpaceDE w:val="0"/>
              <w:autoSpaceDN w:val="0"/>
              <w:adjustRightInd w:val="0"/>
              <w:spacing w:after="0" w:line="240" w:lineRule="auto"/>
              <w:jc w:val="right"/>
              <w:rPr>
                <w:rFonts w:ascii="Times New Roman" w:hAnsi="Times New Roman" w:cs="Times New Roman"/>
                <w:sz w:val="24"/>
                <w:szCs w:val="24"/>
              </w:rPr>
            </w:pPr>
          </w:p>
        </w:tc>
        <w:tc>
          <w:tcPr>
            <w:tcW w:w="4575" w:type="dxa"/>
            <w:tcBorders>
              <w:top w:val="single" w:sz="6" w:space="0" w:color="auto"/>
              <w:left w:val="nil"/>
              <w:bottom w:val="single" w:sz="6" w:space="0" w:color="auto"/>
              <w:right w:val="nil"/>
            </w:tcBorders>
          </w:tcPr>
          <w:p w14:paraId="7AFA8605" w14:textId="77777777" w:rsidR="00A62B4C" w:rsidRPr="00F75128" w:rsidRDefault="00A62B4C">
            <w:pPr>
              <w:autoSpaceDE w:val="0"/>
              <w:autoSpaceDN w:val="0"/>
              <w:adjustRightInd w:val="0"/>
              <w:spacing w:after="0" w:line="240" w:lineRule="auto"/>
              <w:rPr>
                <w:rFonts w:ascii="Arial" w:hAnsi="Arial" w:cs="Arial"/>
              </w:rPr>
            </w:pPr>
            <w:r w:rsidRPr="00F75128">
              <w:rPr>
                <w:rFonts w:ascii="Arial" w:hAnsi="Arial" w:cs="Arial"/>
              </w:rPr>
              <w:t>- ostale zalihe</w:t>
            </w:r>
          </w:p>
        </w:tc>
        <w:tc>
          <w:tcPr>
            <w:tcW w:w="1994" w:type="dxa"/>
            <w:tcBorders>
              <w:top w:val="single" w:sz="6" w:space="0" w:color="auto"/>
              <w:left w:val="nil"/>
              <w:bottom w:val="single" w:sz="6" w:space="0" w:color="auto"/>
              <w:right w:val="single" w:sz="6" w:space="0" w:color="auto"/>
            </w:tcBorders>
          </w:tcPr>
          <w:p w14:paraId="77F473EF" w14:textId="77777777" w:rsidR="00A62B4C" w:rsidRPr="00F75128" w:rsidRDefault="00A62B4C">
            <w:pPr>
              <w:autoSpaceDE w:val="0"/>
              <w:autoSpaceDN w:val="0"/>
              <w:adjustRightInd w:val="0"/>
              <w:spacing w:after="0" w:line="240" w:lineRule="auto"/>
              <w:rPr>
                <w:rFonts w:ascii="Arial" w:hAnsi="Arial" w:cs="Arial"/>
              </w:rPr>
            </w:pPr>
          </w:p>
        </w:tc>
        <w:tc>
          <w:tcPr>
            <w:tcW w:w="2026" w:type="dxa"/>
            <w:tcBorders>
              <w:top w:val="single" w:sz="6" w:space="0" w:color="auto"/>
              <w:left w:val="single" w:sz="6" w:space="0" w:color="auto"/>
              <w:bottom w:val="single" w:sz="6" w:space="0" w:color="auto"/>
              <w:right w:val="single" w:sz="6" w:space="0" w:color="auto"/>
            </w:tcBorders>
          </w:tcPr>
          <w:p w14:paraId="78109D6B" w14:textId="77777777" w:rsidR="00A62B4C" w:rsidRPr="00F75128" w:rsidRDefault="00A62B4C">
            <w:pPr>
              <w:autoSpaceDE w:val="0"/>
              <w:autoSpaceDN w:val="0"/>
              <w:adjustRightInd w:val="0"/>
              <w:spacing w:after="0" w:line="240" w:lineRule="auto"/>
              <w:jc w:val="right"/>
              <w:rPr>
                <w:rFonts w:ascii="Arial" w:hAnsi="Arial" w:cs="Arial"/>
              </w:rPr>
            </w:pPr>
          </w:p>
        </w:tc>
      </w:tr>
      <w:tr w:rsidR="00F361F7" w:rsidRPr="00F75128" w14:paraId="3A048A1C" w14:textId="77777777" w:rsidTr="00A62B4C">
        <w:trPr>
          <w:trHeight w:val="384"/>
        </w:trPr>
        <w:tc>
          <w:tcPr>
            <w:tcW w:w="751" w:type="dxa"/>
            <w:tcBorders>
              <w:top w:val="single" w:sz="6" w:space="0" w:color="auto"/>
              <w:left w:val="single" w:sz="6" w:space="0" w:color="auto"/>
              <w:bottom w:val="single" w:sz="6" w:space="0" w:color="auto"/>
              <w:right w:val="single" w:sz="6" w:space="0" w:color="auto"/>
            </w:tcBorders>
          </w:tcPr>
          <w:p w14:paraId="6F22BD71" w14:textId="77777777" w:rsidR="00A62B4C" w:rsidRPr="00F75128" w:rsidRDefault="00A62B4C">
            <w:pPr>
              <w:autoSpaceDE w:val="0"/>
              <w:autoSpaceDN w:val="0"/>
              <w:adjustRightInd w:val="0"/>
              <w:spacing w:after="0" w:line="240" w:lineRule="auto"/>
              <w:jc w:val="right"/>
              <w:rPr>
                <w:rFonts w:ascii="Times New Roman" w:hAnsi="Times New Roman" w:cs="Times New Roman"/>
                <w:sz w:val="24"/>
                <w:szCs w:val="24"/>
              </w:rPr>
            </w:pPr>
          </w:p>
        </w:tc>
        <w:tc>
          <w:tcPr>
            <w:tcW w:w="4575" w:type="dxa"/>
            <w:tcBorders>
              <w:top w:val="single" w:sz="6" w:space="0" w:color="auto"/>
              <w:left w:val="single" w:sz="6" w:space="0" w:color="auto"/>
              <w:bottom w:val="single" w:sz="6" w:space="0" w:color="auto"/>
              <w:right w:val="nil"/>
            </w:tcBorders>
          </w:tcPr>
          <w:p w14:paraId="22CA8419" w14:textId="77777777" w:rsidR="00A62B4C" w:rsidRPr="00F75128" w:rsidRDefault="00A62B4C">
            <w:pPr>
              <w:autoSpaceDE w:val="0"/>
              <w:autoSpaceDN w:val="0"/>
              <w:adjustRightInd w:val="0"/>
              <w:spacing w:after="0" w:line="240" w:lineRule="auto"/>
              <w:rPr>
                <w:rFonts w:ascii="Arial" w:hAnsi="Arial" w:cs="Arial"/>
                <w:b/>
                <w:bCs/>
              </w:rPr>
            </w:pPr>
            <w:r w:rsidRPr="00F75128">
              <w:rPr>
                <w:rFonts w:ascii="Arial" w:hAnsi="Arial" w:cs="Arial"/>
                <w:b/>
                <w:bCs/>
              </w:rPr>
              <w:t>UKUPNE ZALIHE:</w:t>
            </w:r>
          </w:p>
        </w:tc>
        <w:tc>
          <w:tcPr>
            <w:tcW w:w="1994" w:type="dxa"/>
            <w:tcBorders>
              <w:top w:val="single" w:sz="6" w:space="0" w:color="auto"/>
              <w:left w:val="nil"/>
              <w:bottom w:val="single" w:sz="6" w:space="0" w:color="auto"/>
              <w:right w:val="single" w:sz="6" w:space="0" w:color="auto"/>
            </w:tcBorders>
          </w:tcPr>
          <w:p w14:paraId="4E3A8A39" w14:textId="77777777" w:rsidR="00A62B4C" w:rsidRPr="00F75128" w:rsidRDefault="00A62B4C">
            <w:pPr>
              <w:autoSpaceDE w:val="0"/>
              <w:autoSpaceDN w:val="0"/>
              <w:adjustRightInd w:val="0"/>
              <w:spacing w:after="0" w:line="240" w:lineRule="auto"/>
              <w:rPr>
                <w:rFonts w:ascii="Arial" w:hAnsi="Arial" w:cs="Arial"/>
                <w:b/>
                <w:bCs/>
              </w:rPr>
            </w:pPr>
          </w:p>
        </w:tc>
        <w:tc>
          <w:tcPr>
            <w:tcW w:w="2026" w:type="dxa"/>
            <w:tcBorders>
              <w:top w:val="single" w:sz="6" w:space="0" w:color="auto"/>
              <w:left w:val="single" w:sz="6" w:space="0" w:color="auto"/>
              <w:bottom w:val="single" w:sz="6" w:space="0" w:color="auto"/>
              <w:right w:val="single" w:sz="6" w:space="0" w:color="auto"/>
            </w:tcBorders>
          </w:tcPr>
          <w:p w14:paraId="36D59010" w14:textId="77777777" w:rsidR="00A62B4C" w:rsidRPr="00F75128" w:rsidRDefault="00A62B4C">
            <w:pPr>
              <w:autoSpaceDE w:val="0"/>
              <w:autoSpaceDN w:val="0"/>
              <w:adjustRightInd w:val="0"/>
              <w:spacing w:after="0" w:line="240" w:lineRule="auto"/>
              <w:jc w:val="right"/>
              <w:rPr>
                <w:rFonts w:ascii="Arial" w:hAnsi="Arial" w:cs="Arial"/>
                <w:b/>
                <w:bCs/>
              </w:rPr>
            </w:pPr>
            <w:r w:rsidRPr="00F75128">
              <w:rPr>
                <w:rFonts w:ascii="Arial" w:hAnsi="Arial" w:cs="Arial"/>
                <w:b/>
                <w:bCs/>
              </w:rPr>
              <w:t>29.575,54</w:t>
            </w:r>
          </w:p>
        </w:tc>
      </w:tr>
    </w:tbl>
    <w:p w14:paraId="5E451AB2" w14:textId="77777777" w:rsidR="00A10448" w:rsidRPr="00F75128" w:rsidRDefault="00A10448" w:rsidP="00DD3A58">
      <w:pPr>
        <w:spacing w:after="0" w:line="240" w:lineRule="auto"/>
        <w:jc w:val="both"/>
        <w:rPr>
          <w:rFonts w:ascii="Times New Roman" w:hAnsi="Times New Roman" w:cs="Times New Roman"/>
        </w:rPr>
      </w:pPr>
    </w:p>
    <w:p w14:paraId="5781477B" w14:textId="77777777" w:rsidR="00B97076" w:rsidRPr="00F75128" w:rsidRDefault="00B97076" w:rsidP="00DD3A58">
      <w:pPr>
        <w:spacing w:after="0" w:line="240" w:lineRule="auto"/>
        <w:jc w:val="both"/>
        <w:rPr>
          <w:rFonts w:ascii="Times New Roman" w:hAnsi="Times New Roman" w:cs="Times New Roman"/>
        </w:rPr>
      </w:pPr>
    </w:p>
    <w:p w14:paraId="6D3BD7AA" w14:textId="222E796F" w:rsidR="00C14242" w:rsidRPr="00F75128" w:rsidRDefault="00C14242" w:rsidP="00DD3A58">
      <w:pPr>
        <w:spacing w:after="0" w:line="240" w:lineRule="auto"/>
        <w:jc w:val="both"/>
        <w:rPr>
          <w:rFonts w:ascii="Times New Roman" w:hAnsi="Times New Roman" w:cs="Times New Roman"/>
        </w:rPr>
      </w:pPr>
    </w:p>
    <w:p w14:paraId="58A61885" w14:textId="77777777" w:rsidR="00F16BFA" w:rsidRPr="00F75128" w:rsidRDefault="00F16BFA" w:rsidP="00DD3A58">
      <w:pPr>
        <w:spacing w:after="0" w:line="240" w:lineRule="auto"/>
        <w:jc w:val="both"/>
        <w:rPr>
          <w:rFonts w:ascii="Times New Roman" w:hAnsi="Times New Roman" w:cs="Times New Roman"/>
        </w:rPr>
      </w:pPr>
    </w:p>
    <w:p w14:paraId="548F9E6B" w14:textId="77777777" w:rsidR="006F2C9C" w:rsidRPr="00F75128" w:rsidRDefault="006F2C9C" w:rsidP="00DD3A58">
      <w:pPr>
        <w:spacing w:after="0" w:line="240" w:lineRule="auto"/>
        <w:jc w:val="both"/>
        <w:rPr>
          <w:rFonts w:ascii="Times New Roman" w:hAnsi="Times New Roman" w:cs="Times New Roman"/>
        </w:rPr>
      </w:pPr>
    </w:p>
    <w:p w14:paraId="24BD451E" w14:textId="7D9CF2A4" w:rsidR="006F2C9C" w:rsidRPr="00F75128" w:rsidRDefault="00F361F7" w:rsidP="00DD3A58">
      <w:pPr>
        <w:spacing w:after="0" w:line="240" w:lineRule="auto"/>
        <w:jc w:val="both"/>
        <w:rPr>
          <w:rFonts w:ascii="Times New Roman" w:hAnsi="Times New Roman" w:cs="Times New Roman"/>
        </w:rPr>
      </w:pPr>
      <w:r w:rsidRPr="00F75128">
        <w:rPr>
          <w:rFonts w:ascii="Times New Roman" w:hAnsi="Times New Roman" w:cs="Times New Roman"/>
          <w:noProof/>
        </w:rPr>
        <w:lastRenderedPageBreak/>
        <w:drawing>
          <wp:inline distT="0" distB="0" distL="0" distR="0" wp14:anchorId="7427346D" wp14:editId="4E3C37BB">
            <wp:extent cx="6390640" cy="9041765"/>
            <wp:effectExtent l="0" t="0" r="0" b="6985"/>
            <wp:docPr id="17707750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9041765"/>
                    </a:xfrm>
                    <a:prstGeom prst="rect">
                      <a:avLst/>
                    </a:prstGeom>
                    <a:noFill/>
                    <a:ln>
                      <a:noFill/>
                    </a:ln>
                  </pic:spPr>
                </pic:pic>
              </a:graphicData>
            </a:graphic>
          </wp:inline>
        </w:drawing>
      </w:r>
    </w:p>
    <w:p w14:paraId="17A979B5" w14:textId="77777777" w:rsidR="00BA757B" w:rsidRPr="00F75128" w:rsidRDefault="00BA757B" w:rsidP="00DD3A58">
      <w:pPr>
        <w:spacing w:after="0" w:line="240" w:lineRule="auto"/>
        <w:jc w:val="both"/>
        <w:rPr>
          <w:rFonts w:ascii="Times New Roman" w:hAnsi="Times New Roman" w:cs="Times New Roman"/>
        </w:rPr>
      </w:pPr>
    </w:p>
    <w:p w14:paraId="2131718E" w14:textId="77777777" w:rsidR="0079708A" w:rsidRPr="00F75128" w:rsidRDefault="0079708A" w:rsidP="00DD3A58">
      <w:pPr>
        <w:spacing w:after="0" w:line="240" w:lineRule="auto"/>
        <w:jc w:val="both"/>
        <w:rPr>
          <w:rFonts w:ascii="Times New Roman" w:hAnsi="Times New Roman" w:cs="Times New Roman"/>
        </w:rPr>
      </w:pPr>
    </w:p>
    <w:p w14:paraId="365C9012" w14:textId="77777777" w:rsidR="009E5D3B" w:rsidRPr="00F75128" w:rsidRDefault="009E5D3B" w:rsidP="00DD3A58">
      <w:pPr>
        <w:spacing w:after="0" w:line="240" w:lineRule="auto"/>
        <w:jc w:val="both"/>
        <w:rPr>
          <w:rFonts w:ascii="Times New Roman" w:hAnsi="Times New Roman" w:cs="Times New Roman"/>
        </w:rPr>
      </w:pPr>
    </w:p>
    <w:tbl>
      <w:tblPr>
        <w:tblW w:w="9937" w:type="dxa"/>
        <w:tblLook w:val="04A0" w:firstRow="1" w:lastRow="0" w:firstColumn="1" w:lastColumn="0" w:noHBand="0" w:noVBand="1"/>
      </w:tblPr>
      <w:tblGrid>
        <w:gridCol w:w="955"/>
        <w:gridCol w:w="1043"/>
        <w:gridCol w:w="2173"/>
        <w:gridCol w:w="501"/>
        <w:gridCol w:w="1472"/>
        <w:gridCol w:w="585"/>
        <w:gridCol w:w="661"/>
        <w:gridCol w:w="1297"/>
        <w:gridCol w:w="1297"/>
      </w:tblGrid>
      <w:tr w:rsidR="00F75128" w:rsidRPr="00F75128" w14:paraId="6FB8C95E" w14:textId="77777777" w:rsidTr="006C01A3">
        <w:trPr>
          <w:trHeight w:val="318"/>
        </w:trPr>
        <w:tc>
          <w:tcPr>
            <w:tcW w:w="9937" w:type="dxa"/>
            <w:gridSpan w:val="9"/>
            <w:tcBorders>
              <w:top w:val="nil"/>
              <w:left w:val="nil"/>
              <w:bottom w:val="nil"/>
              <w:right w:val="nil"/>
            </w:tcBorders>
            <w:shd w:val="clear" w:color="auto" w:fill="auto"/>
            <w:vAlign w:val="center"/>
            <w:hideMark/>
          </w:tcPr>
          <w:p w14:paraId="571F8832" w14:textId="77777777" w:rsidR="00F17A9C" w:rsidRPr="00F75128" w:rsidRDefault="00F17A9C" w:rsidP="006C01A3">
            <w:pPr>
              <w:spacing w:after="0" w:line="240" w:lineRule="auto"/>
              <w:jc w:val="center"/>
              <w:rPr>
                <w:rFonts w:ascii="Arial" w:eastAsia="Times New Roman" w:hAnsi="Arial" w:cs="Arial"/>
                <w:b/>
                <w:bCs/>
                <w:sz w:val="28"/>
                <w:szCs w:val="28"/>
                <w:lang w:eastAsia="hr-HR"/>
              </w:rPr>
            </w:pPr>
            <w:r w:rsidRPr="00F75128">
              <w:rPr>
                <w:rFonts w:ascii="Arial" w:eastAsia="Times New Roman" w:hAnsi="Arial" w:cs="Arial"/>
                <w:b/>
                <w:bCs/>
                <w:sz w:val="28"/>
                <w:szCs w:val="28"/>
                <w:lang w:eastAsia="hr-HR"/>
              </w:rPr>
              <w:lastRenderedPageBreak/>
              <w:t>REFERENTNA STRANICA</w:t>
            </w:r>
          </w:p>
        </w:tc>
      </w:tr>
      <w:tr w:rsidR="00F75128" w:rsidRPr="00F75128" w14:paraId="0D87BBD9" w14:textId="77777777" w:rsidTr="006C01A3">
        <w:trPr>
          <w:trHeight w:val="133"/>
        </w:trPr>
        <w:tc>
          <w:tcPr>
            <w:tcW w:w="948" w:type="dxa"/>
            <w:tcBorders>
              <w:top w:val="nil"/>
              <w:left w:val="nil"/>
              <w:bottom w:val="nil"/>
              <w:right w:val="nil"/>
            </w:tcBorders>
            <w:shd w:val="clear" w:color="auto" w:fill="auto"/>
            <w:noWrap/>
            <w:vAlign w:val="bottom"/>
            <w:hideMark/>
          </w:tcPr>
          <w:p w14:paraId="1F121EE0" w14:textId="77777777" w:rsidR="00F17A9C" w:rsidRPr="00F75128" w:rsidRDefault="00F17A9C" w:rsidP="006C01A3">
            <w:pPr>
              <w:spacing w:after="0" w:line="240" w:lineRule="auto"/>
              <w:jc w:val="center"/>
              <w:rPr>
                <w:rFonts w:ascii="Arial" w:eastAsia="Times New Roman" w:hAnsi="Arial" w:cs="Arial"/>
                <w:b/>
                <w:bCs/>
                <w:sz w:val="28"/>
                <w:szCs w:val="28"/>
                <w:lang w:eastAsia="hr-HR"/>
              </w:rPr>
            </w:pPr>
          </w:p>
        </w:tc>
        <w:tc>
          <w:tcPr>
            <w:tcW w:w="1035" w:type="dxa"/>
            <w:tcBorders>
              <w:top w:val="nil"/>
              <w:left w:val="nil"/>
              <w:bottom w:val="nil"/>
              <w:right w:val="nil"/>
            </w:tcBorders>
            <w:shd w:val="clear" w:color="auto" w:fill="auto"/>
            <w:vAlign w:val="center"/>
            <w:hideMark/>
          </w:tcPr>
          <w:p w14:paraId="15373771"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2173" w:type="dxa"/>
            <w:tcBorders>
              <w:top w:val="nil"/>
              <w:left w:val="nil"/>
              <w:bottom w:val="nil"/>
              <w:right w:val="nil"/>
            </w:tcBorders>
            <w:shd w:val="clear" w:color="auto" w:fill="auto"/>
            <w:vAlign w:val="center"/>
            <w:hideMark/>
          </w:tcPr>
          <w:p w14:paraId="0256A925" w14:textId="77777777" w:rsidR="00F17A9C" w:rsidRPr="00F75128" w:rsidRDefault="00F17A9C" w:rsidP="006C01A3">
            <w:pPr>
              <w:spacing w:after="0" w:line="240" w:lineRule="auto"/>
              <w:jc w:val="right"/>
              <w:rPr>
                <w:rFonts w:ascii="Times New Roman" w:eastAsia="Times New Roman" w:hAnsi="Times New Roman" w:cs="Times New Roman"/>
                <w:sz w:val="20"/>
                <w:szCs w:val="20"/>
                <w:lang w:eastAsia="hr-HR"/>
              </w:rPr>
            </w:pPr>
          </w:p>
        </w:tc>
        <w:tc>
          <w:tcPr>
            <w:tcW w:w="501" w:type="dxa"/>
            <w:tcBorders>
              <w:top w:val="nil"/>
              <w:left w:val="nil"/>
              <w:bottom w:val="nil"/>
              <w:right w:val="nil"/>
            </w:tcBorders>
            <w:shd w:val="clear" w:color="auto" w:fill="auto"/>
            <w:vAlign w:val="center"/>
            <w:hideMark/>
          </w:tcPr>
          <w:p w14:paraId="51A3A1AB" w14:textId="77777777" w:rsidR="00F17A9C" w:rsidRPr="00F75128" w:rsidRDefault="00F17A9C" w:rsidP="006C01A3">
            <w:pPr>
              <w:spacing w:after="0" w:line="240" w:lineRule="auto"/>
              <w:jc w:val="right"/>
              <w:rPr>
                <w:rFonts w:ascii="Times New Roman" w:eastAsia="Times New Roman" w:hAnsi="Times New Roman" w:cs="Times New Roman"/>
                <w:sz w:val="20"/>
                <w:szCs w:val="20"/>
                <w:lang w:eastAsia="hr-HR"/>
              </w:rPr>
            </w:pPr>
          </w:p>
        </w:tc>
        <w:tc>
          <w:tcPr>
            <w:tcW w:w="1461" w:type="dxa"/>
            <w:tcBorders>
              <w:top w:val="nil"/>
              <w:left w:val="nil"/>
              <w:bottom w:val="nil"/>
              <w:right w:val="nil"/>
            </w:tcBorders>
            <w:shd w:val="clear" w:color="auto" w:fill="auto"/>
            <w:vAlign w:val="center"/>
            <w:hideMark/>
          </w:tcPr>
          <w:p w14:paraId="0D7E03EE" w14:textId="77777777" w:rsidR="00F17A9C" w:rsidRPr="00F75128" w:rsidRDefault="00F17A9C" w:rsidP="006C01A3">
            <w:pPr>
              <w:spacing w:after="0" w:line="240" w:lineRule="auto"/>
              <w:jc w:val="right"/>
              <w:rPr>
                <w:rFonts w:ascii="Times New Roman" w:eastAsia="Times New Roman" w:hAnsi="Times New Roman" w:cs="Times New Roman"/>
                <w:sz w:val="20"/>
                <w:szCs w:val="20"/>
                <w:lang w:eastAsia="hr-HR"/>
              </w:rPr>
            </w:pPr>
          </w:p>
        </w:tc>
        <w:tc>
          <w:tcPr>
            <w:tcW w:w="585" w:type="dxa"/>
            <w:tcBorders>
              <w:top w:val="nil"/>
              <w:left w:val="nil"/>
              <w:bottom w:val="nil"/>
              <w:right w:val="nil"/>
            </w:tcBorders>
            <w:shd w:val="clear" w:color="auto" w:fill="auto"/>
            <w:vAlign w:val="center"/>
            <w:hideMark/>
          </w:tcPr>
          <w:p w14:paraId="36696DAB" w14:textId="77777777" w:rsidR="00F17A9C" w:rsidRPr="00F75128" w:rsidRDefault="00F17A9C" w:rsidP="006C01A3">
            <w:pPr>
              <w:spacing w:after="0" w:line="240" w:lineRule="auto"/>
              <w:jc w:val="right"/>
              <w:rPr>
                <w:rFonts w:ascii="Times New Roman" w:eastAsia="Times New Roman" w:hAnsi="Times New Roman" w:cs="Times New Roman"/>
                <w:sz w:val="20"/>
                <w:szCs w:val="20"/>
                <w:lang w:eastAsia="hr-HR"/>
              </w:rPr>
            </w:pPr>
          </w:p>
        </w:tc>
        <w:tc>
          <w:tcPr>
            <w:tcW w:w="656" w:type="dxa"/>
            <w:tcBorders>
              <w:top w:val="nil"/>
              <w:left w:val="nil"/>
              <w:bottom w:val="nil"/>
              <w:right w:val="nil"/>
            </w:tcBorders>
            <w:shd w:val="clear" w:color="auto" w:fill="auto"/>
            <w:vAlign w:val="center"/>
            <w:hideMark/>
          </w:tcPr>
          <w:p w14:paraId="05A11968" w14:textId="77777777" w:rsidR="00F17A9C" w:rsidRPr="00F75128" w:rsidRDefault="00F17A9C" w:rsidP="006C01A3">
            <w:pPr>
              <w:spacing w:after="0" w:line="240" w:lineRule="auto"/>
              <w:jc w:val="right"/>
              <w:rPr>
                <w:rFonts w:ascii="Times New Roman" w:eastAsia="Times New Roman" w:hAnsi="Times New Roman" w:cs="Times New Roman"/>
                <w:sz w:val="20"/>
                <w:szCs w:val="20"/>
                <w:lang w:eastAsia="hr-HR"/>
              </w:rPr>
            </w:pPr>
          </w:p>
        </w:tc>
        <w:tc>
          <w:tcPr>
            <w:tcW w:w="1287" w:type="dxa"/>
            <w:tcBorders>
              <w:top w:val="nil"/>
              <w:left w:val="nil"/>
              <w:bottom w:val="nil"/>
              <w:right w:val="nil"/>
            </w:tcBorders>
            <w:shd w:val="clear" w:color="auto" w:fill="auto"/>
            <w:noWrap/>
            <w:vAlign w:val="bottom"/>
            <w:hideMark/>
          </w:tcPr>
          <w:p w14:paraId="10586DEC" w14:textId="77777777" w:rsidR="00F17A9C" w:rsidRPr="00F75128" w:rsidRDefault="00F17A9C" w:rsidP="006C01A3">
            <w:pPr>
              <w:spacing w:after="0" w:line="240" w:lineRule="auto"/>
              <w:jc w:val="right"/>
              <w:rPr>
                <w:rFonts w:ascii="Times New Roman" w:eastAsia="Times New Roman" w:hAnsi="Times New Roman" w:cs="Times New Roman"/>
                <w:sz w:val="20"/>
                <w:szCs w:val="20"/>
                <w:lang w:eastAsia="hr-HR"/>
              </w:rPr>
            </w:pPr>
          </w:p>
        </w:tc>
        <w:tc>
          <w:tcPr>
            <w:tcW w:w="1287" w:type="dxa"/>
            <w:tcBorders>
              <w:top w:val="nil"/>
              <w:left w:val="nil"/>
              <w:bottom w:val="nil"/>
              <w:right w:val="nil"/>
            </w:tcBorders>
            <w:shd w:val="clear" w:color="auto" w:fill="auto"/>
            <w:noWrap/>
            <w:vAlign w:val="center"/>
            <w:hideMark/>
          </w:tcPr>
          <w:p w14:paraId="2B7DA09F" w14:textId="77777777" w:rsidR="00F17A9C" w:rsidRPr="00F75128" w:rsidRDefault="00F17A9C" w:rsidP="006C01A3">
            <w:pPr>
              <w:spacing w:after="0" w:line="240" w:lineRule="auto"/>
              <w:jc w:val="center"/>
              <w:rPr>
                <w:rFonts w:ascii="Arial" w:eastAsia="Times New Roman" w:hAnsi="Arial" w:cs="Arial"/>
                <w:b/>
                <w:bCs/>
                <w:lang w:eastAsia="hr-HR"/>
              </w:rPr>
            </w:pPr>
            <w:r w:rsidRPr="00F75128">
              <w:rPr>
                <w:rFonts w:ascii="Arial" w:eastAsia="Times New Roman" w:hAnsi="Arial" w:cs="Arial"/>
                <w:b/>
                <w:bCs/>
                <w:lang w:eastAsia="hr-HR"/>
              </w:rPr>
              <w:t>Verzija 8.2.0</w:t>
            </w:r>
          </w:p>
        </w:tc>
      </w:tr>
      <w:tr w:rsidR="00F75128" w:rsidRPr="00F75128" w14:paraId="08F5A4B4" w14:textId="77777777" w:rsidTr="006C01A3">
        <w:trPr>
          <w:trHeight w:val="274"/>
        </w:trPr>
        <w:tc>
          <w:tcPr>
            <w:tcW w:w="9937" w:type="dxa"/>
            <w:gridSpan w:val="9"/>
            <w:tcBorders>
              <w:top w:val="nil"/>
              <w:left w:val="nil"/>
              <w:bottom w:val="nil"/>
              <w:right w:val="nil"/>
            </w:tcBorders>
            <w:shd w:val="clear" w:color="auto" w:fill="auto"/>
            <w:vAlign w:val="bottom"/>
            <w:hideMark/>
          </w:tcPr>
          <w:p w14:paraId="2B3E1D45" w14:textId="77777777" w:rsidR="00F17A9C" w:rsidRPr="00F75128" w:rsidRDefault="00F17A9C" w:rsidP="006C01A3">
            <w:pPr>
              <w:spacing w:after="0" w:line="240" w:lineRule="auto"/>
              <w:jc w:val="center"/>
              <w:rPr>
                <w:rFonts w:ascii="Arial" w:eastAsia="Times New Roman" w:hAnsi="Arial" w:cs="Arial"/>
                <w:b/>
                <w:bCs/>
                <w:sz w:val="36"/>
                <w:szCs w:val="36"/>
                <w:lang w:eastAsia="hr-HR"/>
              </w:rPr>
            </w:pPr>
            <w:r w:rsidRPr="00F75128">
              <w:rPr>
                <w:rFonts w:ascii="Arial" w:eastAsia="Times New Roman" w:hAnsi="Arial" w:cs="Arial"/>
                <w:b/>
                <w:bCs/>
                <w:sz w:val="36"/>
                <w:szCs w:val="36"/>
                <w:lang w:eastAsia="hr-HR"/>
              </w:rPr>
              <w:t>Izvještaji proračuna, proračunskih i izvanproračunskih korisnika</w:t>
            </w:r>
          </w:p>
        </w:tc>
      </w:tr>
      <w:tr w:rsidR="00F75128" w:rsidRPr="00F75128" w14:paraId="338135A0" w14:textId="77777777" w:rsidTr="006C01A3">
        <w:trPr>
          <w:trHeight w:val="114"/>
        </w:trPr>
        <w:tc>
          <w:tcPr>
            <w:tcW w:w="948" w:type="dxa"/>
            <w:tcBorders>
              <w:top w:val="nil"/>
              <w:left w:val="nil"/>
              <w:bottom w:val="nil"/>
              <w:right w:val="nil"/>
            </w:tcBorders>
            <w:shd w:val="clear" w:color="auto" w:fill="auto"/>
            <w:vAlign w:val="bottom"/>
            <w:hideMark/>
          </w:tcPr>
          <w:p w14:paraId="52BC4F8D" w14:textId="77777777" w:rsidR="00F17A9C" w:rsidRPr="00F75128" w:rsidRDefault="00F17A9C" w:rsidP="006C01A3">
            <w:pPr>
              <w:spacing w:after="0" w:line="240" w:lineRule="auto"/>
              <w:jc w:val="center"/>
              <w:rPr>
                <w:rFonts w:ascii="Arial" w:eastAsia="Times New Roman" w:hAnsi="Arial" w:cs="Arial"/>
                <w:b/>
                <w:bCs/>
                <w:sz w:val="36"/>
                <w:szCs w:val="36"/>
                <w:lang w:eastAsia="hr-HR"/>
              </w:rPr>
            </w:pPr>
          </w:p>
        </w:tc>
        <w:tc>
          <w:tcPr>
            <w:tcW w:w="1035" w:type="dxa"/>
            <w:tcBorders>
              <w:top w:val="nil"/>
              <w:left w:val="nil"/>
              <w:bottom w:val="nil"/>
              <w:right w:val="nil"/>
            </w:tcBorders>
            <w:shd w:val="clear" w:color="auto" w:fill="auto"/>
            <w:noWrap/>
            <w:vAlign w:val="bottom"/>
            <w:hideMark/>
          </w:tcPr>
          <w:p w14:paraId="1D44BCFA" w14:textId="77777777" w:rsidR="00F17A9C" w:rsidRPr="00F75128" w:rsidRDefault="00F17A9C" w:rsidP="006C01A3">
            <w:pPr>
              <w:spacing w:after="0" w:line="240" w:lineRule="auto"/>
              <w:jc w:val="center"/>
              <w:rPr>
                <w:rFonts w:ascii="Times New Roman" w:eastAsia="Times New Roman" w:hAnsi="Times New Roman" w:cs="Times New Roman"/>
                <w:sz w:val="20"/>
                <w:szCs w:val="20"/>
                <w:lang w:eastAsia="hr-HR"/>
              </w:rPr>
            </w:pPr>
          </w:p>
        </w:tc>
        <w:tc>
          <w:tcPr>
            <w:tcW w:w="2173" w:type="dxa"/>
            <w:tcBorders>
              <w:top w:val="nil"/>
              <w:left w:val="nil"/>
              <w:bottom w:val="nil"/>
              <w:right w:val="nil"/>
            </w:tcBorders>
            <w:shd w:val="clear" w:color="auto" w:fill="auto"/>
            <w:noWrap/>
            <w:vAlign w:val="bottom"/>
            <w:hideMark/>
          </w:tcPr>
          <w:p w14:paraId="711273BF"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501" w:type="dxa"/>
            <w:tcBorders>
              <w:top w:val="nil"/>
              <w:left w:val="nil"/>
              <w:bottom w:val="nil"/>
              <w:right w:val="nil"/>
            </w:tcBorders>
            <w:shd w:val="clear" w:color="auto" w:fill="auto"/>
            <w:noWrap/>
            <w:vAlign w:val="bottom"/>
            <w:hideMark/>
          </w:tcPr>
          <w:p w14:paraId="6BEF57AD"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461" w:type="dxa"/>
            <w:tcBorders>
              <w:top w:val="nil"/>
              <w:left w:val="nil"/>
              <w:bottom w:val="nil"/>
              <w:right w:val="nil"/>
            </w:tcBorders>
            <w:shd w:val="clear" w:color="auto" w:fill="auto"/>
            <w:noWrap/>
            <w:vAlign w:val="bottom"/>
            <w:hideMark/>
          </w:tcPr>
          <w:p w14:paraId="58037A43"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585" w:type="dxa"/>
            <w:tcBorders>
              <w:top w:val="nil"/>
              <w:left w:val="nil"/>
              <w:bottom w:val="nil"/>
              <w:right w:val="nil"/>
            </w:tcBorders>
            <w:shd w:val="clear" w:color="auto" w:fill="auto"/>
            <w:noWrap/>
            <w:vAlign w:val="bottom"/>
            <w:hideMark/>
          </w:tcPr>
          <w:p w14:paraId="18764445"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656" w:type="dxa"/>
            <w:tcBorders>
              <w:top w:val="nil"/>
              <w:left w:val="nil"/>
              <w:bottom w:val="nil"/>
              <w:right w:val="nil"/>
            </w:tcBorders>
            <w:shd w:val="clear" w:color="auto" w:fill="auto"/>
            <w:noWrap/>
            <w:vAlign w:val="bottom"/>
            <w:hideMark/>
          </w:tcPr>
          <w:p w14:paraId="0C25BC13"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287" w:type="dxa"/>
            <w:tcBorders>
              <w:top w:val="nil"/>
              <w:left w:val="nil"/>
              <w:bottom w:val="nil"/>
              <w:right w:val="nil"/>
            </w:tcBorders>
            <w:shd w:val="clear" w:color="auto" w:fill="auto"/>
            <w:noWrap/>
            <w:vAlign w:val="bottom"/>
            <w:hideMark/>
          </w:tcPr>
          <w:p w14:paraId="1EACD070"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287" w:type="dxa"/>
            <w:tcBorders>
              <w:top w:val="nil"/>
              <w:left w:val="nil"/>
              <w:bottom w:val="nil"/>
              <w:right w:val="nil"/>
            </w:tcBorders>
            <w:shd w:val="clear" w:color="auto" w:fill="auto"/>
            <w:noWrap/>
            <w:vAlign w:val="bottom"/>
            <w:hideMark/>
          </w:tcPr>
          <w:p w14:paraId="66C5209E"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r>
      <w:tr w:rsidR="00F75128" w:rsidRPr="00F75128" w14:paraId="1BEC21DA" w14:textId="77777777" w:rsidTr="006C01A3">
        <w:trPr>
          <w:trHeight w:val="114"/>
        </w:trPr>
        <w:tc>
          <w:tcPr>
            <w:tcW w:w="948" w:type="dxa"/>
            <w:tcBorders>
              <w:top w:val="nil"/>
              <w:left w:val="nil"/>
              <w:bottom w:val="nil"/>
              <w:right w:val="nil"/>
            </w:tcBorders>
            <w:shd w:val="clear" w:color="auto" w:fill="auto"/>
            <w:noWrap/>
            <w:vAlign w:val="bottom"/>
            <w:hideMark/>
          </w:tcPr>
          <w:p w14:paraId="7EF307FF"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035" w:type="dxa"/>
            <w:tcBorders>
              <w:top w:val="nil"/>
              <w:left w:val="nil"/>
              <w:bottom w:val="nil"/>
              <w:right w:val="nil"/>
            </w:tcBorders>
            <w:shd w:val="clear" w:color="auto" w:fill="auto"/>
            <w:noWrap/>
            <w:vAlign w:val="center"/>
            <w:hideMark/>
          </w:tcPr>
          <w:p w14:paraId="4C86CFC6"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RKP:</w:t>
            </w:r>
          </w:p>
        </w:tc>
        <w:tc>
          <w:tcPr>
            <w:tcW w:w="2173" w:type="dxa"/>
            <w:tcBorders>
              <w:top w:val="nil"/>
              <w:left w:val="single" w:sz="4" w:space="0" w:color="000000"/>
              <w:bottom w:val="single" w:sz="4" w:space="0" w:color="000000"/>
              <w:right w:val="single" w:sz="4" w:space="0" w:color="000000"/>
            </w:tcBorders>
            <w:shd w:val="clear" w:color="auto" w:fill="auto"/>
            <w:vAlign w:val="center"/>
            <w:hideMark/>
          </w:tcPr>
          <w:p w14:paraId="6ADDCECC" w14:textId="77777777" w:rsidR="00F17A9C" w:rsidRPr="00F75128" w:rsidRDefault="00F17A9C" w:rsidP="006C01A3">
            <w:pPr>
              <w:spacing w:after="0" w:line="240" w:lineRule="auto"/>
              <w:jc w:val="center"/>
              <w:rPr>
                <w:rFonts w:ascii="Arial" w:eastAsia="Times New Roman" w:hAnsi="Arial" w:cs="Arial"/>
                <w:sz w:val="20"/>
                <w:szCs w:val="20"/>
                <w:lang w:eastAsia="hr-HR"/>
              </w:rPr>
            </w:pPr>
            <w:r w:rsidRPr="00F75128">
              <w:rPr>
                <w:rFonts w:ascii="Arial" w:eastAsia="Times New Roman" w:hAnsi="Arial" w:cs="Arial"/>
                <w:sz w:val="20"/>
                <w:szCs w:val="20"/>
                <w:lang w:eastAsia="hr-HR"/>
              </w:rPr>
              <w:t>46760</w:t>
            </w:r>
          </w:p>
        </w:tc>
        <w:tc>
          <w:tcPr>
            <w:tcW w:w="501" w:type="dxa"/>
            <w:tcBorders>
              <w:top w:val="nil"/>
              <w:left w:val="nil"/>
              <w:bottom w:val="nil"/>
              <w:right w:val="nil"/>
            </w:tcBorders>
            <w:shd w:val="clear" w:color="auto" w:fill="auto"/>
            <w:noWrap/>
            <w:vAlign w:val="bottom"/>
            <w:hideMark/>
          </w:tcPr>
          <w:p w14:paraId="5A534937" w14:textId="77777777" w:rsidR="00F17A9C" w:rsidRPr="00F75128" w:rsidRDefault="00F17A9C" w:rsidP="006C01A3">
            <w:pPr>
              <w:spacing w:after="0" w:line="240" w:lineRule="auto"/>
              <w:jc w:val="center"/>
              <w:rPr>
                <w:rFonts w:ascii="Arial" w:eastAsia="Times New Roman" w:hAnsi="Arial" w:cs="Arial"/>
                <w:sz w:val="20"/>
                <w:szCs w:val="20"/>
                <w:lang w:eastAsia="hr-HR"/>
              </w:rPr>
            </w:pPr>
          </w:p>
        </w:tc>
        <w:tc>
          <w:tcPr>
            <w:tcW w:w="1461" w:type="dxa"/>
            <w:tcBorders>
              <w:top w:val="nil"/>
              <w:left w:val="nil"/>
              <w:bottom w:val="nil"/>
              <w:right w:val="nil"/>
            </w:tcBorders>
            <w:shd w:val="clear" w:color="auto" w:fill="auto"/>
            <w:vAlign w:val="center"/>
            <w:hideMark/>
          </w:tcPr>
          <w:p w14:paraId="482CAC68"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585" w:type="dxa"/>
            <w:tcBorders>
              <w:top w:val="nil"/>
              <w:left w:val="nil"/>
              <w:bottom w:val="nil"/>
              <w:right w:val="nil"/>
            </w:tcBorders>
            <w:shd w:val="clear" w:color="auto" w:fill="auto"/>
            <w:vAlign w:val="center"/>
            <w:hideMark/>
          </w:tcPr>
          <w:p w14:paraId="74DEDB0F" w14:textId="77777777" w:rsidR="00F17A9C" w:rsidRPr="00F75128" w:rsidRDefault="00F17A9C" w:rsidP="006C01A3">
            <w:pPr>
              <w:spacing w:after="0" w:line="240" w:lineRule="auto"/>
              <w:jc w:val="center"/>
              <w:rPr>
                <w:rFonts w:ascii="Times New Roman" w:eastAsia="Times New Roman" w:hAnsi="Times New Roman" w:cs="Times New Roman"/>
                <w:sz w:val="20"/>
                <w:szCs w:val="20"/>
                <w:lang w:eastAsia="hr-HR"/>
              </w:rPr>
            </w:pPr>
          </w:p>
        </w:tc>
        <w:tc>
          <w:tcPr>
            <w:tcW w:w="656" w:type="dxa"/>
            <w:tcBorders>
              <w:top w:val="nil"/>
              <w:left w:val="nil"/>
              <w:bottom w:val="nil"/>
              <w:right w:val="nil"/>
            </w:tcBorders>
            <w:shd w:val="clear" w:color="auto" w:fill="auto"/>
            <w:vAlign w:val="center"/>
            <w:hideMark/>
          </w:tcPr>
          <w:p w14:paraId="2486C104"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287" w:type="dxa"/>
            <w:tcBorders>
              <w:top w:val="nil"/>
              <w:left w:val="nil"/>
              <w:bottom w:val="nil"/>
              <w:right w:val="nil"/>
            </w:tcBorders>
            <w:shd w:val="clear" w:color="auto" w:fill="auto"/>
            <w:noWrap/>
            <w:vAlign w:val="center"/>
            <w:hideMark/>
          </w:tcPr>
          <w:p w14:paraId="60A785F3"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Popunjen</w:t>
            </w:r>
          </w:p>
        </w:tc>
        <w:tc>
          <w:tcPr>
            <w:tcW w:w="1287" w:type="dxa"/>
            <w:tcBorders>
              <w:top w:val="nil"/>
              <w:left w:val="nil"/>
              <w:bottom w:val="nil"/>
              <w:right w:val="nil"/>
            </w:tcBorders>
            <w:shd w:val="clear" w:color="auto" w:fill="auto"/>
            <w:noWrap/>
            <w:vAlign w:val="center"/>
            <w:hideMark/>
          </w:tcPr>
          <w:p w14:paraId="15CAB0C5"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Broj pogrešaka</w:t>
            </w:r>
          </w:p>
        </w:tc>
      </w:tr>
      <w:tr w:rsidR="00F75128" w:rsidRPr="00F75128" w14:paraId="1BBA10C7" w14:textId="77777777" w:rsidTr="006C01A3">
        <w:trPr>
          <w:trHeight w:val="114"/>
        </w:trPr>
        <w:tc>
          <w:tcPr>
            <w:tcW w:w="948" w:type="dxa"/>
            <w:tcBorders>
              <w:top w:val="nil"/>
              <w:left w:val="nil"/>
              <w:bottom w:val="nil"/>
              <w:right w:val="nil"/>
            </w:tcBorders>
            <w:shd w:val="clear" w:color="auto" w:fill="auto"/>
            <w:noWrap/>
            <w:vAlign w:val="bottom"/>
            <w:hideMark/>
          </w:tcPr>
          <w:p w14:paraId="4CDB6915"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p>
        </w:tc>
        <w:tc>
          <w:tcPr>
            <w:tcW w:w="1035" w:type="dxa"/>
            <w:tcBorders>
              <w:top w:val="nil"/>
              <w:left w:val="nil"/>
              <w:bottom w:val="nil"/>
              <w:right w:val="nil"/>
            </w:tcBorders>
            <w:shd w:val="clear" w:color="auto" w:fill="auto"/>
            <w:noWrap/>
            <w:vAlign w:val="center"/>
            <w:hideMark/>
          </w:tcPr>
          <w:p w14:paraId="185B3002"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2173" w:type="dxa"/>
            <w:tcBorders>
              <w:top w:val="nil"/>
              <w:left w:val="nil"/>
              <w:bottom w:val="nil"/>
              <w:right w:val="nil"/>
            </w:tcBorders>
            <w:shd w:val="clear" w:color="auto" w:fill="auto"/>
            <w:vAlign w:val="center"/>
            <w:hideMark/>
          </w:tcPr>
          <w:p w14:paraId="7D4D8D59" w14:textId="77777777" w:rsidR="00F17A9C" w:rsidRPr="00F75128" w:rsidRDefault="00F17A9C" w:rsidP="006C01A3">
            <w:pPr>
              <w:spacing w:after="0" w:line="240" w:lineRule="auto"/>
              <w:jc w:val="right"/>
              <w:rPr>
                <w:rFonts w:ascii="Times New Roman" w:eastAsia="Times New Roman" w:hAnsi="Times New Roman" w:cs="Times New Roman"/>
                <w:sz w:val="20"/>
                <w:szCs w:val="20"/>
                <w:lang w:eastAsia="hr-HR"/>
              </w:rPr>
            </w:pPr>
          </w:p>
        </w:tc>
        <w:tc>
          <w:tcPr>
            <w:tcW w:w="501" w:type="dxa"/>
            <w:tcBorders>
              <w:top w:val="nil"/>
              <w:left w:val="nil"/>
              <w:bottom w:val="nil"/>
              <w:right w:val="nil"/>
            </w:tcBorders>
            <w:shd w:val="clear" w:color="auto" w:fill="auto"/>
            <w:noWrap/>
            <w:vAlign w:val="bottom"/>
            <w:hideMark/>
          </w:tcPr>
          <w:p w14:paraId="23347A42" w14:textId="77777777" w:rsidR="00F17A9C" w:rsidRPr="00F75128" w:rsidRDefault="00F17A9C" w:rsidP="006C01A3">
            <w:pPr>
              <w:spacing w:after="0" w:line="240" w:lineRule="auto"/>
              <w:jc w:val="center"/>
              <w:rPr>
                <w:rFonts w:ascii="Times New Roman" w:eastAsia="Times New Roman" w:hAnsi="Times New Roman" w:cs="Times New Roman"/>
                <w:sz w:val="20"/>
                <w:szCs w:val="20"/>
                <w:lang w:eastAsia="hr-HR"/>
              </w:rPr>
            </w:pPr>
          </w:p>
        </w:tc>
        <w:tc>
          <w:tcPr>
            <w:tcW w:w="1461" w:type="dxa"/>
            <w:vMerge w:val="restart"/>
            <w:tcBorders>
              <w:top w:val="single" w:sz="4" w:space="0" w:color="000000"/>
              <w:left w:val="single" w:sz="4" w:space="0" w:color="000000"/>
              <w:bottom w:val="single" w:sz="4" w:space="0" w:color="000000"/>
              <w:right w:val="single" w:sz="4" w:space="0" w:color="000000"/>
            </w:tcBorders>
            <w:shd w:val="clear" w:color="DBE5F1" w:fill="DBE5F1"/>
            <w:vAlign w:val="center"/>
            <w:hideMark/>
          </w:tcPr>
          <w:p w14:paraId="2F42F13F"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 xml:space="preserve">Pregled </w:t>
            </w:r>
            <w:r w:rsidRPr="00F75128">
              <w:rPr>
                <w:rFonts w:ascii="Arial" w:eastAsia="Times New Roman" w:hAnsi="Arial" w:cs="Arial"/>
                <w:b/>
                <w:bCs/>
                <w:sz w:val="20"/>
                <w:szCs w:val="20"/>
                <w:lang w:eastAsia="hr-HR"/>
              </w:rPr>
              <w:br/>
              <w:t>popunjenosti</w:t>
            </w:r>
            <w:r w:rsidRPr="00F75128">
              <w:rPr>
                <w:rFonts w:ascii="Arial" w:eastAsia="Times New Roman" w:hAnsi="Arial" w:cs="Arial"/>
                <w:b/>
                <w:bCs/>
                <w:sz w:val="20"/>
                <w:szCs w:val="20"/>
                <w:lang w:eastAsia="hr-HR"/>
              </w:rPr>
              <w:br/>
              <w:t xml:space="preserve">obrazaca i </w:t>
            </w:r>
            <w:r w:rsidRPr="00F75128">
              <w:rPr>
                <w:rFonts w:ascii="Arial" w:eastAsia="Times New Roman" w:hAnsi="Arial" w:cs="Arial"/>
                <w:b/>
                <w:bCs/>
                <w:sz w:val="20"/>
                <w:szCs w:val="20"/>
                <w:lang w:eastAsia="hr-HR"/>
              </w:rPr>
              <w:br/>
              <w:t>stanje kontrola:</w:t>
            </w:r>
          </w:p>
        </w:tc>
        <w:tc>
          <w:tcPr>
            <w:tcW w:w="1242" w:type="dxa"/>
            <w:gridSpan w:val="2"/>
            <w:tcBorders>
              <w:top w:val="single" w:sz="4" w:space="0" w:color="auto"/>
              <w:left w:val="nil"/>
              <w:bottom w:val="single" w:sz="4" w:space="0" w:color="000000"/>
              <w:right w:val="single" w:sz="4" w:space="0" w:color="000000"/>
            </w:tcBorders>
            <w:shd w:val="clear" w:color="DBE5F1" w:fill="DBE5F1"/>
            <w:noWrap/>
            <w:vAlign w:val="center"/>
            <w:hideMark/>
          </w:tcPr>
          <w:p w14:paraId="362DCB5D" w14:textId="77777777" w:rsidR="00F17A9C" w:rsidRPr="00F75128" w:rsidRDefault="00F17A9C" w:rsidP="006C01A3">
            <w:pPr>
              <w:spacing w:after="0" w:line="240" w:lineRule="auto"/>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PR-RAS</w:t>
            </w:r>
          </w:p>
        </w:tc>
        <w:tc>
          <w:tcPr>
            <w:tcW w:w="1287" w:type="dxa"/>
            <w:tcBorders>
              <w:top w:val="single" w:sz="4" w:space="0" w:color="000000"/>
              <w:left w:val="nil"/>
              <w:bottom w:val="nil"/>
              <w:right w:val="nil"/>
            </w:tcBorders>
            <w:shd w:val="clear" w:color="F2DBDB" w:fill="F2DBDB"/>
            <w:vAlign w:val="center"/>
            <w:hideMark/>
          </w:tcPr>
          <w:p w14:paraId="15DF8195"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DA</w:t>
            </w:r>
          </w:p>
        </w:tc>
        <w:tc>
          <w:tcPr>
            <w:tcW w:w="1287" w:type="dxa"/>
            <w:tcBorders>
              <w:top w:val="single" w:sz="4" w:space="0" w:color="000000"/>
              <w:left w:val="single" w:sz="4" w:space="0" w:color="000000"/>
              <w:bottom w:val="nil"/>
              <w:right w:val="single" w:sz="4" w:space="0" w:color="000000"/>
            </w:tcBorders>
            <w:shd w:val="clear" w:color="DBE5F1" w:fill="DBE5F1"/>
            <w:noWrap/>
            <w:vAlign w:val="center"/>
            <w:hideMark/>
          </w:tcPr>
          <w:p w14:paraId="3A7AFFF4"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Nema</w:t>
            </w:r>
          </w:p>
        </w:tc>
      </w:tr>
      <w:tr w:rsidR="00F75128" w:rsidRPr="00F75128" w14:paraId="6EFFE2DD" w14:textId="77777777" w:rsidTr="006C01A3">
        <w:trPr>
          <w:trHeight w:val="375"/>
        </w:trPr>
        <w:tc>
          <w:tcPr>
            <w:tcW w:w="948" w:type="dxa"/>
            <w:tcBorders>
              <w:top w:val="nil"/>
              <w:left w:val="nil"/>
              <w:bottom w:val="nil"/>
              <w:right w:val="nil"/>
            </w:tcBorders>
            <w:shd w:val="clear" w:color="auto" w:fill="auto"/>
            <w:noWrap/>
            <w:vAlign w:val="bottom"/>
            <w:hideMark/>
          </w:tcPr>
          <w:p w14:paraId="4C2273AA"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p>
        </w:tc>
        <w:tc>
          <w:tcPr>
            <w:tcW w:w="1035" w:type="dxa"/>
            <w:tcBorders>
              <w:top w:val="nil"/>
              <w:left w:val="nil"/>
              <w:bottom w:val="nil"/>
              <w:right w:val="nil"/>
            </w:tcBorders>
            <w:shd w:val="clear" w:color="auto" w:fill="auto"/>
            <w:noWrap/>
            <w:vAlign w:val="center"/>
            <w:hideMark/>
          </w:tcPr>
          <w:p w14:paraId="60BC24A3"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Naziv obveznika:</w:t>
            </w:r>
          </w:p>
        </w:tc>
        <w:tc>
          <w:tcPr>
            <w:tcW w:w="2173" w:type="dxa"/>
            <w:tcBorders>
              <w:top w:val="nil"/>
              <w:left w:val="single" w:sz="4" w:space="0" w:color="000000"/>
              <w:bottom w:val="single" w:sz="4" w:space="0" w:color="000000"/>
              <w:right w:val="single" w:sz="4" w:space="0" w:color="000000"/>
            </w:tcBorders>
            <w:shd w:val="clear" w:color="auto" w:fill="auto"/>
            <w:vAlign w:val="center"/>
            <w:hideMark/>
          </w:tcPr>
          <w:p w14:paraId="2CD65FED" w14:textId="77777777" w:rsidR="00F17A9C" w:rsidRPr="00F75128" w:rsidRDefault="00F17A9C" w:rsidP="006C01A3">
            <w:pPr>
              <w:spacing w:after="0" w:line="240" w:lineRule="auto"/>
              <w:jc w:val="center"/>
              <w:rPr>
                <w:rFonts w:ascii="Arial" w:eastAsia="Times New Roman" w:hAnsi="Arial" w:cs="Arial"/>
                <w:sz w:val="20"/>
                <w:szCs w:val="20"/>
                <w:lang w:eastAsia="hr-HR"/>
              </w:rPr>
            </w:pPr>
            <w:r w:rsidRPr="00F75128">
              <w:rPr>
                <w:rFonts w:ascii="Arial" w:eastAsia="Times New Roman" w:hAnsi="Arial" w:cs="Arial"/>
                <w:sz w:val="20"/>
                <w:szCs w:val="20"/>
                <w:lang w:eastAsia="hr-HR"/>
              </w:rPr>
              <w:t>ZAVOD ZA HITNU MEDICINU SISAČKO - MOSLAVAČKE ŽUPANIJE</w:t>
            </w:r>
          </w:p>
        </w:tc>
        <w:tc>
          <w:tcPr>
            <w:tcW w:w="501" w:type="dxa"/>
            <w:tcBorders>
              <w:top w:val="nil"/>
              <w:left w:val="nil"/>
              <w:bottom w:val="nil"/>
              <w:right w:val="nil"/>
            </w:tcBorders>
            <w:shd w:val="clear" w:color="auto" w:fill="auto"/>
            <w:noWrap/>
            <w:vAlign w:val="bottom"/>
            <w:hideMark/>
          </w:tcPr>
          <w:p w14:paraId="372AD15A" w14:textId="77777777" w:rsidR="00F17A9C" w:rsidRPr="00F75128" w:rsidRDefault="00F17A9C" w:rsidP="006C01A3">
            <w:pPr>
              <w:spacing w:after="0" w:line="240" w:lineRule="auto"/>
              <w:jc w:val="center"/>
              <w:rPr>
                <w:rFonts w:ascii="Arial" w:eastAsia="Times New Roman" w:hAnsi="Arial" w:cs="Arial"/>
                <w:sz w:val="20"/>
                <w:szCs w:val="20"/>
                <w:lang w:eastAsia="hr-HR"/>
              </w:rPr>
            </w:pP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00AE43C3" w14:textId="77777777" w:rsidR="00F17A9C" w:rsidRPr="00F75128" w:rsidRDefault="00F17A9C" w:rsidP="006C01A3">
            <w:pPr>
              <w:spacing w:after="0" w:line="240" w:lineRule="auto"/>
              <w:rPr>
                <w:rFonts w:ascii="Arial" w:eastAsia="Times New Roman" w:hAnsi="Arial" w:cs="Arial"/>
                <w:b/>
                <w:bCs/>
                <w:sz w:val="20"/>
                <w:szCs w:val="20"/>
                <w:lang w:eastAsia="hr-HR"/>
              </w:rPr>
            </w:pPr>
          </w:p>
        </w:tc>
        <w:tc>
          <w:tcPr>
            <w:tcW w:w="1242" w:type="dxa"/>
            <w:gridSpan w:val="2"/>
            <w:tcBorders>
              <w:top w:val="single" w:sz="4" w:space="0" w:color="000000"/>
              <w:left w:val="nil"/>
              <w:bottom w:val="single" w:sz="4" w:space="0" w:color="000000"/>
              <w:right w:val="single" w:sz="4" w:space="0" w:color="000000"/>
            </w:tcBorders>
            <w:shd w:val="clear" w:color="DBE5F1" w:fill="DBE5F1"/>
            <w:noWrap/>
            <w:vAlign w:val="center"/>
            <w:hideMark/>
          </w:tcPr>
          <w:p w14:paraId="386A500E" w14:textId="77777777" w:rsidR="00F17A9C" w:rsidRPr="00F75128" w:rsidRDefault="00F17A9C" w:rsidP="006C01A3">
            <w:pPr>
              <w:spacing w:after="0" w:line="240" w:lineRule="auto"/>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BILANCA</w:t>
            </w:r>
          </w:p>
        </w:tc>
        <w:tc>
          <w:tcPr>
            <w:tcW w:w="1287" w:type="dxa"/>
            <w:tcBorders>
              <w:top w:val="single" w:sz="4" w:space="0" w:color="000000"/>
              <w:left w:val="nil"/>
              <w:bottom w:val="single" w:sz="4" w:space="0" w:color="000000"/>
              <w:right w:val="nil"/>
            </w:tcBorders>
            <w:shd w:val="clear" w:color="DBE5F1" w:fill="DBE5F1"/>
            <w:vAlign w:val="center"/>
            <w:hideMark/>
          </w:tcPr>
          <w:p w14:paraId="618DF61D"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NE</w:t>
            </w:r>
          </w:p>
        </w:tc>
        <w:tc>
          <w:tcPr>
            <w:tcW w:w="1287"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1E27915A"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Nema</w:t>
            </w:r>
          </w:p>
        </w:tc>
      </w:tr>
      <w:tr w:rsidR="00F75128" w:rsidRPr="00F75128" w14:paraId="46700706" w14:textId="77777777" w:rsidTr="006C01A3">
        <w:trPr>
          <w:trHeight w:val="114"/>
        </w:trPr>
        <w:tc>
          <w:tcPr>
            <w:tcW w:w="948" w:type="dxa"/>
            <w:tcBorders>
              <w:top w:val="nil"/>
              <w:left w:val="nil"/>
              <w:bottom w:val="nil"/>
              <w:right w:val="nil"/>
            </w:tcBorders>
            <w:shd w:val="clear" w:color="auto" w:fill="auto"/>
            <w:noWrap/>
            <w:vAlign w:val="bottom"/>
            <w:hideMark/>
          </w:tcPr>
          <w:p w14:paraId="69AF28D3"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p>
        </w:tc>
        <w:tc>
          <w:tcPr>
            <w:tcW w:w="1035" w:type="dxa"/>
            <w:tcBorders>
              <w:top w:val="nil"/>
              <w:left w:val="nil"/>
              <w:bottom w:val="nil"/>
              <w:right w:val="nil"/>
            </w:tcBorders>
            <w:shd w:val="clear" w:color="auto" w:fill="auto"/>
            <w:noWrap/>
            <w:vAlign w:val="center"/>
            <w:hideMark/>
          </w:tcPr>
          <w:p w14:paraId="7FBE2042"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2173" w:type="dxa"/>
            <w:tcBorders>
              <w:top w:val="nil"/>
              <w:left w:val="nil"/>
              <w:bottom w:val="nil"/>
              <w:right w:val="nil"/>
            </w:tcBorders>
            <w:shd w:val="clear" w:color="auto" w:fill="auto"/>
            <w:noWrap/>
            <w:vAlign w:val="center"/>
            <w:hideMark/>
          </w:tcPr>
          <w:p w14:paraId="3BE87C9D"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501" w:type="dxa"/>
            <w:tcBorders>
              <w:top w:val="nil"/>
              <w:left w:val="nil"/>
              <w:bottom w:val="nil"/>
              <w:right w:val="nil"/>
            </w:tcBorders>
            <w:shd w:val="clear" w:color="auto" w:fill="auto"/>
            <w:noWrap/>
            <w:vAlign w:val="bottom"/>
            <w:hideMark/>
          </w:tcPr>
          <w:p w14:paraId="61015798" w14:textId="77777777" w:rsidR="00F17A9C" w:rsidRPr="00F75128" w:rsidRDefault="00F17A9C" w:rsidP="006C01A3">
            <w:pPr>
              <w:spacing w:after="0" w:line="240" w:lineRule="auto"/>
              <w:jc w:val="center"/>
              <w:rPr>
                <w:rFonts w:ascii="Times New Roman" w:eastAsia="Times New Roman" w:hAnsi="Times New Roman" w:cs="Times New Roman"/>
                <w:sz w:val="20"/>
                <w:szCs w:val="20"/>
                <w:lang w:eastAsia="hr-HR"/>
              </w:rPr>
            </w:pP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0B8A43C7" w14:textId="77777777" w:rsidR="00F17A9C" w:rsidRPr="00F75128" w:rsidRDefault="00F17A9C" w:rsidP="006C01A3">
            <w:pPr>
              <w:spacing w:after="0" w:line="240" w:lineRule="auto"/>
              <w:rPr>
                <w:rFonts w:ascii="Arial" w:eastAsia="Times New Roman" w:hAnsi="Arial" w:cs="Arial"/>
                <w:b/>
                <w:bCs/>
                <w:sz w:val="20"/>
                <w:szCs w:val="20"/>
                <w:lang w:eastAsia="hr-HR"/>
              </w:rPr>
            </w:pPr>
          </w:p>
        </w:tc>
        <w:tc>
          <w:tcPr>
            <w:tcW w:w="1242" w:type="dxa"/>
            <w:gridSpan w:val="2"/>
            <w:tcBorders>
              <w:top w:val="single" w:sz="4" w:space="0" w:color="000000"/>
              <w:left w:val="nil"/>
              <w:bottom w:val="single" w:sz="4" w:space="0" w:color="000000"/>
              <w:right w:val="single" w:sz="4" w:space="0" w:color="000000"/>
            </w:tcBorders>
            <w:shd w:val="clear" w:color="DBE5F1" w:fill="DBE5F1"/>
            <w:noWrap/>
            <w:vAlign w:val="center"/>
            <w:hideMark/>
          </w:tcPr>
          <w:p w14:paraId="5256EFCD" w14:textId="77777777" w:rsidR="00F17A9C" w:rsidRPr="00F75128" w:rsidRDefault="00F17A9C" w:rsidP="006C01A3">
            <w:pPr>
              <w:spacing w:after="0" w:line="240" w:lineRule="auto"/>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RAS funkcijski</w:t>
            </w:r>
          </w:p>
        </w:tc>
        <w:tc>
          <w:tcPr>
            <w:tcW w:w="1287" w:type="dxa"/>
            <w:tcBorders>
              <w:top w:val="nil"/>
              <w:left w:val="nil"/>
              <w:bottom w:val="nil"/>
              <w:right w:val="nil"/>
            </w:tcBorders>
            <w:shd w:val="clear" w:color="DBE5F1" w:fill="DBE5F1"/>
            <w:vAlign w:val="center"/>
            <w:hideMark/>
          </w:tcPr>
          <w:p w14:paraId="6C3A6263"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NE</w:t>
            </w:r>
          </w:p>
        </w:tc>
        <w:tc>
          <w:tcPr>
            <w:tcW w:w="1287" w:type="dxa"/>
            <w:tcBorders>
              <w:top w:val="nil"/>
              <w:left w:val="single" w:sz="4" w:space="0" w:color="000000"/>
              <w:bottom w:val="nil"/>
              <w:right w:val="single" w:sz="4" w:space="0" w:color="000000"/>
            </w:tcBorders>
            <w:shd w:val="clear" w:color="DBE5F1" w:fill="DBE5F1"/>
            <w:noWrap/>
            <w:vAlign w:val="center"/>
            <w:hideMark/>
          </w:tcPr>
          <w:p w14:paraId="16DD64C8"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Nema</w:t>
            </w:r>
          </w:p>
        </w:tc>
      </w:tr>
      <w:tr w:rsidR="00F75128" w:rsidRPr="00F75128" w14:paraId="22D61104" w14:textId="77777777" w:rsidTr="006C01A3">
        <w:trPr>
          <w:trHeight w:val="114"/>
        </w:trPr>
        <w:tc>
          <w:tcPr>
            <w:tcW w:w="948" w:type="dxa"/>
            <w:tcBorders>
              <w:top w:val="nil"/>
              <w:left w:val="nil"/>
              <w:bottom w:val="nil"/>
              <w:right w:val="nil"/>
            </w:tcBorders>
            <w:shd w:val="clear" w:color="auto" w:fill="auto"/>
            <w:noWrap/>
            <w:vAlign w:val="bottom"/>
            <w:hideMark/>
          </w:tcPr>
          <w:p w14:paraId="52CA5E20"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p>
        </w:tc>
        <w:tc>
          <w:tcPr>
            <w:tcW w:w="1035" w:type="dxa"/>
            <w:tcBorders>
              <w:top w:val="nil"/>
              <w:left w:val="nil"/>
              <w:bottom w:val="nil"/>
              <w:right w:val="nil"/>
            </w:tcBorders>
            <w:shd w:val="clear" w:color="auto" w:fill="auto"/>
            <w:noWrap/>
            <w:vAlign w:val="center"/>
            <w:hideMark/>
          </w:tcPr>
          <w:p w14:paraId="3889CF83"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Razina:</w:t>
            </w:r>
          </w:p>
        </w:tc>
        <w:tc>
          <w:tcPr>
            <w:tcW w:w="2173" w:type="dxa"/>
            <w:tcBorders>
              <w:top w:val="nil"/>
              <w:left w:val="single" w:sz="4" w:space="0" w:color="000000"/>
              <w:bottom w:val="single" w:sz="4" w:space="0" w:color="000000"/>
              <w:right w:val="single" w:sz="4" w:space="0" w:color="000000"/>
            </w:tcBorders>
            <w:shd w:val="clear" w:color="auto" w:fill="auto"/>
            <w:vAlign w:val="center"/>
            <w:hideMark/>
          </w:tcPr>
          <w:p w14:paraId="19EA9EEC" w14:textId="77777777" w:rsidR="00F17A9C" w:rsidRPr="00F75128" w:rsidRDefault="00F17A9C" w:rsidP="006C01A3">
            <w:pPr>
              <w:spacing w:after="0" w:line="240" w:lineRule="auto"/>
              <w:jc w:val="center"/>
              <w:rPr>
                <w:rFonts w:ascii="Arial" w:eastAsia="Times New Roman" w:hAnsi="Arial" w:cs="Arial"/>
                <w:sz w:val="20"/>
                <w:szCs w:val="20"/>
                <w:lang w:eastAsia="hr-HR"/>
              </w:rPr>
            </w:pPr>
            <w:r w:rsidRPr="00F75128">
              <w:rPr>
                <w:rFonts w:ascii="Arial" w:eastAsia="Times New Roman" w:hAnsi="Arial" w:cs="Arial"/>
                <w:sz w:val="20"/>
                <w:szCs w:val="20"/>
                <w:lang w:eastAsia="hr-HR"/>
              </w:rPr>
              <w:t>31</w:t>
            </w:r>
          </w:p>
        </w:tc>
        <w:tc>
          <w:tcPr>
            <w:tcW w:w="501" w:type="dxa"/>
            <w:tcBorders>
              <w:top w:val="nil"/>
              <w:left w:val="nil"/>
              <w:bottom w:val="nil"/>
              <w:right w:val="nil"/>
            </w:tcBorders>
            <w:shd w:val="clear" w:color="auto" w:fill="auto"/>
            <w:noWrap/>
            <w:vAlign w:val="bottom"/>
            <w:hideMark/>
          </w:tcPr>
          <w:p w14:paraId="58DF7E67" w14:textId="77777777" w:rsidR="00F17A9C" w:rsidRPr="00F75128" w:rsidRDefault="00F17A9C" w:rsidP="006C01A3">
            <w:pPr>
              <w:spacing w:after="0" w:line="240" w:lineRule="auto"/>
              <w:jc w:val="center"/>
              <w:rPr>
                <w:rFonts w:ascii="Arial" w:eastAsia="Times New Roman" w:hAnsi="Arial" w:cs="Arial"/>
                <w:sz w:val="20"/>
                <w:szCs w:val="20"/>
                <w:lang w:eastAsia="hr-HR"/>
              </w:rPr>
            </w:pP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110117E0" w14:textId="77777777" w:rsidR="00F17A9C" w:rsidRPr="00F75128" w:rsidRDefault="00F17A9C" w:rsidP="006C01A3">
            <w:pPr>
              <w:spacing w:after="0" w:line="240" w:lineRule="auto"/>
              <w:rPr>
                <w:rFonts w:ascii="Arial" w:eastAsia="Times New Roman" w:hAnsi="Arial" w:cs="Arial"/>
                <w:b/>
                <w:bCs/>
                <w:sz w:val="20"/>
                <w:szCs w:val="20"/>
                <w:lang w:eastAsia="hr-HR"/>
              </w:rPr>
            </w:pPr>
          </w:p>
        </w:tc>
        <w:tc>
          <w:tcPr>
            <w:tcW w:w="1242" w:type="dxa"/>
            <w:gridSpan w:val="2"/>
            <w:tcBorders>
              <w:top w:val="single" w:sz="4" w:space="0" w:color="000000"/>
              <w:left w:val="nil"/>
              <w:bottom w:val="single" w:sz="4" w:space="0" w:color="000000"/>
              <w:right w:val="single" w:sz="4" w:space="0" w:color="000000"/>
            </w:tcBorders>
            <w:shd w:val="clear" w:color="DBE5F1" w:fill="DBE5F1"/>
            <w:noWrap/>
            <w:vAlign w:val="center"/>
            <w:hideMark/>
          </w:tcPr>
          <w:p w14:paraId="71FDB9C6" w14:textId="77777777" w:rsidR="00F17A9C" w:rsidRPr="00F75128" w:rsidRDefault="00F17A9C" w:rsidP="006C01A3">
            <w:pPr>
              <w:spacing w:after="0" w:line="240" w:lineRule="auto"/>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P-VRIO</w:t>
            </w:r>
          </w:p>
        </w:tc>
        <w:tc>
          <w:tcPr>
            <w:tcW w:w="1287" w:type="dxa"/>
            <w:tcBorders>
              <w:top w:val="single" w:sz="4" w:space="0" w:color="000000"/>
              <w:left w:val="nil"/>
              <w:bottom w:val="single" w:sz="4" w:space="0" w:color="000000"/>
              <w:right w:val="nil"/>
            </w:tcBorders>
            <w:shd w:val="clear" w:color="DBE5F1" w:fill="DBE5F1"/>
            <w:vAlign w:val="center"/>
            <w:hideMark/>
          </w:tcPr>
          <w:p w14:paraId="2DCCD31F"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NE</w:t>
            </w:r>
          </w:p>
        </w:tc>
        <w:tc>
          <w:tcPr>
            <w:tcW w:w="1287" w:type="dxa"/>
            <w:tcBorders>
              <w:top w:val="single" w:sz="4" w:space="0" w:color="000000"/>
              <w:left w:val="single" w:sz="4" w:space="0" w:color="000000"/>
              <w:bottom w:val="single" w:sz="4" w:space="0" w:color="000000"/>
              <w:right w:val="single" w:sz="4" w:space="0" w:color="000000"/>
            </w:tcBorders>
            <w:shd w:val="clear" w:color="DBE5F1" w:fill="DBE5F1"/>
            <w:noWrap/>
            <w:vAlign w:val="center"/>
            <w:hideMark/>
          </w:tcPr>
          <w:p w14:paraId="25CC1F36"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Nema</w:t>
            </w:r>
          </w:p>
        </w:tc>
      </w:tr>
      <w:tr w:rsidR="00F75128" w:rsidRPr="00F75128" w14:paraId="41472BC3" w14:textId="77777777" w:rsidTr="006C01A3">
        <w:trPr>
          <w:trHeight w:val="114"/>
        </w:trPr>
        <w:tc>
          <w:tcPr>
            <w:tcW w:w="948" w:type="dxa"/>
            <w:tcBorders>
              <w:top w:val="nil"/>
              <w:left w:val="nil"/>
              <w:bottom w:val="nil"/>
              <w:right w:val="nil"/>
            </w:tcBorders>
            <w:shd w:val="clear" w:color="auto" w:fill="auto"/>
            <w:noWrap/>
            <w:vAlign w:val="bottom"/>
            <w:hideMark/>
          </w:tcPr>
          <w:p w14:paraId="09579B5A"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p>
        </w:tc>
        <w:tc>
          <w:tcPr>
            <w:tcW w:w="1035" w:type="dxa"/>
            <w:tcBorders>
              <w:top w:val="nil"/>
              <w:left w:val="nil"/>
              <w:bottom w:val="nil"/>
              <w:right w:val="nil"/>
            </w:tcBorders>
            <w:shd w:val="clear" w:color="auto" w:fill="auto"/>
            <w:noWrap/>
            <w:vAlign w:val="bottom"/>
            <w:hideMark/>
          </w:tcPr>
          <w:p w14:paraId="00EF7775"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2173" w:type="dxa"/>
            <w:tcBorders>
              <w:top w:val="nil"/>
              <w:left w:val="nil"/>
              <w:bottom w:val="nil"/>
              <w:right w:val="nil"/>
            </w:tcBorders>
            <w:shd w:val="clear" w:color="auto" w:fill="auto"/>
            <w:noWrap/>
            <w:vAlign w:val="center"/>
            <w:hideMark/>
          </w:tcPr>
          <w:p w14:paraId="7DC679F9"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501" w:type="dxa"/>
            <w:tcBorders>
              <w:top w:val="nil"/>
              <w:left w:val="nil"/>
              <w:bottom w:val="nil"/>
              <w:right w:val="nil"/>
            </w:tcBorders>
            <w:shd w:val="clear" w:color="auto" w:fill="auto"/>
            <w:noWrap/>
            <w:vAlign w:val="bottom"/>
            <w:hideMark/>
          </w:tcPr>
          <w:p w14:paraId="424247AF" w14:textId="77777777" w:rsidR="00F17A9C" w:rsidRPr="00F75128" w:rsidRDefault="00F17A9C" w:rsidP="006C01A3">
            <w:pPr>
              <w:spacing w:after="0" w:line="240" w:lineRule="auto"/>
              <w:jc w:val="center"/>
              <w:rPr>
                <w:rFonts w:ascii="Times New Roman" w:eastAsia="Times New Roman" w:hAnsi="Times New Roman" w:cs="Times New Roman"/>
                <w:sz w:val="20"/>
                <w:szCs w:val="20"/>
                <w:lang w:eastAsia="hr-HR"/>
              </w:rPr>
            </w:pP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03C4DE1E" w14:textId="77777777" w:rsidR="00F17A9C" w:rsidRPr="00F75128" w:rsidRDefault="00F17A9C" w:rsidP="006C01A3">
            <w:pPr>
              <w:spacing w:after="0" w:line="240" w:lineRule="auto"/>
              <w:rPr>
                <w:rFonts w:ascii="Arial" w:eastAsia="Times New Roman" w:hAnsi="Arial" w:cs="Arial"/>
                <w:b/>
                <w:bCs/>
                <w:sz w:val="20"/>
                <w:szCs w:val="20"/>
                <w:lang w:eastAsia="hr-HR"/>
              </w:rPr>
            </w:pPr>
          </w:p>
        </w:tc>
        <w:tc>
          <w:tcPr>
            <w:tcW w:w="1242" w:type="dxa"/>
            <w:gridSpan w:val="2"/>
            <w:tcBorders>
              <w:top w:val="single" w:sz="4" w:space="0" w:color="auto"/>
              <w:left w:val="nil"/>
              <w:bottom w:val="single" w:sz="4" w:space="0" w:color="auto"/>
              <w:right w:val="single" w:sz="4" w:space="0" w:color="000000"/>
            </w:tcBorders>
            <w:shd w:val="clear" w:color="DBE5F1" w:fill="DBE5F1"/>
            <w:noWrap/>
            <w:vAlign w:val="center"/>
            <w:hideMark/>
          </w:tcPr>
          <w:p w14:paraId="3289DAB3" w14:textId="77777777" w:rsidR="00F17A9C" w:rsidRPr="00F75128" w:rsidRDefault="00F17A9C" w:rsidP="006C01A3">
            <w:pPr>
              <w:spacing w:after="0" w:line="240" w:lineRule="auto"/>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OBVEZE</w:t>
            </w:r>
          </w:p>
        </w:tc>
        <w:tc>
          <w:tcPr>
            <w:tcW w:w="1287" w:type="dxa"/>
            <w:tcBorders>
              <w:top w:val="nil"/>
              <w:left w:val="nil"/>
              <w:bottom w:val="single" w:sz="4" w:space="0" w:color="000000"/>
              <w:right w:val="nil"/>
            </w:tcBorders>
            <w:shd w:val="clear" w:color="F2DBDB" w:fill="F2DBDB"/>
            <w:vAlign w:val="center"/>
            <w:hideMark/>
          </w:tcPr>
          <w:p w14:paraId="6D97C889"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DA</w:t>
            </w:r>
          </w:p>
        </w:tc>
        <w:tc>
          <w:tcPr>
            <w:tcW w:w="1287" w:type="dxa"/>
            <w:tcBorders>
              <w:top w:val="nil"/>
              <w:left w:val="single" w:sz="4" w:space="0" w:color="000000"/>
              <w:bottom w:val="single" w:sz="4" w:space="0" w:color="000000"/>
              <w:right w:val="single" w:sz="4" w:space="0" w:color="000000"/>
            </w:tcBorders>
            <w:shd w:val="clear" w:color="DBE5F1" w:fill="DBE5F1"/>
            <w:noWrap/>
            <w:vAlign w:val="center"/>
            <w:hideMark/>
          </w:tcPr>
          <w:p w14:paraId="72F522DB"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Nema</w:t>
            </w:r>
          </w:p>
        </w:tc>
      </w:tr>
      <w:tr w:rsidR="00F75128" w:rsidRPr="00F75128" w14:paraId="27947EFC" w14:textId="77777777" w:rsidTr="006C01A3">
        <w:trPr>
          <w:trHeight w:val="197"/>
        </w:trPr>
        <w:tc>
          <w:tcPr>
            <w:tcW w:w="948" w:type="dxa"/>
            <w:tcBorders>
              <w:top w:val="nil"/>
              <w:left w:val="nil"/>
              <w:bottom w:val="nil"/>
              <w:right w:val="nil"/>
            </w:tcBorders>
            <w:shd w:val="clear" w:color="auto" w:fill="auto"/>
            <w:noWrap/>
            <w:vAlign w:val="bottom"/>
            <w:hideMark/>
          </w:tcPr>
          <w:p w14:paraId="6266A996"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p>
        </w:tc>
        <w:tc>
          <w:tcPr>
            <w:tcW w:w="1035" w:type="dxa"/>
            <w:tcBorders>
              <w:top w:val="nil"/>
              <w:left w:val="nil"/>
              <w:bottom w:val="nil"/>
              <w:right w:val="nil"/>
            </w:tcBorders>
            <w:shd w:val="clear" w:color="auto" w:fill="auto"/>
            <w:noWrap/>
            <w:vAlign w:val="center"/>
            <w:hideMark/>
          </w:tcPr>
          <w:p w14:paraId="1784BFDA"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Oznaka razdoblja:</w:t>
            </w:r>
          </w:p>
        </w:tc>
        <w:tc>
          <w:tcPr>
            <w:tcW w:w="2173" w:type="dxa"/>
            <w:tcBorders>
              <w:top w:val="nil"/>
              <w:left w:val="single" w:sz="4" w:space="0" w:color="000000"/>
              <w:bottom w:val="single" w:sz="4" w:space="0" w:color="000000"/>
              <w:right w:val="single" w:sz="4" w:space="0" w:color="000000"/>
            </w:tcBorders>
            <w:shd w:val="clear" w:color="auto" w:fill="auto"/>
            <w:vAlign w:val="center"/>
            <w:hideMark/>
          </w:tcPr>
          <w:p w14:paraId="5AC0D84C" w14:textId="77777777" w:rsidR="00F17A9C" w:rsidRPr="00F75128" w:rsidRDefault="00F17A9C" w:rsidP="006C01A3">
            <w:pPr>
              <w:spacing w:after="0" w:line="240" w:lineRule="auto"/>
              <w:jc w:val="center"/>
              <w:rPr>
                <w:rFonts w:ascii="Arial" w:eastAsia="Times New Roman" w:hAnsi="Arial" w:cs="Arial"/>
                <w:sz w:val="20"/>
                <w:szCs w:val="20"/>
                <w:lang w:eastAsia="hr-HR"/>
              </w:rPr>
            </w:pPr>
            <w:r w:rsidRPr="00F75128">
              <w:rPr>
                <w:rFonts w:ascii="Arial" w:eastAsia="Times New Roman" w:hAnsi="Arial" w:cs="Arial"/>
                <w:sz w:val="20"/>
                <w:szCs w:val="20"/>
                <w:lang w:eastAsia="hr-HR"/>
              </w:rPr>
              <w:t>2025-06</w:t>
            </w:r>
          </w:p>
        </w:tc>
        <w:tc>
          <w:tcPr>
            <w:tcW w:w="501" w:type="dxa"/>
            <w:tcBorders>
              <w:top w:val="nil"/>
              <w:left w:val="nil"/>
              <w:bottom w:val="nil"/>
              <w:right w:val="nil"/>
            </w:tcBorders>
            <w:shd w:val="clear" w:color="auto" w:fill="auto"/>
            <w:noWrap/>
            <w:vAlign w:val="bottom"/>
            <w:hideMark/>
          </w:tcPr>
          <w:p w14:paraId="3336CE1A" w14:textId="77777777" w:rsidR="00F17A9C" w:rsidRPr="00F75128" w:rsidRDefault="00F17A9C" w:rsidP="006C01A3">
            <w:pPr>
              <w:spacing w:after="0" w:line="240" w:lineRule="auto"/>
              <w:jc w:val="center"/>
              <w:rPr>
                <w:rFonts w:ascii="Arial" w:eastAsia="Times New Roman" w:hAnsi="Arial" w:cs="Arial"/>
                <w:sz w:val="20"/>
                <w:szCs w:val="20"/>
                <w:lang w:eastAsia="hr-HR"/>
              </w:rPr>
            </w:pP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588D83E6" w14:textId="77777777" w:rsidR="00F17A9C" w:rsidRPr="00F75128" w:rsidRDefault="00F17A9C" w:rsidP="006C01A3">
            <w:pPr>
              <w:spacing w:after="0" w:line="240" w:lineRule="auto"/>
              <w:rPr>
                <w:rFonts w:ascii="Arial" w:eastAsia="Times New Roman" w:hAnsi="Arial" w:cs="Arial"/>
                <w:b/>
                <w:bCs/>
                <w:sz w:val="20"/>
                <w:szCs w:val="20"/>
                <w:lang w:eastAsia="hr-HR"/>
              </w:rPr>
            </w:pPr>
          </w:p>
        </w:tc>
        <w:tc>
          <w:tcPr>
            <w:tcW w:w="2529" w:type="dxa"/>
            <w:gridSpan w:val="3"/>
            <w:tcBorders>
              <w:top w:val="single" w:sz="4" w:space="0" w:color="auto"/>
              <w:left w:val="nil"/>
              <w:bottom w:val="single" w:sz="4" w:space="0" w:color="auto"/>
              <w:right w:val="single" w:sz="4" w:space="0" w:color="000000"/>
            </w:tcBorders>
            <w:shd w:val="clear" w:color="DBE5F1" w:fill="DCE6F1"/>
            <w:vAlign w:val="center"/>
            <w:hideMark/>
          </w:tcPr>
          <w:p w14:paraId="480A0132" w14:textId="77777777" w:rsidR="00F17A9C" w:rsidRPr="00F75128" w:rsidRDefault="00F17A9C" w:rsidP="006C01A3">
            <w:pPr>
              <w:spacing w:after="0" w:line="240" w:lineRule="auto"/>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Kontrole između dva različita obrasca</w:t>
            </w:r>
          </w:p>
        </w:tc>
        <w:tc>
          <w:tcPr>
            <w:tcW w:w="1287" w:type="dxa"/>
            <w:tcBorders>
              <w:top w:val="single" w:sz="4" w:space="0" w:color="auto"/>
              <w:left w:val="nil"/>
              <w:bottom w:val="single" w:sz="4" w:space="0" w:color="auto"/>
              <w:right w:val="single" w:sz="4" w:space="0" w:color="auto"/>
            </w:tcBorders>
            <w:shd w:val="clear" w:color="DBE5F1" w:fill="DCE6F1"/>
            <w:noWrap/>
            <w:vAlign w:val="center"/>
            <w:hideMark/>
          </w:tcPr>
          <w:p w14:paraId="42DCB18E"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r w:rsidRPr="00F75128">
              <w:rPr>
                <w:rFonts w:ascii="Arial" w:eastAsia="Times New Roman" w:hAnsi="Arial" w:cs="Arial"/>
                <w:b/>
                <w:bCs/>
                <w:sz w:val="20"/>
                <w:szCs w:val="20"/>
                <w:lang w:eastAsia="hr-HR"/>
              </w:rPr>
              <w:t>Nema</w:t>
            </w:r>
          </w:p>
        </w:tc>
      </w:tr>
      <w:tr w:rsidR="00F75128" w:rsidRPr="00F75128" w14:paraId="5061E2E6" w14:textId="77777777" w:rsidTr="006C01A3">
        <w:trPr>
          <w:trHeight w:val="114"/>
        </w:trPr>
        <w:tc>
          <w:tcPr>
            <w:tcW w:w="948" w:type="dxa"/>
            <w:tcBorders>
              <w:top w:val="nil"/>
              <w:left w:val="nil"/>
              <w:bottom w:val="nil"/>
              <w:right w:val="nil"/>
            </w:tcBorders>
            <w:shd w:val="clear" w:color="auto" w:fill="auto"/>
            <w:vAlign w:val="bottom"/>
            <w:hideMark/>
          </w:tcPr>
          <w:p w14:paraId="06D860B1" w14:textId="77777777" w:rsidR="00F17A9C" w:rsidRPr="00F75128" w:rsidRDefault="00F17A9C" w:rsidP="006C01A3">
            <w:pPr>
              <w:spacing w:after="0" w:line="240" w:lineRule="auto"/>
              <w:jc w:val="center"/>
              <w:rPr>
                <w:rFonts w:ascii="Arial" w:eastAsia="Times New Roman" w:hAnsi="Arial" w:cs="Arial"/>
                <w:b/>
                <w:bCs/>
                <w:sz w:val="20"/>
                <w:szCs w:val="20"/>
                <w:lang w:eastAsia="hr-HR"/>
              </w:rPr>
            </w:pPr>
          </w:p>
        </w:tc>
        <w:tc>
          <w:tcPr>
            <w:tcW w:w="1035" w:type="dxa"/>
            <w:tcBorders>
              <w:top w:val="nil"/>
              <w:left w:val="nil"/>
              <w:bottom w:val="nil"/>
              <w:right w:val="nil"/>
            </w:tcBorders>
            <w:shd w:val="clear" w:color="auto" w:fill="auto"/>
            <w:noWrap/>
            <w:vAlign w:val="bottom"/>
            <w:hideMark/>
          </w:tcPr>
          <w:p w14:paraId="3602234B" w14:textId="77777777" w:rsidR="00F17A9C" w:rsidRPr="00F75128" w:rsidRDefault="00F17A9C" w:rsidP="006C01A3">
            <w:pPr>
              <w:spacing w:after="0" w:line="240" w:lineRule="auto"/>
              <w:jc w:val="center"/>
              <w:rPr>
                <w:rFonts w:ascii="Times New Roman" w:eastAsia="Times New Roman" w:hAnsi="Times New Roman" w:cs="Times New Roman"/>
                <w:sz w:val="20"/>
                <w:szCs w:val="20"/>
                <w:lang w:eastAsia="hr-HR"/>
              </w:rPr>
            </w:pPr>
          </w:p>
        </w:tc>
        <w:tc>
          <w:tcPr>
            <w:tcW w:w="2173" w:type="dxa"/>
            <w:tcBorders>
              <w:top w:val="nil"/>
              <w:left w:val="nil"/>
              <w:bottom w:val="nil"/>
              <w:right w:val="nil"/>
            </w:tcBorders>
            <w:shd w:val="clear" w:color="auto" w:fill="auto"/>
            <w:noWrap/>
            <w:vAlign w:val="bottom"/>
            <w:hideMark/>
          </w:tcPr>
          <w:p w14:paraId="0B10C88B"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501" w:type="dxa"/>
            <w:tcBorders>
              <w:top w:val="nil"/>
              <w:left w:val="nil"/>
              <w:bottom w:val="nil"/>
              <w:right w:val="nil"/>
            </w:tcBorders>
            <w:shd w:val="clear" w:color="auto" w:fill="auto"/>
            <w:noWrap/>
            <w:vAlign w:val="bottom"/>
            <w:hideMark/>
          </w:tcPr>
          <w:p w14:paraId="1DEA3D3D"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461" w:type="dxa"/>
            <w:tcBorders>
              <w:top w:val="nil"/>
              <w:left w:val="nil"/>
              <w:bottom w:val="nil"/>
              <w:right w:val="nil"/>
            </w:tcBorders>
            <w:shd w:val="clear" w:color="auto" w:fill="auto"/>
            <w:noWrap/>
            <w:vAlign w:val="bottom"/>
            <w:hideMark/>
          </w:tcPr>
          <w:p w14:paraId="3E3BFE3D"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585" w:type="dxa"/>
            <w:tcBorders>
              <w:top w:val="nil"/>
              <w:left w:val="nil"/>
              <w:bottom w:val="nil"/>
              <w:right w:val="nil"/>
            </w:tcBorders>
            <w:shd w:val="clear" w:color="auto" w:fill="auto"/>
            <w:noWrap/>
            <w:vAlign w:val="bottom"/>
            <w:hideMark/>
          </w:tcPr>
          <w:p w14:paraId="1E954307"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656" w:type="dxa"/>
            <w:tcBorders>
              <w:top w:val="nil"/>
              <w:left w:val="nil"/>
              <w:bottom w:val="nil"/>
              <w:right w:val="nil"/>
            </w:tcBorders>
            <w:shd w:val="clear" w:color="auto" w:fill="auto"/>
            <w:noWrap/>
            <w:vAlign w:val="bottom"/>
            <w:hideMark/>
          </w:tcPr>
          <w:p w14:paraId="5F39275A"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287" w:type="dxa"/>
            <w:tcBorders>
              <w:top w:val="nil"/>
              <w:left w:val="nil"/>
              <w:bottom w:val="nil"/>
              <w:right w:val="nil"/>
            </w:tcBorders>
            <w:shd w:val="clear" w:color="auto" w:fill="auto"/>
            <w:noWrap/>
            <w:vAlign w:val="bottom"/>
            <w:hideMark/>
          </w:tcPr>
          <w:p w14:paraId="2EA7904C"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287" w:type="dxa"/>
            <w:tcBorders>
              <w:top w:val="nil"/>
              <w:left w:val="nil"/>
              <w:bottom w:val="nil"/>
              <w:right w:val="nil"/>
            </w:tcBorders>
            <w:shd w:val="clear" w:color="auto" w:fill="auto"/>
            <w:noWrap/>
            <w:vAlign w:val="bottom"/>
            <w:hideMark/>
          </w:tcPr>
          <w:p w14:paraId="6D577CF6"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r>
      <w:tr w:rsidR="00F75128" w:rsidRPr="00F75128" w14:paraId="790F551F" w14:textId="77777777" w:rsidTr="006C01A3">
        <w:trPr>
          <w:trHeight w:val="126"/>
        </w:trPr>
        <w:tc>
          <w:tcPr>
            <w:tcW w:w="948" w:type="dxa"/>
            <w:tcBorders>
              <w:top w:val="nil"/>
              <w:left w:val="nil"/>
              <w:bottom w:val="nil"/>
              <w:right w:val="nil"/>
            </w:tcBorders>
            <w:shd w:val="clear" w:color="auto" w:fill="auto"/>
            <w:noWrap/>
            <w:vAlign w:val="bottom"/>
            <w:hideMark/>
          </w:tcPr>
          <w:p w14:paraId="564A835F"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035" w:type="dxa"/>
            <w:tcBorders>
              <w:top w:val="nil"/>
              <w:left w:val="nil"/>
              <w:bottom w:val="nil"/>
              <w:right w:val="nil"/>
            </w:tcBorders>
            <w:shd w:val="clear" w:color="auto" w:fill="auto"/>
            <w:noWrap/>
            <w:vAlign w:val="bottom"/>
            <w:hideMark/>
          </w:tcPr>
          <w:p w14:paraId="039EA9FC"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2173" w:type="dxa"/>
            <w:tcBorders>
              <w:top w:val="nil"/>
              <w:left w:val="nil"/>
              <w:bottom w:val="nil"/>
              <w:right w:val="nil"/>
            </w:tcBorders>
            <w:shd w:val="clear" w:color="auto" w:fill="auto"/>
            <w:noWrap/>
            <w:vAlign w:val="bottom"/>
            <w:hideMark/>
          </w:tcPr>
          <w:p w14:paraId="78EBCD2F"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501" w:type="dxa"/>
            <w:tcBorders>
              <w:top w:val="nil"/>
              <w:left w:val="nil"/>
              <w:bottom w:val="nil"/>
              <w:right w:val="nil"/>
            </w:tcBorders>
            <w:shd w:val="clear" w:color="auto" w:fill="auto"/>
            <w:noWrap/>
            <w:vAlign w:val="bottom"/>
            <w:hideMark/>
          </w:tcPr>
          <w:p w14:paraId="092B7D76"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461" w:type="dxa"/>
            <w:tcBorders>
              <w:top w:val="nil"/>
              <w:left w:val="nil"/>
              <w:bottom w:val="nil"/>
              <w:right w:val="nil"/>
            </w:tcBorders>
            <w:shd w:val="clear" w:color="auto" w:fill="auto"/>
            <w:noWrap/>
            <w:vAlign w:val="bottom"/>
            <w:hideMark/>
          </w:tcPr>
          <w:p w14:paraId="6478D53B"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585" w:type="dxa"/>
            <w:tcBorders>
              <w:top w:val="nil"/>
              <w:left w:val="nil"/>
              <w:bottom w:val="nil"/>
              <w:right w:val="nil"/>
            </w:tcBorders>
            <w:shd w:val="clear" w:color="auto" w:fill="auto"/>
            <w:noWrap/>
            <w:vAlign w:val="bottom"/>
            <w:hideMark/>
          </w:tcPr>
          <w:p w14:paraId="0A992F93"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656" w:type="dxa"/>
            <w:tcBorders>
              <w:top w:val="nil"/>
              <w:left w:val="nil"/>
              <w:bottom w:val="nil"/>
              <w:right w:val="nil"/>
            </w:tcBorders>
            <w:shd w:val="clear" w:color="auto" w:fill="auto"/>
            <w:noWrap/>
            <w:vAlign w:val="bottom"/>
            <w:hideMark/>
          </w:tcPr>
          <w:p w14:paraId="31C2C689"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287" w:type="dxa"/>
            <w:tcBorders>
              <w:top w:val="nil"/>
              <w:left w:val="nil"/>
              <w:bottom w:val="nil"/>
              <w:right w:val="nil"/>
            </w:tcBorders>
            <w:shd w:val="clear" w:color="auto" w:fill="auto"/>
            <w:noWrap/>
            <w:vAlign w:val="bottom"/>
            <w:hideMark/>
          </w:tcPr>
          <w:p w14:paraId="18474F16"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c>
          <w:tcPr>
            <w:tcW w:w="1287" w:type="dxa"/>
            <w:tcBorders>
              <w:top w:val="nil"/>
              <w:left w:val="nil"/>
              <w:bottom w:val="nil"/>
              <w:right w:val="nil"/>
            </w:tcBorders>
            <w:shd w:val="clear" w:color="auto" w:fill="auto"/>
            <w:noWrap/>
            <w:vAlign w:val="bottom"/>
            <w:hideMark/>
          </w:tcPr>
          <w:p w14:paraId="02B1C641" w14:textId="77777777" w:rsidR="00F17A9C" w:rsidRPr="00F75128" w:rsidRDefault="00F17A9C" w:rsidP="006C01A3">
            <w:pPr>
              <w:spacing w:after="0" w:line="240" w:lineRule="auto"/>
              <w:rPr>
                <w:rFonts w:ascii="Times New Roman" w:eastAsia="Times New Roman" w:hAnsi="Times New Roman" w:cs="Times New Roman"/>
                <w:sz w:val="20"/>
                <w:szCs w:val="20"/>
                <w:lang w:eastAsia="hr-HR"/>
              </w:rPr>
            </w:pPr>
          </w:p>
        </w:tc>
      </w:tr>
      <w:tr w:rsidR="00F75128" w:rsidRPr="00F75128" w14:paraId="37A6531A" w14:textId="77777777" w:rsidTr="006C01A3">
        <w:trPr>
          <w:trHeight w:val="408"/>
        </w:trPr>
        <w:tc>
          <w:tcPr>
            <w:tcW w:w="948" w:type="dxa"/>
            <w:tcBorders>
              <w:top w:val="single" w:sz="4" w:space="0" w:color="000000"/>
              <w:left w:val="single" w:sz="4" w:space="0" w:color="000000"/>
              <w:bottom w:val="single" w:sz="4" w:space="0" w:color="000000"/>
              <w:right w:val="single" w:sz="4" w:space="0" w:color="000080"/>
            </w:tcBorders>
            <w:shd w:val="clear" w:color="DBE5F1" w:fill="DBE5F1"/>
            <w:noWrap/>
            <w:vAlign w:val="center"/>
            <w:hideMark/>
          </w:tcPr>
          <w:p w14:paraId="5C41783B"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Obrazac</w:t>
            </w:r>
          </w:p>
        </w:tc>
        <w:tc>
          <w:tcPr>
            <w:tcW w:w="5757" w:type="dxa"/>
            <w:gridSpan w:val="5"/>
            <w:tcBorders>
              <w:top w:val="single" w:sz="4" w:space="0" w:color="000000"/>
              <w:left w:val="nil"/>
              <w:bottom w:val="single" w:sz="4" w:space="0" w:color="000000"/>
              <w:right w:val="single" w:sz="4" w:space="0" w:color="000080"/>
            </w:tcBorders>
            <w:shd w:val="clear" w:color="DBE5F1" w:fill="DBE5F1"/>
            <w:vAlign w:val="center"/>
            <w:hideMark/>
          </w:tcPr>
          <w:p w14:paraId="56AE447A"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Opis stavke</w:t>
            </w:r>
          </w:p>
        </w:tc>
        <w:tc>
          <w:tcPr>
            <w:tcW w:w="656" w:type="dxa"/>
            <w:tcBorders>
              <w:top w:val="single" w:sz="4" w:space="0" w:color="000000"/>
              <w:left w:val="nil"/>
              <w:bottom w:val="single" w:sz="4" w:space="0" w:color="000000"/>
              <w:right w:val="single" w:sz="4" w:space="0" w:color="000080"/>
            </w:tcBorders>
            <w:shd w:val="clear" w:color="DBE5F1" w:fill="DBE5F1"/>
            <w:vAlign w:val="center"/>
            <w:hideMark/>
          </w:tcPr>
          <w:p w14:paraId="7685DC60"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Šifra</w:t>
            </w:r>
          </w:p>
        </w:tc>
        <w:tc>
          <w:tcPr>
            <w:tcW w:w="1287" w:type="dxa"/>
            <w:tcBorders>
              <w:top w:val="single" w:sz="4" w:space="0" w:color="000000"/>
              <w:left w:val="nil"/>
              <w:bottom w:val="single" w:sz="4" w:space="0" w:color="000000"/>
              <w:right w:val="single" w:sz="4" w:space="0" w:color="000080"/>
            </w:tcBorders>
            <w:shd w:val="clear" w:color="DBE5F1" w:fill="DBE5F1"/>
            <w:vAlign w:val="center"/>
            <w:hideMark/>
          </w:tcPr>
          <w:p w14:paraId="086449D6"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 xml:space="preserve">Ostvareno u izvještajnom razdoblju </w:t>
            </w:r>
            <w:proofErr w:type="spellStart"/>
            <w:r w:rsidRPr="00F75128">
              <w:rPr>
                <w:rFonts w:ascii="Arial" w:eastAsia="Times New Roman" w:hAnsi="Arial" w:cs="Arial"/>
                <w:b/>
                <w:bCs/>
                <w:sz w:val="18"/>
                <w:szCs w:val="18"/>
                <w:lang w:eastAsia="hr-HR"/>
              </w:rPr>
              <w:t>preth</w:t>
            </w:r>
            <w:proofErr w:type="spellEnd"/>
            <w:r w:rsidRPr="00F75128">
              <w:rPr>
                <w:rFonts w:ascii="Arial" w:eastAsia="Times New Roman" w:hAnsi="Arial" w:cs="Arial"/>
                <w:b/>
                <w:bCs/>
                <w:sz w:val="18"/>
                <w:szCs w:val="18"/>
                <w:lang w:eastAsia="hr-HR"/>
              </w:rPr>
              <w:t>. godine</w:t>
            </w:r>
          </w:p>
        </w:tc>
        <w:tc>
          <w:tcPr>
            <w:tcW w:w="1287" w:type="dxa"/>
            <w:tcBorders>
              <w:top w:val="single" w:sz="4" w:space="0" w:color="000000"/>
              <w:left w:val="nil"/>
              <w:bottom w:val="single" w:sz="4" w:space="0" w:color="000000"/>
              <w:right w:val="single" w:sz="4" w:space="0" w:color="000000"/>
            </w:tcBorders>
            <w:shd w:val="clear" w:color="DBE5F1" w:fill="DBE5F1"/>
            <w:vAlign w:val="center"/>
            <w:hideMark/>
          </w:tcPr>
          <w:p w14:paraId="0A714D12"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 xml:space="preserve">Ostvareno u izvještajnom razdoblju </w:t>
            </w:r>
            <w:r w:rsidRPr="00F75128">
              <w:rPr>
                <w:rFonts w:ascii="Arial" w:eastAsia="Times New Roman" w:hAnsi="Arial" w:cs="Arial"/>
                <w:b/>
                <w:bCs/>
                <w:sz w:val="18"/>
                <w:szCs w:val="18"/>
                <w:lang w:eastAsia="hr-HR"/>
              </w:rPr>
              <w:br/>
              <w:t>tekuće godine</w:t>
            </w:r>
          </w:p>
        </w:tc>
      </w:tr>
      <w:tr w:rsidR="00F75128" w:rsidRPr="00F75128" w14:paraId="21E73383" w14:textId="77777777" w:rsidTr="006C01A3">
        <w:trPr>
          <w:trHeight w:val="107"/>
        </w:trPr>
        <w:tc>
          <w:tcPr>
            <w:tcW w:w="948" w:type="dxa"/>
            <w:vMerge w:val="restart"/>
            <w:tcBorders>
              <w:top w:val="nil"/>
              <w:left w:val="single" w:sz="4" w:space="0" w:color="000000"/>
              <w:bottom w:val="single" w:sz="4" w:space="0" w:color="000000"/>
              <w:right w:val="single" w:sz="4" w:space="0" w:color="000080"/>
            </w:tcBorders>
            <w:shd w:val="clear" w:color="auto" w:fill="auto"/>
            <w:vAlign w:val="center"/>
            <w:hideMark/>
          </w:tcPr>
          <w:p w14:paraId="02CEE2B1"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PR-RAS</w:t>
            </w: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55DB5666"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PRIHODI POSLOVANJA (šifre 61+62+63+64+65+66+67+68)</w:t>
            </w:r>
          </w:p>
        </w:tc>
        <w:tc>
          <w:tcPr>
            <w:tcW w:w="656" w:type="dxa"/>
            <w:tcBorders>
              <w:top w:val="nil"/>
              <w:left w:val="nil"/>
              <w:bottom w:val="single" w:sz="4" w:space="0" w:color="000000"/>
              <w:right w:val="single" w:sz="4" w:space="0" w:color="000080"/>
            </w:tcBorders>
            <w:shd w:val="clear" w:color="auto" w:fill="auto"/>
            <w:noWrap/>
            <w:vAlign w:val="center"/>
            <w:hideMark/>
          </w:tcPr>
          <w:p w14:paraId="5A8E6670"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6</w:t>
            </w:r>
          </w:p>
        </w:tc>
        <w:tc>
          <w:tcPr>
            <w:tcW w:w="1287" w:type="dxa"/>
            <w:tcBorders>
              <w:top w:val="single" w:sz="4" w:space="0" w:color="C0C0C0"/>
              <w:left w:val="nil"/>
              <w:bottom w:val="single" w:sz="4" w:space="0" w:color="C0C0C0"/>
              <w:right w:val="single" w:sz="4" w:space="0" w:color="000080"/>
            </w:tcBorders>
            <w:shd w:val="clear" w:color="auto" w:fill="auto"/>
            <w:noWrap/>
            <w:hideMark/>
          </w:tcPr>
          <w:p w14:paraId="23FCD04C"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5.456.722,89 </w:t>
            </w:r>
          </w:p>
        </w:tc>
        <w:tc>
          <w:tcPr>
            <w:tcW w:w="1287" w:type="dxa"/>
            <w:tcBorders>
              <w:top w:val="single" w:sz="4" w:space="0" w:color="C0C0C0"/>
              <w:left w:val="nil"/>
              <w:bottom w:val="single" w:sz="4" w:space="0" w:color="C0C0C0"/>
              <w:right w:val="single" w:sz="4" w:space="0" w:color="000080"/>
            </w:tcBorders>
            <w:shd w:val="clear" w:color="auto" w:fill="auto"/>
            <w:noWrap/>
            <w:hideMark/>
          </w:tcPr>
          <w:p w14:paraId="34CFC5E2"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6.385.515,45 </w:t>
            </w:r>
          </w:p>
        </w:tc>
      </w:tr>
      <w:tr w:rsidR="00F75128" w:rsidRPr="00F75128" w14:paraId="56B62B7A"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3DAFFC36"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236B725E"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 xml:space="preserve">RASHODI POSLOVANJA (šifre 31+32+34+35+36+37+38) </w:t>
            </w:r>
          </w:p>
        </w:tc>
        <w:tc>
          <w:tcPr>
            <w:tcW w:w="656" w:type="dxa"/>
            <w:tcBorders>
              <w:top w:val="nil"/>
              <w:left w:val="nil"/>
              <w:bottom w:val="single" w:sz="4" w:space="0" w:color="000000"/>
              <w:right w:val="single" w:sz="4" w:space="0" w:color="000080"/>
            </w:tcBorders>
            <w:shd w:val="clear" w:color="auto" w:fill="auto"/>
            <w:noWrap/>
            <w:vAlign w:val="center"/>
            <w:hideMark/>
          </w:tcPr>
          <w:p w14:paraId="6C0F5650"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3</w:t>
            </w:r>
          </w:p>
        </w:tc>
        <w:tc>
          <w:tcPr>
            <w:tcW w:w="1287" w:type="dxa"/>
            <w:tcBorders>
              <w:top w:val="nil"/>
              <w:left w:val="nil"/>
              <w:bottom w:val="single" w:sz="4" w:space="0" w:color="C0C0C0"/>
              <w:right w:val="single" w:sz="4" w:space="0" w:color="000080"/>
            </w:tcBorders>
            <w:shd w:val="clear" w:color="auto" w:fill="auto"/>
            <w:noWrap/>
            <w:hideMark/>
          </w:tcPr>
          <w:p w14:paraId="236F36EC"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5.375.392,02 </w:t>
            </w:r>
          </w:p>
        </w:tc>
        <w:tc>
          <w:tcPr>
            <w:tcW w:w="1287" w:type="dxa"/>
            <w:tcBorders>
              <w:top w:val="nil"/>
              <w:left w:val="nil"/>
              <w:bottom w:val="single" w:sz="4" w:space="0" w:color="C0C0C0"/>
              <w:right w:val="single" w:sz="4" w:space="0" w:color="000080"/>
            </w:tcBorders>
            <w:shd w:val="clear" w:color="auto" w:fill="auto"/>
            <w:noWrap/>
            <w:hideMark/>
          </w:tcPr>
          <w:p w14:paraId="7C9AB8F3"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6.829.731,87 </w:t>
            </w:r>
          </w:p>
        </w:tc>
      </w:tr>
      <w:tr w:rsidR="00F75128" w:rsidRPr="00F75128" w14:paraId="2DA806D7"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25AEC20F"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3C579204"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Višak prihoda i primitaka raspoloživ u sljedećem razdoblju (šifre X005 + '9221-9222' - Y005 - '9222-9221')</w:t>
            </w:r>
          </w:p>
        </w:tc>
        <w:tc>
          <w:tcPr>
            <w:tcW w:w="656" w:type="dxa"/>
            <w:tcBorders>
              <w:top w:val="nil"/>
              <w:left w:val="nil"/>
              <w:bottom w:val="single" w:sz="4" w:space="0" w:color="000000"/>
              <w:right w:val="single" w:sz="4" w:space="0" w:color="000080"/>
            </w:tcBorders>
            <w:shd w:val="clear" w:color="auto" w:fill="auto"/>
            <w:noWrap/>
            <w:vAlign w:val="center"/>
            <w:hideMark/>
          </w:tcPr>
          <w:p w14:paraId="068971C2"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X006</w:t>
            </w:r>
          </w:p>
        </w:tc>
        <w:tc>
          <w:tcPr>
            <w:tcW w:w="1287" w:type="dxa"/>
            <w:tcBorders>
              <w:top w:val="nil"/>
              <w:left w:val="nil"/>
              <w:bottom w:val="single" w:sz="4" w:space="0" w:color="C0C0C0"/>
              <w:right w:val="single" w:sz="4" w:space="0" w:color="000080"/>
            </w:tcBorders>
            <w:shd w:val="clear" w:color="auto" w:fill="auto"/>
            <w:noWrap/>
            <w:hideMark/>
          </w:tcPr>
          <w:p w14:paraId="61DDCBD5"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14.449,52 </w:t>
            </w:r>
          </w:p>
        </w:tc>
        <w:tc>
          <w:tcPr>
            <w:tcW w:w="1287" w:type="dxa"/>
            <w:tcBorders>
              <w:top w:val="nil"/>
              <w:left w:val="nil"/>
              <w:bottom w:val="single" w:sz="4" w:space="0" w:color="C0C0C0"/>
              <w:right w:val="single" w:sz="4" w:space="0" w:color="000080"/>
            </w:tcBorders>
            <w:shd w:val="clear" w:color="auto" w:fill="auto"/>
            <w:noWrap/>
            <w:hideMark/>
          </w:tcPr>
          <w:p w14:paraId="14E1989A"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7CE50915"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221B371B"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091DC7DA"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Manjak prihoda i primitaka za pokriće u sljedećem razdoblju (šifre Y005 + '9222-9221' - X005 - '9221-9222' )</w:t>
            </w:r>
          </w:p>
        </w:tc>
        <w:tc>
          <w:tcPr>
            <w:tcW w:w="656" w:type="dxa"/>
            <w:tcBorders>
              <w:top w:val="nil"/>
              <w:left w:val="nil"/>
              <w:bottom w:val="single" w:sz="4" w:space="0" w:color="000000"/>
              <w:right w:val="single" w:sz="4" w:space="0" w:color="000080"/>
            </w:tcBorders>
            <w:shd w:val="clear" w:color="auto" w:fill="auto"/>
            <w:noWrap/>
            <w:vAlign w:val="center"/>
            <w:hideMark/>
          </w:tcPr>
          <w:p w14:paraId="56889CC8"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Y006</w:t>
            </w:r>
          </w:p>
        </w:tc>
        <w:tc>
          <w:tcPr>
            <w:tcW w:w="1287" w:type="dxa"/>
            <w:tcBorders>
              <w:top w:val="nil"/>
              <w:left w:val="nil"/>
              <w:bottom w:val="single" w:sz="4" w:space="0" w:color="C0C0C0"/>
              <w:right w:val="single" w:sz="4" w:space="0" w:color="000080"/>
            </w:tcBorders>
            <w:shd w:val="clear" w:color="auto" w:fill="auto"/>
            <w:noWrap/>
            <w:hideMark/>
          </w:tcPr>
          <w:p w14:paraId="51F39366"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086A9BBB"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559.304,88 </w:t>
            </w:r>
          </w:p>
        </w:tc>
      </w:tr>
      <w:tr w:rsidR="00F75128" w:rsidRPr="00F75128" w14:paraId="5D3B1376" w14:textId="77777777" w:rsidTr="006C01A3">
        <w:trPr>
          <w:trHeight w:val="248"/>
        </w:trPr>
        <w:tc>
          <w:tcPr>
            <w:tcW w:w="948" w:type="dxa"/>
            <w:tcBorders>
              <w:top w:val="nil"/>
              <w:left w:val="single" w:sz="4" w:space="0" w:color="000000"/>
              <w:bottom w:val="single" w:sz="4" w:space="0" w:color="000000"/>
              <w:right w:val="single" w:sz="4" w:space="0" w:color="000080"/>
            </w:tcBorders>
            <w:shd w:val="clear" w:color="DBE5F1" w:fill="DBE5F1"/>
            <w:noWrap/>
            <w:vAlign w:val="center"/>
            <w:hideMark/>
          </w:tcPr>
          <w:p w14:paraId="799A54A6"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Obrazac</w:t>
            </w:r>
          </w:p>
        </w:tc>
        <w:tc>
          <w:tcPr>
            <w:tcW w:w="5757" w:type="dxa"/>
            <w:gridSpan w:val="5"/>
            <w:tcBorders>
              <w:top w:val="single" w:sz="4" w:space="0" w:color="000000"/>
              <w:left w:val="nil"/>
              <w:bottom w:val="single" w:sz="4" w:space="0" w:color="000000"/>
              <w:right w:val="single" w:sz="4" w:space="0" w:color="000080"/>
            </w:tcBorders>
            <w:shd w:val="clear" w:color="DBE5F1" w:fill="DBE5F1"/>
            <w:vAlign w:val="center"/>
            <w:hideMark/>
          </w:tcPr>
          <w:p w14:paraId="30AE6568"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Opis stavke</w:t>
            </w:r>
          </w:p>
        </w:tc>
        <w:tc>
          <w:tcPr>
            <w:tcW w:w="656" w:type="dxa"/>
            <w:tcBorders>
              <w:top w:val="nil"/>
              <w:left w:val="nil"/>
              <w:bottom w:val="single" w:sz="4" w:space="0" w:color="000000"/>
              <w:right w:val="single" w:sz="4" w:space="0" w:color="000080"/>
            </w:tcBorders>
            <w:shd w:val="clear" w:color="DBE5F1" w:fill="DBE5F1"/>
            <w:vAlign w:val="center"/>
            <w:hideMark/>
          </w:tcPr>
          <w:p w14:paraId="2D751F6C"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Šifra</w:t>
            </w:r>
          </w:p>
        </w:tc>
        <w:tc>
          <w:tcPr>
            <w:tcW w:w="1287" w:type="dxa"/>
            <w:tcBorders>
              <w:top w:val="single" w:sz="4" w:space="0" w:color="000000"/>
              <w:left w:val="nil"/>
              <w:bottom w:val="single" w:sz="4" w:space="0" w:color="000000"/>
              <w:right w:val="single" w:sz="4" w:space="0" w:color="000080"/>
            </w:tcBorders>
            <w:shd w:val="clear" w:color="DBE5F1" w:fill="DBE5F1"/>
            <w:vAlign w:val="center"/>
            <w:hideMark/>
          </w:tcPr>
          <w:p w14:paraId="01434782"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Stanje 1. siječnja</w:t>
            </w:r>
          </w:p>
        </w:tc>
        <w:tc>
          <w:tcPr>
            <w:tcW w:w="1287" w:type="dxa"/>
            <w:tcBorders>
              <w:top w:val="single" w:sz="4" w:space="0" w:color="000000"/>
              <w:left w:val="nil"/>
              <w:bottom w:val="single" w:sz="4" w:space="0" w:color="000000"/>
              <w:right w:val="single" w:sz="4" w:space="0" w:color="000000"/>
            </w:tcBorders>
            <w:shd w:val="clear" w:color="DBE5F1" w:fill="DBE5F1"/>
            <w:vAlign w:val="center"/>
            <w:hideMark/>
          </w:tcPr>
          <w:p w14:paraId="0D1AEE77"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Stanje 31. prosinca</w:t>
            </w:r>
          </w:p>
        </w:tc>
      </w:tr>
      <w:tr w:rsidR="00F75128" w:rsidRPr="00F75128" w14:paraId="4DEDD66B" w14:textId="77777777" w:rsidTr="006C01A3">
        <w:trPr>
          <w:trHeight w:val="107"/>
        </w:trPr>
        <w:tc>
          <w:tcPr>
            <w:tcW w:w="948" w:type="dxa"/>
            <w:vMerge w:val="restart"/>
            <w:tcBorders>
              <w:top w:val="nil"/>
              <w:left w:val="single" w:sz="4" w:space="0" w:color="000000"/>
              <w:bottom w:val="single" w:sz="4" w:space="0" w:color="000000"/>
              <w:right w:val="single" w:sz="4" w:space="0" w:color="000080"/>
            </w:tcBorders>
            <w:shd w:val="clear" w:color="auto" w:fill="auto"/>
            <w:vAlign w:val="center"/>
            <w:hideMark/>
          </w:tcPr>
          <w:p w14:paraId="3E667F1B"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BILANCA</w:t>
            </w: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7D26F9E2"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Nefinancijska imovina (šifre 01+02+03+04+05+06)</w:t>
            </w:r>
          </w:p>
        </w:tc>
        <w:tc>
          <w:tcPr>
            <w:tcW w:w="656" w:type="dxa"/>
            <w:tcBorders>
              <w:top w:val="nil"/>
              <w:left w:val="nil"/>
              <w:bottom w:val="single" w:sz="4" w:space="0" w:color="000000"/>
              <w:right w:val="nil"/>
            </w:tcBorders>
            <w:shd w:val="clear" w:color="auto" w:fill="auto"/>
            <w:noWrap/>
            <w:vAlign w:val="center"/>
            <w:hideMark/>
          </w:tcPr>
          <w:p w14:paraId="5B4D5374"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B002</w:t>
            </w:r>
          </w:p>
        </w:tc>
        <w:tc>
          <w:tcPr>
            <w:tcW w:w="1287" w:type="dxa"/>
            <w:tcBorders>
              <w:top w:val="single" w:sz="4" w:space="0" w:color="C0C0C0"/>
              <w:left w:val="single" w:sz="4" w:space="0" w:color="000080"/>
              <w:bottom w:val="single" w:sz="4" w:space="0" w:color="C0C0C0"/>
              <w:right w:val="single" w:sz="4" w:space="0" w:color="000080"/>
            </w:tcBorders>
            <w:shd w:val="clear" w:color="auto" w:fill="auto"/>
            <w:noWrap/>
            <w:hideMark/>
          </w:tcPr>
          <w:p w14:paraId="408768D3"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single" w:sz="4" w:space="0" w:color="C0C0C0"/>
              <w:left w:val="nil"/>
              <w:bottom w:val="single" w:sz="4" w:space="0" w:color="C0C0C0"/>
              <w:right w:val="single" w:sz="4" w:space="0" w:color="000080"/>
            </w:tcBorders>
            <w:shd w:val="clear" w:color="auto" w:fill="auto"/>
            <w:noWrap/>
            <w:hideMark/>
          </w:tcPr>
          <w:p w14:paraId="25CD3EC5"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7944D082"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3847B252"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3190B966"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Financijska imovina (šifre 11+12+13+14+15+16+17+19)</w:t>
            </w:r>
          </w:p>
        </w:tc>
        <w:tc>
          <w:tcPr>
            <w:tcW w:w="656" w:type="dxa"/>
            <w:tcBorders>
              <w:top w:val="nil"/>
              <w:left w:val="nil"/>
              <w:bottom w:val="single" w:sz="4" w:space="0" w:color="000000"/>
              <w:right w:val="nil"/>
            </w:tcBorders>
            <w:shd w:val="clear" w:color="auto" w:fill="auto"/>
            <w:noWrap/>
            <w:vAlign w:val="center"/>
            <w:hideMark/>
          </w:tcPr>
          <w:p w14:paraId="18254E15"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1</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6A312ECD"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7BDD70FF"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49B18F5D"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5FFFFE64"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7ACF2335"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 xml:space="preserve">Obveze (šifre 23+24+25+26+27+29) </w:t>
            </w:r>
          </w:p>
        </w:tc>
        <w:tc>
          <w:tcPr>
            <w:tcW w:w="656" w:type="dxa"/>
            <w:tcBorders>
              <w:top w:val="nil"/>
              <w:left w:val="nil"/>
              <w:bottom w:val="single" w:sz="4" w:space="0" w:color="000000"/>
              <w:right w:val="nil"/>
            </w:tcBorders>
            <w:shd w:val="clear" w:color="auto" w:fill="auto"/>
            <w:noWrap/>
            <w:vAlign w:val="center"/>
            <w:hideMark/>
          </w:tcPr>
          <w:p w14:paraId="7786A322"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2</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032D4B5D"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7BB0D392"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14CD8429"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3BD5AEFD"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0FA6EF56"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Vlastiti izvori (šifre 91 + 922 - 93 + 96 + 97)</w:t>
            </w:r>
          </w:p>
        </w:tc>
        <w:tc>
          <w:tcPr>
            <w:tcW w:w="656" w:type="dxa"/>
            <w:tcBorders>
              <w:top w:val="nil"/>
              <w:left w:val="nil"/>
              <w:bottom w:val="single" w:sz="4" w:space="0" w:color="000000"/>
              <w:right w:val="nil"/>
            </w:tcBorders>
            <w:shd w:val="clear" w:color="auto" w:fill="auto"/>
            <w:noWrap/>
            <w:vAlign w:val="center"/>
            <w:hideMark/>
          </w:tcPr>
          <w:p w14:paraId="12387E67"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9</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1C55E5D3"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265E902B"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084FA6BD" w14:textId="77777777" w:rsidTr="006C01A3">
        <w:trPr>
          <w:trHeight w:val="408"/>
        </w:trPr>
        <w:tc>
          <w:tcPr>
            <w:tcW w:w="948" w:type="dxa"/>
            <w:tcBorders>
              <w:top w:val="nil"/>
              <w:left w:val="single" w:sz="4" w:space="0" w:color="000000"/>
              <w:bottom w:val="single" w:sz="4" w:space="0" w:color="000000"/>
              <w:right w:val="single" w:sz="4" w:space="0" w:color="000080"/>
            </w:tcBorders>
            <w:shd w:val="clear" w:color="DBE5F1" w:fill="DBE5F1"/>
            <w:noWrap/>
            <w:vAlign w:val="center"/>
            <w:hideMark/>
          </w:tcPr>
          <w:p w14:paraId="2B53D7C3"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Obrazac</w:t>
            </w:r>
          </w:p>
        </w:tc>
        <w:tc>
          <w:tcPr>
            <w:tcW w:w="5757" w:type="dxa"/>
            <w:gridSpan w:val="5"/>
            <w:tcBorders>
              <w:top w:val="single" w:sz="4" w:space="0" w:color="000000"/>
              <w:left w:val="nil"/>
              <w:bottom w:val="single" w:sz="4" w:space="0" w:color="000000"/>
              <w:right w:val="single" w:sz="4" w:space="0" w:color="000080"/>
            </w:tcBorders>
            <w:shd w:val="clear" w:color="DBE5F1" w:fill="DBE5F1"/>
            <w:vAlign w:val="center"/>
            <w:hideMark/>
          </w:tcPr>
          <w:p w14:paraId="4A891687"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Opis stavke</w:t>
            </w:r>
          </w:p>
        </w:tc>
        <w:tc>
          <w:tcPr>
            <w:tcW w:w="656" w:type="dxa"/>
            <w:tcBorders>
              <w:top w:val="nil"/>
              <w:left w:val="nil"/>
              <w:bottom w:val="single" w:sz="4" w:space="0" w:color="000000"/>
              <w:right w:val="single" w:sz="4" w:space="0" w:color="000080"/>
            </w:tcBorders>
            <w:shd w:val="clear" w:color="DBE5F1" w:fill="DBE5F1"/>
            <w:vAlign w:val="center"/>
            <w:hideMark/>
          </w:tcPr>
          <w:p w14:paraId="083205D9"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Šifra</w:t>
            </w:r>
          </w:p>
        </w:tc>
        <w:tc>
          <w:tcPr>
            <w:tcW w:w="1287" w:type="dxa"/>
            <w:tcBorders>
              <w:top w:val="single" w:sz="4" w:space="0" w:color="000000"/>
              <w:left w:val="nil"/>
              <w:bottom w:val="single" w:sz="4" w:space="0" w:color="000000"/>
              <w:right w:val="single" w:sz="4" w:space="0" w:color="000080"/>
            </w:tcBorders>
            <w:shd w:val="clear" w:color="DBE5F1" w:fill="DBE5F1"/>
            <w:vAlign w:val="center"/>
            <w:hideMark/>
          </w:tcPr>
          <w:p w14:paraId="02171048"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 xml:space="preserve">Ostvareno u izvještajnom razdoblju </w:t>
            </w:r>
            <w:proofErr w:type="spellStart"/>
            <w:r w:rsidRPr="00F75128">
              <w:rPr>
                <w:rFonts w:ascii="Arial" w:eastAsia="Times New Roman" w:hAnsi="Arial" w:cs="Arial"/>
                <w:b/>
                <w:bCs/>
                <w:sz w:val="18"/>
                <w:szCs w:val="18"/>
                <w:lang w:eastAsia="hr-HR"/>
              </w:rPr>
              <w:t>preth</w:t>
            </w:r>
            <w:proofErr w:type="spellEnd"/>
            <w:r w:rsidRPr="00F75128">
              <w:rPr>
                <w:rFonts w:ascii="Arial" w:eastAsia="Times New Roman" w:hAnsi="Arial" w:cs="Arial"/>
                <w:b/>
                <w:bCs/>
                <w:sz w:val="18"/>
                <w:szCs w:val="18"/>
                <w:lang w:eastAsia="hr-HR"/>
              </w:rPr>
              <w:t>. godine</w:t>
            </w:r>
          </w:p>
        </w:tc>
        <w:tc>
          <w:tcPr>
            <w:tcW w:w="1287" w:type="dxa"/>
            <w:tcBorders>
              <w:top w:val="single" w:sz="4" w:space="0" w:color="000000"/>
              <w:left w:val="nil"/>
              <w:bottom w:val="single" w:sz="4" w:space="0" w:color="000000"/>
              <w:right w:val="single" w:sz="4" w:space="0" w:color="000000"/>
            </w:tcBorders>
            <w:shd w:val="clear" w:color="DBE5F1" w:fill="DBE5F1"/>
            <w:vAlign w:val="center"/>
            <w:hideMark/>
          </w:tcPr>
          <w:p w14:paraId="49D84158"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 xml:space="preserve">Ostvareno u izvještajnom razdoblju </w:t>
            </w:r>
            <w:r w:rsidRPr="00F75128">
              <w:rPr>
                <w:rFonts w:ascii="Arial" w:eastAsia="Times New Roman" w:hAnsi="Arial" w:cs="Arial"/>
                <w:b/>
                <w:bCs/>
                <w:sz w:val="18"/>
                <w:szCs w:val="18"/>
                <w:lang w:eastAsia="hr-HR"/>
              </w:rPr>
              <w:br/>
              <w:t>tekuće godine</w:t>
            </w:r>
          </w:p>
        </w:tc>
      </w:tr>
      <w:tr w:rsidR="00F75128" w:rsidRPr="00F75128" w14:paraId="2B874ECA" w14:textId="77777777" w:rsidTr="006C01A3">
        <w:trPr>
          <w:trHeight w:val="107"/>
        </w:trPr>
        <w:tc>
          <w:tcPr>
            <w:tcW w:w="948" w:type="dxa"/>
            <w:vMerge w:val="restart"/>
            <w:tcBorders>
              <w:top w:val="nil"/>
              <w:left w:val="single" w:sz="4" w:space="0" w:color="000000"/>
              <w:bottom w:val="single" w:sz="4" w:space="0" w:color="000000"/>
              <w:right w:val="single" w:sz="4" w:space="0" w:color="000080"/>
            </w:tcBorders>
            <w:shd w:val="clear" w:color="auto" w:fill="auto"/>
            <w:vAlign w:val="center"/>
            <w:hideMark/>
          </w:tcPr>
          <w:p w14:paraId="72BC5C00"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RAS-funkcijski</w:t>
            </w: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3F2266CF"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Opće javne usluge (šifre 011+012+013+014 do 018)</w:t>
            </w:r>
          </w:p>
        </w:tc>
        <w:tc>
          <w:tcPr>
            <w:tcW w:w="656" w:type="dxa"/>
            <w:tcBorders>
              <w:top w:val="nil"/>
              <w:left w:val="nil"/>
              <w:bottom w:val="single" w:sz="4" w:space="0" w:color="000000"/>
              <w:right w:val="nil"/>
            </w:tcBorders>
            <w:shd w:val="clear" w:color="auto" w:fill="auto"/>
            <w:noWrap/>
            <w:vAlign w:val="center"/>
            <w:hideMark/>
          </w:tcPr>
          <w:p w14:paraId="25CEE1F3"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01</w:t>
            </w:r>
          </w:p>
        </w:tc>
        <w:tc>
          <w:tcPr>
            <w:tcW w:w="1287" w:type="dxa"/>
            <w:tcBorders>
              <w:top w:val="single" w:sz="4" w:space="0" w:color="C0C0C0"/>
              <w:left w:val="single" w:sz="4" w:space="0" w:color="000080"/>
              <w:bottom w:val="single" w:sz="4" w:space="0" w:color="C0C0C0"/>
              <w:right w:val="single" w:sz="4" w:space="0" w:color="000080"/>
            </w:tcBorders>
            <w:shd w:val="clear" w:color="auto" w:fill="auto"/>
            <w:noWrap/>
            <w:hideMark/>
          </w:tcPr>
          <w:p w14:paraId="0CBEFD73"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single" w:sz="4" w:space="0" w:color="C0C0C0"/>
              <w:left w:val="nil"/>
              <w:bottom w:val="single" w:sz="4" w:space="0" w:color="C0C0C0"/>
              <w:right w:val="single" w:sz="4" w:space="0" w:color="000080"/>
            </w:tcBorders>
            <w:shd w:val="clear" w:color="auto" w:fill="auto"/>
            <w:noWrap/>
            <w:hideMark/>
          </w:tcPr>
          <w:p w14:paraId="160DD3E9"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15FBBA5A"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00E65741"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1FAE111D"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Ekonomski poslovi (šifre 041+042+043+044+045+046+047+048+049)</w:t>
            </w:r>
          </w:p>
        </w:tc>
        <w:tc>
          <w:tcPr>
            <w:tcW w:w="656" w:type="dxa"/>
            <w:tcBorders>
              <w:top w:val="nil"/>
              <w:left w:val="nil"/>
              <w:bottom w:val="single" w:sz="4" w:space="0" w:color="000000"/>
              <w:right w:val="nil"/>
            </w:tcBorders>
            <w:shd w:val="clear" w:color="auto" w:fill="auto"/>
            <w:noWrap/>
            <w:vAlign w:val="center"/>
            <w:hideMark/>
          </w:tcPr>
          <w:p w14:paraId="73D3375C"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04</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08FFC81D"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57ACA9D2"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72D9C0DA"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7528D919"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3B1D7C15"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Rashodi vezani za stanovanje i kom. pogodnosti koji nisu drugdje svrstani</w:t>
            </w:r>
          </w:p>
        </w:tc>
        <w:tc>
          <w:tcPr>
            <w:tcW w:w="656" w:type="dxa"/>
            <w:tcBorders>
              <w:top w:val="nil"/>
              <w:left w:val="nil"/>
              <w:bottom w:val="single" w:sz="4" w:space="0" w:color="000000"/>
              <w:right w:val="nil"/>
            </w:tcBorders>
            <w:shd w:val="clear" w:color="auto" w:fill="auto"/>
            <w:noWrap/>
            <w:vAlign w:val="center"/>
            <w:hideMark/>
          </w:tcPr>
          <w:p w14:paraId="752E0FF6"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066</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03274483"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147BF7AF"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396384B3"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26C85898"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6EFB7A2F"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Obrazovanje (šifre 091+092+093+094+095+096+097+098)</w:t>
            </w:r>
          </w:p>
        </w:tc>
        <w:tc>
          <w:tcPr>
            <w:tcW w:w="656" w:type="dxa"/>
            <w:tcBorders>
              <w:top w:val="nil"/>
              <w:left w:val="nil"/>
              <w:bottom w:val="single" w:sz="4" w:space="0" w:color="000000"/>
              <w:right w:val="nil"/>
            </w:tcBorders>
            <w:shd w:val="clear" w:color="auto" w:fill="auto"/>
            <w:noWrap/>
            <w:vAlign w:val="center"/>
            <w:hideMark/>
          </w:tcPr>
          <w:p w14:paraId="408B5B67"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09</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3D3E61D9"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1D3C9D19"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681CDC0D"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39E69ED8"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5F6899CF"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Kontrolni zbroj (šifre 01+02+03+04+05+06+07+08+09+10)</w:t>
            </w:r>
          </w:p>
        </w:tc>
        <w:tc>
          <w:tcPr>
            <w:tcW w:w="656" w:type="dxa"/>
            <w:tcBorders>
              <w:top w:val="nil"/>
              <w:left w:val="nil"/>
              <w:bottom w:val="single" w:sz="4" w:space="0" w:color="000000"/>
              <w:right w:val="nil"/>
            </w:tcBorders>
            <w:shd w:val="clear" w:color="auto" w:fill="auto"/>
            <w:noWrap/>
            <w:vAlign w:val="center"/>
            <w:hideMark/>
          </w:tcPr>
          <w:p w14:paraId="4AE19621"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R1</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4B495A76"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58203EFA"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14B059E0" w14:textId="77777777" w:rsidTr="006C01A3">
        <w:trPr>
          <w:trHeight w:val="248"/>
        </w:trPr>
        <w:tc>
          <w:tcPr>
            <w:tcW w:w="948" w:type="dxa"/>
            <w:tcBorders>
              <w:top w:val="nil"/>
              <w:left w:val="single" w:sz="4" w:space="0" w:color="000000"/>
              <w:bottom w:val="single" w:sz="4" w:space="0" w:color="000000"/>
              <w:right w:val="single" w:sz="4" w:space="0" w:color="000080"/>
            </w:tcBorders>
            <w:shd w:val="clear" w:color="DBE5F1" w:fill="DBE5F1"/>
            <w:noWrap/>
            <w:vAlign w:val="center"/>
            <w:hideMark/>
          </w:tcPr>
          <w:p w14:paraId="3632D9C1"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Obrazac</w:t>
            </w:r>
          </w:p>
        </w:tc>
        <w:tc>
          <w:tcPr>
            <w:tcW w:w="5757" w:type="dxa"/>
            <w:gridSpan w:val="5"/>
            <w:tcBorders>
              <w:top w:val="single" w:sz="4" w:space="0" w:color="000000"/>
              <w:left w:val="nil"/>
              <w:bottom w:val="single" w:sz="4" w:space="0" w:color="000000"/>
              <w:right w:val="single" w:sz="4" w:space="0" w:color="000080"/>
            </w:tcBorders>
            <w:shd w:val="clear" w:color="DBE5F1" w:fill="DBE5F1"/>
            <w:vAlign w:val="center"/>
            <w:hideMark/>
          </w:tcPr>
          <w:p w14:paraId="57D8A4B1"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Opis stavke</w:t>
            </w:r>
          </w:p>
        </w:tc>
        <w:tc>
          <w:tcPr>
            <w:tcW w:w="656" w:type="dxa"/>
            <w:tcBorders>
              <w:top w:val="nil"/>
              <w:left w:val="nil"/>
              <w:bottom w:val="single" w:sz="4" w:space="0" w:color="000000"/>
              <w:right w:val="single" w:sz="4" w:space="0" w:color="000080"/>
            </w:tcBorders>
            <w:shd w:val="clear" w:color="DBE5F1" w:fill="DBE5F1"/>
            <w:vAlign w:val="center"/>
            <w:hideMark/>
          </w:tcPr>
          <w:p w14:paraId="2D330380"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Šifra</w:t>
            </w:r>
          </w:p>
        </w:tc>
        <w:tc>
          <w:tcPr>
            <w:tcW w:w="1287" w:type="dxa"/>
            <w:tcBorders>
              <w:top w:val="single" w:sz="4" w:space="0" w:color="000000"/>
              <w:left w:val="nil"/>
              <w:bottom w:val="single" w:sz="4" w:space="0" w:color="000000"/>
              <w:right w:val="single" w:sz="4" w:space="0" w:color="000080"/>
            </w:tcBorders>
            <w:shd w:val="clear" w:color="DBE5F1" w:fill="DBE5F1"/>
            <w:vAlign w:val="center"/>
            <w:hideMark/>
          </w:tcPr>
          <w:p w14:paraId="191A203E"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Iznos povećanja</w:t>
            </w:r>
          </w:p>
        </w:tc>
        <w:tc>
          <w:tcPr>
            <w:tcW w:w="1287" w:type="dxa"/>
            <w:tcBorders>
              <w:top w:val="single" w:sz="4" w:space="0" w:color="000000"/>
              <w:left w:val="nil"/>
              <w:bottom w:val="single" w:sz="4" w:space="0" w:color="000000"/>
              <w:right w:val="single" w:sz="4" w:space="0" w:color="000000"/>
            </w:tcBorders>
            <w:shd w:val="clear" w:color="DBE5F1" w:fill="DBE5F1"/>
            <w:vAlign w:val="center"/>
            <w:hideMark/>
          </w:tcPr>
          <w:p w14:paraId="1A539CBA"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Iznos smanjenja</w:t>
            </w:r>
          </w:p>
        </w:tc>
      </w:tr>
      <w:tr w:rsidR="00F75128" w:rsidRPr="00F75128" w14:paraId="5483A7B6" w14:textId="77777777" w:rsidTr="006C01A3">
        <w:trPr>
          <w:trHeight w:val="107"/>
        </w:trPr>
        <w:tc>
          <w:tcPr>
            <w:tcW w:w="948" w:type="dxa"/>
            <w:vMerge w:val="restart"/>
            <w:tcBorders>
              <w:top w:val="nil"/>
              <w:left w:val="single" w:sz="4" w:space="0" w:color="000000"/>
              <w:bottom w:val="single" w:sz="4" w:space="0" w:color="000000"/>
              <w:right w:val="single" w:sz="4" w:space="0" w:color="000080"/>
            </w:tcBorders>
            <w:shd w:val="clear" w:color="auto" w:fill="auto"/>
            <w:vAlign w:val="center"/>
            <w:hideMark/>
          </w:tcPr>
          <w:p w14:paraId="4C7492BB"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P-VRIO</w:t>
            </w: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2F2DFE28"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Promjene u vrijednosti i obujmu imovine (šifre 91511+91512)</w:t>
            </w:r>
          </w:p>
        </w:tc>
        <w:tc>
          <w:tcPr>
            <w:tcW w:w="656" w:type="dxa"/>
            <w:tcBorders>
              <w:top w:val="nil"/>
              <w:left w:val="nil"/>
              <w:bottom w:val="single" w:sz="4" w:space="0" w:color="000000"/>
              <w:right w:val="nil"/>
            </w:tcBorders>
            <w:shd w:val="clear" w:color="auto" w:fill="auto"/>
            <w:noWrap/>
            <w:vAlign w:val="center"/>
            <w:hideMark/>
          </w:tcPr>
          <w:p w14:paraId="127BFF6E"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9151</w:t>
            </w:r>
          </w:p>
        </w:tc>
        <w:tc>
          <w:tcPr>
            <w:tcW w:w="1287" w:type="dxa"/>
            <w:tcBorders>
              <w:top w:val="single" w:sz="4" w:space="0" w:color="C0C0C0"/>
              <w:left w:val="single" w:sz="4" w:space="0" w:color="000080"/>
              <w:bottom w:val="single" w:sz="4" w:space="0" w:color="C0C0C0"/>
              <w:right w:val="single" w:sz="4" w:space="0" w:color="000080"/>
            </w:tcBorders>
            <w:shd w:val="clear" w:color="auto" w:fill="auto"/>
            <w:noWrap/>
            <w:hideMark/>
          </w:tcPr>
          <w:p w14:paraId="3A02C999"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single" w:sz="4" w:space="0" w:color="C0C0C0"/>
              <w:left w:val="nil"/>
              <w:bottom w:val="single" w:sz="4" w:space="0" w:color="C0C0C0"/>
              <w:right w:val="single" w:sz="4" w:space="0" w:color="000080"/>
            </w:tcBorders>
            <w:shd w:val="clear" w:color="auto" w:fill="auto"/>
            <w:noWrap/>
            <w:hideMark/>
          </w:tcPr>
          <w:p w14:paraId="17FCB39F"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497DB0DE"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59C5DFDC"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1729E699"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Promjene u obujmu imovine (šifre P016+P023)</w:t>
            </w:r>
          </w:p>
        </w:tc>
        <w:tc>
          <w:tcPr>
            <w:tcW w:w="656" w:type="dxa"/>
            <w:tcBorders>
              <w:top w:val="nil"/>
              <w:left w:val="nil"/>
              <w:bottom w:val="single" w:sz="4" w:space="0" w:color="000000"/>
              <w:right w:val="nil"/>
            </w:tcBorders>
            <w:shd w:val="clear" w:color="auto" w:fill="auto"/>
            <w:noWrap/>
            <w:vAlign w:val="center"/>
            <w:hideMark/>
          </w:tcPr>
          <w:p w14:paraId="3D802FBC"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91512</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79B402F4"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09E24BAC"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35BB37CB"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75F71501"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22EDB7D5"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Promjene u vrijednosti i obujmu obveza (šifre 91521+91522)</w:t>
            </w:r>
          </w:p>
        </w:tc>
        <w:tc>
          <w:tcPr>
            <w:tcW w:w="656" w:type="dxa"/>
            <w:tcBorders>
              <w:top w:val="nil"/>
              <w:left w:val="nil"/>
              <w:bottom w:val="single" w:sz="4" w:space="0" w:color="000000"/>
              <w:right w:val="nil"/>
            </w:tcBorders>
            <w:shd w:val="clear" w:color="auto" w:fill="auto"/>
            <w:noWrap/>
            <w:vAlign w:val="center"/>
            <w:hideMark/>
          </w:tcPr>
          <w:p w14:paraId="14B23295"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9152</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134B4D8E"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4AEB08BE"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056DA880"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6A582742"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52E6F7E0"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Promjene u obujmu obveza (šifre P035 do P038)</w:t>
            </w:r>
          </w:p>
        </w:tc>
        <w:tc>
          <w:tcPr>
            <w:tcW w:w="656" w:type="dxa"/>
            <w:tcBorders>
              <w:top w:val="nil"/>
              <w:left w:val="nil"/>
              <w:bottom w:val="single" w:sz="4" w:space="0" w:color="000000"/>
              <w:right w:val="nil"/>
            </w:tcBorders>
            <w:shd w:val="clear" w:color="auto" w:fill="auto"/>
            <w:noWrap/>
            <w:vAlign w:val="center"/>
            <w:hideMark/>
          </w:tcPr>
          <w:p w14:paraId="01C0319B"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91522</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453BC9FF"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21C10871"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10A27D37" w14:textId="77777777" w:rsidTr="006C01A3">
        <w:trPr>
          <w:trHeight w:val="306"/>
        </w:trPr>
        <w:tc>
          <w:tcPr>
            <w:tcW w:w="948" w:type="dxa"/>
            <w:tcBorders>
              <w:top w:val="nil"/>
              <w:left w:val="single" w:sz="4" w:space="0" w:color="000000"/>
              <w:bottom w:val="single" w:sz="4" w:space="0" w:color="000000"/>
              <w:right w:val="single" w:sz="4" w:space="0" w:color="000080"/>
            </w:tcBorders>
            <w:shd w:val="clear" w:color="DBE5F1" w:fill="DBE5F1"/>
            <w:noWrap/>
            <w:vAlign w:val="center"/>
            <w:hideMark/>
          </w:tcPr>
          <w:p w14:paraId="5AE5FAFC"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Obrazac</w:t>
            </w:r>
          </w:p>
        </w:tc>
        <w:tc>
          <w:tcPr>
            <w:tcW w:w="5757" w:type="dxa"/>
            <w:gridSpan w:val="5"/>
            <w:tcBorders>
              <w:top w:val="single" w:sz="4" w:space="0" w:color="000000"/>
              <w:left w:val="nil"/>
              <w:bottom w:val="single" w:sz="4" w:space="0" w:color="000000"/>
              <w:right w:val="single" w:sz="4" w:space="0" w:color="000080"/>
            </w:tcBorders>
            <w:shd w:val="clear" w:color="DBE5F1" w:fill="DBE5F1"/>
            <w:vAlign w:val="center"/>
            <w:hideMark/>
          </w:tcPr>
          <w:p w14:paraId="43DA7023"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Opis stavke</w:t>
            </w:r>
          </w:p>
        </w:tc>
        <w:tc>
          <w:tcPr>
            <w:tcW w:w="656" w:type="dxa"/>
            <w:tcBorders>
              <w:top w:val="nil"/>
              <w:left w:val="nil"/>
              <w:bottom w:val="single" w:sz="4" w:space="0" w:color="000000"/>
              <w:right w:val="single" w:sz="4" w:space="0" w:color="000080"/>
            </w:tcBorders>
            <w:shd w:val="clear" w:color="DBE5F1" w:fill="DBE5F1"/>
            <w:vAlign w:val="center"/>
            <w:hideMark/>
          </w:tcPr>
          <w:p w14:paraId="2E0CB958"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Šifra</w:t>
            </w:r>
          </w:p>
        </w:tc>
        <w:tc>
          <w:tcPr>
            <w:tcW w:w="1287" w:type="dxa"/>
            <w:tcBorders>
              <w:top w:val="single" w:sz="4" w:space="0" w:color="000000"/>
              <w:left w:val="nil"/>
              <w:bottom w:val="single" w:sz="4" w:space="0" w:color="000000"/>
              <w:right w:val="single" w:sz="4" w:space="0" w:color="000080"/>
            </w:tcBorders>
            <w:shd w:val="clear" w:color="DBE5F1" w:fill="DBE5F1"/>
            <w:vAlign w:val="center"/>
            <w:hideMark/>
          </w:tcPr>
          <w:p w14:paraId="392F3B83"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Stanje 1. siječnja</w:t>
            </w:r>
          </w:p>
        </w:tc>
        <w:tc>
          <w:tcPr>
            <w:tcW w:w="1287" w:type="dxa"/>
            <w:tcBorders>
              <w:top w:val="single" w:sz="4" w:space="0" w:color="000000"/>
              <w:left w:val="nil"/>
              <w:bottom w:val="single" w:sz="4" w:space="0" w:color="000000"/>
              <w:right w:val="single" w:sz="4" w:space="0" w:color="000000"/>
            </w:tcBorders>
            <w:shd w:val="clear" w:color="DBE5F1" w:fill="DBE5F1"/>
            <w:vAlign w:val="center"/>
            <w:hideMark/>
          </w:tcPr>
          <w:p w14:paraId="640AE28F" w14:textId="77777777" w:rsidR="00F17A9C" w:rsidRPr="00F75128" w:rsidRDefault="00F17A9C" w:rsidP="006C01A3">
            <w:pPr>
              <w:spacing w:after="0" w:line="240" w:lineRule="auto"/>
              <w:jc w:val="center"/>
              <w:rPr>
                <w:rFonts w:ascii="Arial" w:eastAsia="Times New Roman" w:hAnsi="Arial" w:cs="Arial"/>
                <w:b/>
                <w:bCs/>
                <w:sz w:val="18"/>
                <w:szCs w:val="18"/>
                <w:lang w:eastAsia="hr-HR"/>
              </w:rPr>
            </w:pPr>
            <w:r w:rsidRPr="00F75128">
              <w:rPr>
                <w:rFonts w:ascii="Arial" w:eastAsia="Times New Roman" w:hAnsi="Arial" w:cs="Arial"/>
                <w:b/>
                <w:bCs/>
                <w:sz w:val="18"/>
                <w:szCs w:val="18"/>
                <w:lang w:eastAsia="hr-HR"/>
              </w:rPr>
              <w:t>Stanje na kraju izvještajnog razdoblja</w:t>
            </w:r>
          </w:p>
        </w:tc>
      </w:tr>
      <w:tr w:rsidR="00F75128" w:rsidRPr="00F75128" w14:paraId="78BF6D80" w14:textId="77777777" w:rsidTr="006C01A3">
        <w:trPr>
          <w:trHeight w:val="107"/>
        </w:trPr>
        <w:tc>
          <w:tcPr>
            <w:tcW w:w="948" w:type="dxa"/>
            <w:vMerge w:val="restart"/>
            <w:tcBorders>
              <w:top w:val="nil"/>
              <w:left w:val="single" w:sz="4" w:space="0" w:color="000000"/>
              <w:bottom w:val="single" w:sz="4" w:space="0" w:color="000000"/>
              <w:right w:val="single" w:sz="4" w:space="0" w:color="000080"/>
            </w:tcBorders>
            <w:shd w:val="clear" w:color="auto" w:fill="auto"/>
            <w:vAlign w:val="center"/>
            <w:hideMark/>
          </w:tcPr>
          <w:p w14:paraId="44AA64B9"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OBVEZE</w:t>
            </w: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57E6DA75"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Stanje obveza 1. siječnja (=stanju obveza iz Izvještaja o obvezama na 31. prosinca prethodne godine)</w:t>
            </w:r>
          </w:p>
        </w:tc>
        <w:tc>
          <w:tcPr>
            <w:tcW w:w="656" w:type="dxa"/>
            <w:tcBorders>
              <w:top w:val="nil"/>
              <w:left w:val="nil"/>
              <w:bottom w:val="single" w:sz="4" w:space="0" w:color="000000"/>
              <w:right w:val="nil"/>
            </w:tcBorders>
            <w:shd w:val="clear" w:color="auto" w:fill="auto"/>
            <w:noWrap/>
            <w:vAlign w:val="center"/>
            <w:hideMark/>
          </w:tcPr>
          <w:p w14:paraId="4E579EC2"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V001</w:t>
            </w:r>
          </w:p>
        </w:tc>
        <w:tc>
          <w:tcPr>
            <w:tcW w:w="1287" w:type="dxa"/>
            <w:tcBorders>
              <w:top w:val="single" w:sz="4" w:space="0" w:color="C0C0C0"/>
              <w:left w:val="single" w:sz="4" w:space="0" w:color="000080"/>
              <w:bottom w:val="single" w:sz="4" w:space="0" w:color="C0C0C0"/>
              <w:right w:val="single" w:sz="4" w:space="0" w:color="000080"/>
            </w:tcBorders>
            <w:shd w:val="clear" w:color="auto" w:fill="auto"/>
            <w:noWrap/>
            <w:hideMark/>
          </w:tcPr>
          <w:p w14:paraId="127253AB"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209.249,07 </w:t>
            </w:r>
          </w:p>
        </w:tc>
        <w:tc>
          <w:tcPr>
            <w:tcW w:w="1287" w:type="dxa"/>
            <w:tcBorders>
              <w:top w:val="single" w:sz="4" w:space="0" w:color="C0C0C0"/>
              <w:left w:val="nil"/>
              <w:bottom w:val="single" w:sz="4" w:space="0" w:color="C0C0C0"/>
              <w:right w:val="single" w:sz="4" w:space="0" w:color="000080"/>
            </w:tcBorders>
            <w:shd w:val="clear" w:color="auto" w:fill="auto"/>
            <w:noWrap/>
            <w:hideMark/>
          </w:tcPr>
          <w:p w14:paraId="47007CC5"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r>
      <w:tr w:rsidR="00F75128" w:rsidRPr="00F75128" w14:paraId="2E57C3F8"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62D8C2D5"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30B73E9F"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Stanje obveza na kraju izvještajnog razdoblja (šifre V001+V002-V004) i (šifre V007+V009)</w:t>
            </w:r>
          </w:p>
        </w:tc>
        <w:tc>
          <w:tcPr>
            <w:tcW w:w="656" w:type="dxa"/>
            <w:tcBorders>
              <w:top w:val="nil"/>
              <w:left w:val="nil"/>
              <w:bottom w:val="single" w:sz="4" w:space="0" w:color="000000"/>
              <w:right w:val="nil"/>
            </w:tcBorders>
            <w:shd w:val="clear" w:color="auto" w:fill="auto"/>
            <w:noWrap/>
            <w:vAlign w:val="center"/>
            <w:hideMark/>
          </w:tcPr>
          <w:p w14:paraId="00EA1A0E"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V006</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2FF638B8"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13EAB613"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1.420.836,80 </w:t>
            </w:r>
          </w:p>
        </w:tc>
      </w:tr>
      <w:tr w:rsidR="00F75128" w:rsidRPr="00F75128" w14:paraId="325748C5"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7805C0BE"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0FC031B3"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Stanje dospjelih obveza na kraju izvještajnog razdoblja (šifre V008+D23+D24 + 'D dio 25,26' + D27)</w:t>
            </w:r>
          </w:p>
        </w:tc>
        <w:tc>
          <w:tcPr>
            <w:tcW w:w="656" w:type="dxa"/>
            <w:tcBorders>
              <w:top w:val="nil"/>
              <w:left w:val="nil"/>
              <w:bottom w:val="single" w:sz="4" w:space="0" w:color="000000"/>
              <w:right w:val="nil"/>
            </w:tcBorders>
            <w:shd w:val="clear" w:color="auto" w:fill="auto"/>
            <w:noWrap/>
            <w:vAlign w:val="center"/>
            <w:hideMark/>
          </w:tcPr>
          <w:p w14:paraId="5B3F54DA"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V007</w:t>
            </w:r>
          </w:p>
        </w:tc>
        <w:tc>
          <w:tcPr>
            <w:tcW w:w="1287" w:type="dxa"/>
            <w:tcBorders>
              <w:top w:val="nil"/>
              <w:left w:val="single" w:sz="4" w:space="0" w:color="000080"/>
              <w:bottom w:val="single" w:sz="4" w:space="0" w:color="C0C0C0"/>
              <w:right w:val="single" w:sz="4" w:space="0" w:color="000080"/>
            </w:tcBorders>
            <w:shd w:val="clear" w:color="auto" w:fill="auto"/>
            <w:noWrap/>
            <w:hideMark/>
          </w:tcPr>
          <w:p w14:paraId="27A70B36"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C0C0C0"/>
              <w:right w:val="single" w:sz="4" w:space="0" w:color="000080"/>
            </w:tcBorders>
            <w:shd w:val="clear" w:color="auto" w:fill="auto"/>
            <w:noWrap/>
            <w:hideMark/>
          </w:tcPr>
          <w:p w14:paraId="4E65CC31"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429.162,03 </w:t>
            </w:r>
          </w:p>
        </w:tc>
      </w:tr>
      <w:tr w:rsidR="00F17A9C" w:rsidRPr="00F75128" w14:paraId="39A47D1D" w14:textId="77777777" w:rsidTr="006C01A3">
        <w:trPr>
          <w:trHeight w:val="107"/>
        </w:trPr>
        <w:tc>
          <w:tcPr>
            <w:tcW w:w="948" w:type="dxa"/>
            <w:vMerge/>
            <w:tcBorders>
              <w:top w:val="nil"/>
              <w:left w:val="single" w:sz="4" w:space="0" w:color="000000"/>
              <w:bottom w:val="single" w:sz="4" w:space="0" w:color="000000"/>
              <w:right w:val="single" w:sz="4" w:space="0" w:color="000080"/>
            </w:tcBorders>
            <w:vAlign w:val="center"/>
            <w:hideMark/>
          </w:tcPr>
          <w:p w14:paraId="598F86A8" w14:textId="77777777" w:rsidR="00F17A9C" w:rsidRPr="00F75128" w:rsidRDefault="00F17A9C" w:rsidP="006C01A3">
            <w:pPr>
              <w:spacing w:after="0" w:line="240" w:lineRule="auto"/>
              <w:rPr>
                <w:rFonts w:ascii="Arial" w:eastAsia="Times New Roman" w:hAnsi="Arial" w:cs="Arial"/>
                <w:b/>
                <w:bCs/>
                <w:sz w:val="16"/>
                <w:szCs w:val="16"/>
                <w:lang w:eastAsia="hr-HR"/>
              </w:rPr>
            </w:pPr>
          </w:p>
        </w:tc>
        <w:tc>
          <w:tcPr>
            <w:tcW w:w="5757" w:type="dxa"/>
            <w:gridSpan w:val="5"/>
            <w:tcBorders>
              <w:top w:val="single" w:sz="4" w:space="0" w:color="000000"/>
              <w:left w:val="nil"/>
              <w:bottom w:val="single" w:sz="4" w:space="0" w:color="000000"/>
              <w:right w:val="single" w:sz="4" w:space="0" w:color="000080"/>
            </w:tcBorders>
            <w:shd w:val="clear" w:color="auto" w:fill="auto"/>
            <w:noWrap/>
            <w:vAlign w:val="center"/>
            <w:hideMark/>
          </w:tcPr>
          <w:p w14:paraId="722DB3BE" w14:textId="77777777" w:rsidR="00F17A9C" w:rsidRPr="00F75128" w:rsidRDefault="00F17A9C" w:rsidP="006C01A3">
            <w:pPr>
              <w:spacing w:after="0" w:line="240" w:lineRule="auto"/>
              <w:rPr>
                <w:rFonts w:ascii="Arial" w:eastAsia="Times New Roman" w:hAnsi="Arial" w:cs="Arial"/>
                <w:sz w:val="16"/>
                <w:szCs w:val="16"/>
                <w:lang w:eastAsia="hr-HR"/>
              </w:rPr>
            </w:pPr>
            <w:r w:rsidRPr="00F75128">
              <w:rPr>
                <w:rFonts w:ascii="Arial" w:eastAsia="Times New Roman" w:hAnsi="Arial" w:cs="Arial"/>
                <w:sz w:val="16"/>
                <w:szCs w:val="16"/>
                <w:lang w:eastAsia="hr-HR"/>
              </w:rPr>
              <w:t>Stanje nedospjelih obveza na kraju izvještajnog razdoblja (šifre V010 + ND23 + ND24 + 'ND dio 25,26' + ND27)</w:t>
            </w:r>
          </w:p>
        </w:tc>
        <w:tc>
          <w:tcPr>
            <w:tcW w:w="656" w:type="dxa"/>
            <w:tcBorders>
              <w:top w:val="nil"/>
              <w:left w:val="nil"/>
              <w:bottom w:val="single" w:sz="4" w:space="0" w:color="000000"/>
              <w:right w:val="nil"/>
            </w:tcBorders>
            <w:shd w:val="clear" w:color="auto" w:fill="auto"/>
            <w:noWrap/>
            <w:vAlign w:val="center"/>
            <w:hideMark/>
          </w:tcPr>
          <w:p w14:paraId="5E55829F" w14:textId="77777777" w:rsidR="00F17A9C" w:rsidRPr="00F75128" w:rsidRDefault="00F17A9C" w:rsidP="006C01A3">
            <w:pPr>
              <w:spacing w:after="0" w:line="240" w:lineRule="auto"/>
              <w:jc w:val="center"/>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V009</w:t>
            </w:r>
          </w:p>
        </w:tc>
        <w:tc>
          <w:tcPr>
            <w:tcW w:w="1287" w:type="dxa"/>
            <w:tcBorders>
              <w:top w:val="nil"/>
              <w:left w:val="single" w:sz="4" w:space="0" w:color="000080"/>
              <w:bottom w:val="single" w:sz="4" w:space="0" w:color="000000"/>
              <w:right w:val="single" w:sz="4" w:space="0" w:color="000080"/>
            </w:tcBorders>
            <w:shd w:val="clear" w:color="auto" w:fill="auto"/>
            <w:noWrap/>
            <w:hideMark/>
          </w:tcPr>
          <w:p w14:paraId="1180FEAF"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 </w:t>
            </w:r>
          </w:p>
        </w:tc>
        <w:tc>
          <w:tcPr>
            <w:tcW w:w="1287" w:type="dxa"/>
            <w:tcBorders>
              <w:top w:val="nil"/>
              <w:left w:val="nil"/>
              <w:bottom w:val="single" w:sz="4" w:space="0" w:color="000000"/>
              <w:right w:val="single" w:sz="4" w:space="0" w:color="000080"/>
            </w:tcBorders>
            <w:shd w:val="clear" w:color="auto" w:fill="auto"/>
            <w:noWrap/>
            <w:hideMark/>
          </w:tcPr>
          <w:p w14:paraId="1CB728CA" w14:textId="77777777" w:rsidR="00F17A9C" w:rsidRPr="00F75128" w:rsidRDefault="00F17A9C" w:rsidP="006C01A3">
            <w:pPr>
              <w:spacing w:after="0" w:line="240" w:lineRule="auto"/>
              <w:jc w:val="right"/>
              <w:rPr>
                <w:rFonts w:ascii="Arial" w:eastAsia="Times New Roman" w:hAnsi="Arial" w:cs="Arial"/>
                <w:b/>
                <w:bCs/>
                <w:sz w:val="16"/>
                <w:szCs w:val="16"/>
                <w:lang w:eastAsia="hr-HR"/>
              </w:rPr>
            </w:pPr>
            <w:r w:rsidRPr="00F75128">
              <w:rPr>
                <w:rFonts w:ascii="Arial" w:eastAsia="Times New Roman" w:hAnsi="Arial" w:cs="Arial"/>
                <w:b/>
                <w:bCs/>
                <w:sz w:val="16"/>
                <w:szCs w:val="16"/>
                <w:lang w:eastAsia="hr-HR"/>
              </w:rPr>
              <w:t xml:space="preserve"> 991.674,77 </w:t>
            </w:r>
          </w:p>
        </w:tc>
      </w:tr>
    </w:tbl>
    <w:p w14:paraId="612D1C61" w14:textId="77777777" w:rsidR="0079708A" w:rsidRPr="00F75128" w:rsidRDefault="0079708A" w:rsidP="00DD3A58">
      <w:pPr>
        <w:spacing w:after="0" w:line="240" w:lineRule="auto"/>
        <w:jc w:val="both"/>
        <w:rPr>
          <w:rFonts w:ascii="Times New Roman" w:hAnsi="Times New Roman" w:cs="Times New Roman"/>
        </w:rPr>
      </w:pPr>
    </w:p>
    <w:p w14:paraId="0527743F" w14:textId="77777777" w:rsidR="0079708A" w:rsidRPr="00F75128" w:rsidRDefault="0079708A" w:rsidP="00DD3A58">
      <w:pPr>
        <w:spacing w:after="0" w:line="240" w:lineRule="auto"/>
        <w:jc w:val="both"/>
        <w:rPr>
          <w:rFonts w:ascii="Times New Roman" w:hAnsi="Times New Roman" w:cs="Times New Roman"/>
        </w:rPr>
      </w:pPr>
    </w:p>
    <w:p w14:paraId="7560BAD7" w14:textId="77777777" w:rsidR="0079708A" w:rsidRPr="00F75128" w:rsidRDefault="0079708A" w:rsidP="00DD3A58">
      <w:pPr>
        <w:spacing w:after="0" w:line="240" w:lineRule="auto"/>
        <w:jc w:val="both"/>
        <w:rPr>
          <w:rFonts w:ascii="Times New Roman" w:hAnsi="Times New Roman" w:cs="Times New Roman"/>
        </w:rPr>
      </w:pPr>
    </w:p>
    <w:p w14:paraId="77078C11" w14:textId="77777777" w:rsidR="00F16BFA" w:rsidRPr="00F75128" w:rsidRDefault="00F16BFA" w:rsidP="00DD3A58">
      <w:pPr>
        <w:spacing w:after="0" w:line="240" w:lineRule="auto"/>
        <w:jc w:val="both"/>
        <w:rPr>
          <w:rFonts w:ascii="Times New Roman" w:hAnsi="Times New Roman" w:cs="Times New Roman"/>
        </w:rPr>
      </w:pPr>
    </w:p>
    <w:p w14:paraId="74E3D2F5" w14:textId="239A24FC" w:rsidR="002D3832" w:rsidRPr="00F75128" w:rsidRDefault="001F6031" w:rsidP="002D3832">
      <w:pPr>
        <w:spacing w:after="0" w:line="240" w:lineRule="auto"/>
        <w:jc w:val="both"/>
        <w:rPr>
          <w:rFonts w:ascii="Times New Roman" w:hAnsi="Times New Roman" w:cs="Times New Roman"/>
        </w:rPr>
      </w:pPr>
      <w:r w:rsidRPr="00F75128">
        <w:rPr>
          <w:rFonts w:ascii="Times New Roman" w:hAnsi="Times New Roman" w:cs="Times New Roman"/>
        </w:rPr>
        <w:lastRenderedPageBreak/>
        <w:t xml:space="preserve">U izvještajnom razdoblju </w:t>
      </w:r>
      <w:r w:rsidR="002D3832" w:rsidRPr="00F75128">
        <w:rPr>
          <w:rFonts w:ascii="Times New Roman" w:hAnsi="Times New Roman" w:cs="Times New Roman"/>
        </w:rPr>
        <w:t>ukupni prihodi poslovanja veći su 17 % u odnosu na prethodnu godinu, a kumulirano povećanje odnosi se najvećim dijelom na povećanje prihoda od HZZO-a temeljem ugovorne obveze.</w:t>
      </w:r>
    </w:p>
    <w:p w14:paraId="4D919CE8" w14:textId="6F767728"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Vlastiti prihod</w:t>
      </w:r>
      <w:r w:rsidR="009E5D3B" w:rsidRPr="00F75128">
        <w:rPr>
          <w:rFonts w:ascii="Times New Roman" w:hAnsi="Times New Roman" w:cs="Times New Roman"/>
        </w:rPr>
        <w:t>i</w:t>
      </w:r>
      <w:r w:rsidRPr="00F75128">
        <w:rPr>
          <w:rFonts w:ascii="Times New Roman" w:hAnsi="Times New Roman" w:cs="Times New Roman"/>
        </w:rPr>
        <w:t xml:space="preserve"> po osnovi obavljanja djelatnosti</w:t>
      </w:r>
      <w:r w:rsidR="009E5D3B" w:rsidRPr="00F75128">
        <w:rPr>
          <w:rFonts w:ascii="Times New Roman" w:hAnsi="Times New Roman" w:cs="Times New Roman"/>
        </w:rPr>
        <w:t>,</w:t>
      </w:r>
      <w:r w:rsidRPr="00F75128">
        <w:rPr>
          <w:rFonts w:ascii="Times New Roman" w:hAnsi="Times New Roman" w:cs="Times New Roman"/>
        </w:rPr>
        <w:t xml:space="preserve"> prihodi od prodaje proizvoda i robe te pruženih usluga manji su za 20% u odnosu na prethodnu godinu i iznose 57.514,33 eura</w:t>
      </w:r>
      <w:r w:rsidR="009E5D3B" w:rsidRPr="00F75128">
        <w:rPr>
          <w:rFonts w:ascii="Times New Roman" w:hAnsi="Times New Roman" w:cs="Times New Roman"/>
        </w:rPr>
        <w:t>.</w:t>
      </w:r>
    </w:p>
    <w:p w14:paraId="3186246D" w14:textId="77777777" w:rsidR="002D3832" w:rsidRPr="00F75128" w:rsidRDefault="002D3832" w:rsidP="002D3832">
      <w:pPr>
        <w:spacing w:after="0" w:line="240" w:lineRule="auto"/>
        <w:jc w:val="both"/>
        <w:rPr>
          <w:rFonts w:ascii="Times New Roman" w:hAnsi="Times New Roman" w:cs="Times New Roman"/>
        </w:rPr>
      </w:pPr>
    </w:p>
    <w:p w14:paraId="02303AAD" w14:textId="32713833"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Prihod po ugovoru s HZZO-om</w:t>
      </w:r>
      <w:r w:rsidR="009E5D3B" w:rsidRPr="00F75128">
        <w:rPr>
          <w:rFonts w:ascii="Times New Roman" w:hAnsi="Times New Roman" w:cs="Times New Roman"/>
        </w:rPr>
        <w:t>,</w:t>
      </w:r>
      <w:r w:rsidR="005971BE" w:rsidRPr="00F75128">
        <w:rPr>
          <w:rFonts w:ascii="Times New Roman" w:hAnsi="Times New Roman" w:cs="Times New Roman"/>
        </w:rPr>
        <w:t xml:space="preserve"> </w:t>
      </w:r>
      <w:r w:rsidRPr="00F75128">
        <w:rPr>
          <w:rFonts w:ascii="Times New Roman" w:hAnsi="Times New Roman" w:cs="Times New Roman"/>
        </w:rPr>
        <w:t>prihod iz nadležnog proračuna i od HZZO-a na temelju ugovornih obaveza ostvaren je u iznosu 6.236.647 što je 23% više u odnosu na prethodnu godinu. Izraženo povećanje prihoda od HZZO-a odnosi se na Odluku Vlade RH o povećanju osnovice za obračun plaće državnih službenika i namještenika kojim je prosječan rast plaće vidljiv i na prihodima iz kojih se iste financiraju.</w:t>
      </w:r>
    </w:p>
    <w:p w14:paraId="31BBC884" w14:textId="210B3C54" w:rsidR="002D3832" w:rsidRPr="00F75128" w:rsidRDefault="002D3832" w:rsidP="002D3832">
      <w:pPr>
        <w:spacing w:after="0" w:line="240" w:lineRule="auto"/>
        <w:jc w:val="both"/>
        <w:rPr>
          <w:rFonts w:ascii="Times New Roman" w:hAnsi="Times New Roman" w:cs="Times New Roman"/>
        </w:rPr>
      </w:pPr>
    </w:p>
    <w:p w14:paraId="0C083FE8" w14:textId="77777777"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Ukupni rashodi poslovanja povećani su za 27,1 % i iznose 6.037.888 eura, a rezultat su povećanja rashoda za zaposlene.</w:t>
      </w:r>
    </w:p>
    <w:p w14:paraId="1BEA4B95" w14:textId="7CC2E833" w:rsidR="002D3832" w:rsidRPr="00F75128" w:rsidRDefault="002D3832" w:rsidP="002D3832">
      <w:pPr>
        <w:spacing w:after="0" w:line="240" w:lineRule="auto"/>
        <w:jc w:val="both"/>
        <w:rPr>
          <w:rFonts w:ascii="Times New Roman" w:hAnsi="Times New Roman" w:cs="Times New Roman"/>
        </w:rPr>
      </w:pPr>
    </w:p>
    <w:p w14:paraId="06626448" w14:textId="011E2709"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Povećanje rashoda za zaposlene odnosi se na Odluku Vlade RH o povećanju osnovice za obračun plaće državnih službenika i namještenika kojim je prosječan rast plaće vidljiv i na prihodima iz kojih se iste financiraju te na povećanje plaća za prekovremeni rad uslijed nedostajućeg kadra.</w:t>
      </w:r>
    </w:p>
    <w:p w14:paraId="70EF7566" w14:textId="77777777" w:rsidR="002D3832" w:rsidRPr="00F75128" w:rsidRDefault="002D3832" w:rsidP="002D3832">
      <w:pPr>
        <w:spacing w:after="0" w:line="240" w:lineRule="auto"/>
        <w:jc w:val="both"/>
        <w:rPr>
          <w:rFonts w:ascii="Times New Roman" w:hAnsi="Times New Roman" w:cs="Times New Roman"/>
        </w:rPr>
      </w:pPr>
    </w:p>
    <w:p w14:paraId="2D77BDF8" w14:textId="4888DF65"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 xml:space="preserve">Za </w:t>
      </w:r>
      <w:r w:rsidR="009E5D3B" w:rsidRPr="00F75128">
        <w:rPr>
          <w:rFonts w:ascii="Times New Roman" w:hAnsi="Times New Roman" w:cs="Times New Roman"/>
        </w:rPr>
        <w:t>razdoblje</w:t>
      </w:r>
      <w:r w:rsidRPr="00F75128">
        <w:rPr>
          <w:rFonts w:ascii="Times New Roman" w:hAnsi="Times New Roman" w:cs="Times New Roman"/>
        </w:rPr>
        <w:t xml:space="preserve"> 1.1.-30.6.2025. iskazan je manjak prihoda poslovanja u iznosu 444.216,42 eura</w:t>
      </w:r>
      <w:r w:rsidR="009E5D3B" w:rsidRPr="00F75128">
        <w:rPr>
          <w:rFonts w:ascii="Times New Roman" w:hAnsi="Times New Roman" w:cs="Times New Roman"/>
        </w:rPr>
        <w:t>.</w:t>
      </w:r>
    </w:p>
    <w:p w14:paraId="6AD2A7B3" w14:textId="77777777" w:rsidR="002D3832" w:rsidRPr="00F75128" w:rsidRDefault="002D3832" w:rsidP="002D3832">
      <w:pPr>
        <w:spacing w:after="0" w:line="240" w:lineRule="auto"/>
        <w:jc w:val="both"/>
        <w:rPr>
          <w:rFonts w:ascii="Times New Roman" w:hAnsi="Times New Roman" w:cs="Times New Roman"/>
        </w:rPr>
      </w:pPr>
    </w:p>
    <w:p w14:paraId="2E787F94" w14:textId="77777777"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Ukupni prihodi od prodaje nefinancijske imovine odnose se na prodaju 9 polovnih vozila.</w:t>
      </w:r>
    </w:p>
    <w:p w14:paraId="01A859F6" w14:textId="77777777" w:rsidR="002D3832" w:rsidRPr="00F75128" w:rsidRDefault="002D3832" w:rsidP="002D3832">
      <w:pPr>
        <w:spacing w:after="0" w:line="240" w:lineRule="auto"/>
        <w:jc w:val="both"/>
        <w:rPr>
          <w:rFonts w:ascii="Times New Roman" w:hAnsi="Times New Roman" w:cs="Times New Roman"/>
        </w:rPr>
      </w:pPr>
    </w:p>
    <w:p w14:paraId="328FF3C8" w14:textId="77777777"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Ukupni rashodi za nabavu nefinancijske imovine značajno su veći u odnosu na isto razdoblje prethodne godine, a iznose 410.721 eura i većinskim se dijelom odnose na nabavu prijevoznih sredstava točnije sanitetskih vozila i medicinske opreme.</w:t>
      </w:r>
    </w:p>
    <w:p w14:paraId="59B05D02" w14:textId="77777777" w:rsidR="002D3832" w:rsidRPr="00F75128" w:rsidRDefault="002D3832" w:rsidP="002D3832">
      <w:pPr>
        <w:spacing w:after="0" w:line="240" w:lineRule="auto"/>
        <w:jc w:val="both"/>
        <w:rPr>
          <w:rFonts w:ascii="Times New Roman" w:hAnsi="Times New Roman" w:cs="Times New Roman"/>
        </w:rPr>
      </w:pPr>
    </w:p>
    <w:p w14:paraId="5DED0884" w14:textId="0D674788"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Za razdoblje 1.1.-30.6.2025. ostvaren je manjak prihoda od nefinancijske imovine u iznosu 403.355,89 eura.</w:t>
      </w:r>
    </w:p>
    <w:p w14:paraId="696C9448" w14:textId="77777777" w:rsidR="002D3832" w:rsidRPr="00F75128" w:rsidRDefault="002D3832" w:rsidP="002D3832">
      <w:pPr>
        <w:spacing w:after="0" w:line="240" w:lineRule="auto"/>
        <w:jc w:val="both"/>
        <w:rPr>
          <w:rFonts w:ascii="Times New Roman" w:hAnsi="Times New Roman" w:cs="Times New Roman"/>
        </w:rPr>
      </w:pPr>
    </w:p>
    <w:p w14:paraId="2B95A276" w14:textId="1B161CDC"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 xml:space="preserve">U </w:t>
      </w:r>
      <w:r w:rsidR="009E5D3B" w:rsidRPr="00F75128">
        <w:rPr>
          <w:rFonts w:ascii="Times New Roman" w:hAnsi="Times New Roman" w:cs="Times New Roman"/>
        </w:rPr>
        <w:t>istom razdoblju</w:t>
      </w:r>
      <w:r w:rsidRPr="00F75128">
        <w:rPr>
          <w:rFonts w:ascii="Times New Roman" w:hAnsi="Times New Roman" w:cs="Times New Roman"/>
        </w:rPr>
        <w:t xml:space="preserve"> </w:t>
      </w:r>
      <w:r w:rsidR="009E5D3B" w:rsidRPr="00F75128">
        <w:rPr>
          <w:rFonts w:ascii="Times New Roman" w:hAnsi="Times New Roman" w:cs="Times New Roman"/>
        </w:rPr>
        <w:t>u</w:t>
      </w:r>
      <w:r w:rsidRPr="00F75128">
        <w:rPr>
          <w:rFonts w:ascii="Times New Roman" w:hAnsi="Times New Roman" w:cs="Times New Roman"/>
        </w:rPr>
        <w:t>stanova se nije zaduživala</w:t>
      </w:r>
      <w:r w:rsidR="009E5D3B" w:rsidRPr="00F75128">
        <w:rPr>
          <w:rFonts w:ascii="Times New Roman" w:hAnsi="Times New Roman" w:cs="Times New Roman"/>
        </w:rPr>
        <w:t>,</w:t>
      </w:r>
      <w:r w:rsidRPr="00F75128">
        <w:rPr>
          <w:rFonts w:ascii="Times New Roman" w:hAnsi="Times New Roman" w:cs="Times New Roman"/>
        </w:rPr>
        <w:t xml:space="preserve"> nije izdavala zajmove niti jamstva.</w:t>
      </w:r>
    </w:p>
    <w:p w14:paraId="5BA0295B" w14:textId="77777777" w:rsidR="002D3832" w:rsidRPr="00F75128" w:rsidRDefault="002D3832" w:rsidP="002D3832">
      <w:pPr>
        <w:spacing w:after="0" w:line="240" w:lineRule="auto"/>
        <w:jc w:val="both"/>
        <w:rPr>
          <w:rFonts w:ascii="Times New Roman" w:hAnsi="Times New Roman" w:cs="Times New Roman"/>
        </w:rPr>
      </w:pPr>
    </w:p>
    <w:p w14:paraId="2A5F5EAD" w14:textId="77777777" w:rsidR="002D3832" w:rsidRPr="00F75128" w:rsidRDefault="002D3832" w:rsidP="002D3832">
      <w:pPr>
        <w:spacing w:after="0" w:line="240" w:lineRule="auto"/>
        <w:jc w:val="both"/>
        <w:rPr>
          <w:rFonts w:ascii="Times New Roman" w:hAnsi="Times New Roman" w:cs="Times New Roman"/>
          <w:b/>
          <w:bCs/>
        </w:rPr>
      </w:pPr>
      <w:r w:rsidRPr="00F75128">
        <w:rPr>
          <w:rFonts w:ascii="Times New Roman" w:hAnsi="Times New Roman" w:cs="Times New Roman"/>
          <w:b/>
          <w:bCs/>
        </w:rPr>
        <w:t>Manjak prihoda u izvještajnom razdoblju iznosi 847.572,31 euro, a djelomično je pokriven prenesenim viškom u iznosu 288.267,43 eura te se manjak prihoda i primitaka u iznosu 559.304,88 eura prenosi za pokriće u narednom razdoblju.</w:t>
      </w:r>
    </w:p>
    <w:p w14:paraId="27BFEBCA" w14:textId="77777777" w:rsidR="002D3832" w:rsidRPr="00F75128" w:rsidRDefault="002D3832" w:rsidP="002D3832">
      <w:pPr>
        <w:spacing w:after="0" w:line="240" w:lineRule="auto"/>
        <w:jc w:val="both"/>
        <w:rPr>
          <w:rFonts w:ascii="Times New Roman" w:hAnsi="Times New Roman" w:cs="Times New Roman"/>
        </w:rPr>
      </w:pPr>
    </w:p>
    <w:p w14:paraId="50E26436" w14:textId="77777777"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 xml:space="preserve">Obveze za depozite i </w:t>
      </w:r>
      <w:proofErr w:type="spellStart"/>
      <w:r w:rsidRPr="00F75128">
        <w:rPr>
          <w:rFonts w:ascii="Times New Roman" w:hAnsi="Times New Roman" w:cs="Times New Roman"/>
        </w:rPr>
        <w:t>jamčevne</w:t>
      </w:r>
      <w:proofErr w:type="spellEnd"/>
      <w:r w:rsidRPr="00F75128">
        <w:rPr>
          <w:rFonts w:ascii="Times New Roman" w:hAnsi="Times New Roman" w:cs="Times New Roman"/>
        </w:rPr>
        <w:t xml:space="preserve"> </w:t>
      </w:r>
      <w:proofErr w:type="spellStart"/>
      <w:r w:rsidRPr="00F75128">
        <w:rPr>
          <w:rFonts w:ascii="Times New Roman" w:hAnsi="Times New Roman" w:cs="Times New Roman"/>
        </w:rPr>
        <w:t>pologe</w:t>
      </w:r>
      <w:proofErr w:type="spellEnd"/>
      <w:r w:rsidRPr="00F75128">
        <w:rPr>
          <w:rFonts w:ascii="Times New Roman" w:hAnsi="Times New Roman" w:cs="Times New Roman"/>
        </w:rPr>
        <w:t xml:space="preserve"> povećano je za 7.290,00 eura.</w:t>
      </w:r>
    </w:p>
    <w:p w14:paraId="035EFE52" w14:textId="77777777" w:rsidR="002D3832" w:rsidRPr="00F75128" w:rsidRDefault="002D3832" w:rsidP="002D3832">
      <w:pPr>
        <w:spacing w:after="0" w:line="240" w:lineRule="auto"/>
        <w:jc w:val="both"/>
        <w:rPr>
          <w:rFonts w:ascii="Times New Roman" w:hAnsi="Times New Roman" w:cs="Times New Roman"/>
        </w:rPr>
      </w:pPr>
    </w:p>
    <w:p w14:paraId="6E4F3194" w14:textId="77777777"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 xml:space="preserve">Stanje obveza na kraju izvještajnog razdoblja iznosi 1.420.836,80 eura, od čega se 1.037.111,48 eura odnosi na obveze za rashode poslovanja, 364.692,52 eura na rashode za nabavu nefinancijske imovine, 6.376,97 na obveze za financijsku imovinu i 12.655,83 eura na predujmove, depozite </w:t>
      </w:r>
      <w:proofErr w:type="spellStart"/>
      <w:r w:rsidRPr="00F75128">
        <w:rPr>
          <w:rFonts w:ascii="Times New Roman" w:hAnsi="Times New Roman" w:cs="Times New Roman"/>
        </w:rPr>
        <w:t>jamčevne</w:t>
      </w:r>
      <w:proofErr w:type="spellEnd"/>
      <w:r w:rsidRPr="00F75128">
        <w:rPr>
          <w:rFonts w:ascii="Times New Roman" w:hAnsi="Times New Roman" w:cs="Times New Roman"/>
        </w:rPr>
        <w:t xml:space="preserve"> </w:t>
      </w:r>
      <w:proofErr w:type="spellStart"/>
      <w:r w:rsidRPr="00F75128">
        <w:rPr>
          <w:rFonts w:ascii="Times New Roman" w:hAnsi="Times New Roman" w:cs="Times New Roman"/>
        </w:rPr>
        <w:t>pologe</w:t>
      </w:r>
      <w:proofErr w:type="spellEnd"/>
      <w:r w:rsidRPr="00F75128">
        <w:rPr>
          <w:rFonts w:ascii="Times New Roman" w:hAnsi="Times New Roman" w:cs="Times New Roman"/>
        </w:rPr>
        <w:t xml:space="preserve"> i tuđe prihode.</w:t>
      </w:r>
    </w:p>
    <w:p w14:paraId="23662886" w14:textId="77777777" w:rsidR="002D3832" w:rsidRPr="00F75128" w:rsidRDefault="002D3832" w:rsidP="002D3832">
      <w:pPr>
        <w:spacing w:after="0" w:line="240" w:lineRule="auto"/>
        <w:jc w:val="both"/>
        <w:rPr>
          <w:rFonts w:ascii="Times New Roman" w:hAnsi="Times New Roman" w:cs="Times New Roman"/>
        </w:rPr>
      </w:pPr>
    </w:p>
    <w:p w14:paraId="212D6BF5" w14:textId="3A5DD753" w:rsidR="002D3832" w:rsidRPr="00F75128" w:rsidRDefault="002D3832" w:rsidP="002D3832">
      <w:pPr>
        <w:spacing w:after="0" w:line="240" w:lineRule="auto"/>
        <w:jc w:val="both"/>
        <w:rPr>
          <w:rFonts w:ascii="Times New Roman" w:hAnsi="Times New Roman" w:cs="Times New Roman"/>
        </w:rPr>
      </w:pPr>
      <w:r w:rsidRPr="00F75128">
        <w:rPr>
          <w:rFonts w:ascii="Times New Roman" w:hAnsi="Times New Roman" w:cs="Times New Roman"/>
        </w:rPr>
        <w:t>Stanje dospjelih obveza na kraju izvještajnog razdoblja iznosi 429.162,03 eura, od toga se 64.715,82 eura odnosi na obveze za rashode poslovanja, a 357.500,00 eura za nabavku vozila financiranih od osnivača Sisačko- moslavačke županije koja nisu do trenutka dospijeća plaćanja bila raspoloživa te 6.946,21 na nabavku ostale opreme.</w:t>
      </w:r>
    </w:p>
    <w:p w14:paraId="66935039" w14:textId="77777777" w:rsidR="002D3832" w:rsidRPr="00F75128" w:rsidRDefault="002D3832" w:rsidP="002D3832">
      <w:pPr>
        <w:spacing w:after="0" w:line="240" w:lineRule="auto"/>
        <w:jc w:val="both"/>
        <w:rPr>
          <w:rFonts w:ascii="Times New Roman" w:hAnsi="Times New Roman" w:cs="Times New Roman"/>
        </w:rPr>
      </w:pPr>
    </w:p>
    <w:p w14:paraId="2773AE4F" w14:textId="77777777" w:rsidR="002D3832" w:rsidRPr="00F75128" w:rsidRDefault="002D3832" w:rsidP="002D3832">
      <w:pPr>
        <w:spacing w:after="0" w:line="240" w:lineRule="auto"/>
        <w:jc w:val="both"/>
        <w:rPr>
          <w:rFonts w:ascii="Times New Roman" w:hAnsi="Times New Roman" w:cs="Times New Roman"/>
        </w:rPr>
      </w:pPr>
    </w:p>
    <w:p w14:paraId="5ABD7758" w14:textId="6320FDAF" w:rsidR="001F6031" w:rsidRPr="00F75128" w:rsidRDefault="001F6031" w:rsidP="002D3832">
      <w:pPr>
        <w:spacing w:after="0" w:line="240" w:lineRule="auto"/>
        <w:jc w:val="both"/>
        <w:rPr>
          <w:rFonts w:ascii="Times New Roman" w:hAnsi="Times New Roman" w:cs="Times New Roman"/>
        </w:rPr>
      </w:pPr>
    </w:p>
    <w:p w14:paraId="3C40AC18" w14:textId="77777777" w:rsidR="001F6031" w:rsidRPr="00F75128" w:rsidRDefault="001F6031" w:rsidP="00DD3A58">
      <w:pPr>
        <w:spacing w:after="0" w:line="240" w:lineRule="auto"/>
        <w:jc w:val="both"/>
        <w:rPr>
          <w:rFonts w:ascii="Times New Roman" w:hAnsi="Times New Roman" w:cs="Times New Roman"/>
        </w:rPr>
      </w:pPr>
    </w:p>
    <w:p w14:paraId="3F77DBE7" w14:textId="77777777" w:rsidR="001F6031" w:rsidRPr="00F75128" w:rsidRDefault="001F6031" w:rsidP="00DD3A58">
      <w:pPr>
        <w:spacing w:after="0" w:line="240" w:lineRule="auto"/>
        <w:jc w:val="both"/>
        <w:rPr>
          <w:rFonts w:ascii="Times New Roman" w:hAnsi="Times New Roman" w:cs="Times New Roman"/>
        </w:rPr>
      </w:pPr>
    </w:p>
    <w:p w14:paraId="18267970" w14:textId="77777777" w:rsidR="001F6031" w:rsidRPr="00F75128" w:rsidRDefault="001F6031" w:rsidP="00DD3A58">
      <w:pPr>
        <w:spacing w:after="0" w:line="240" w:lineRule="auto"/>
        <w:jc w:val="both"/>
        <w:rPr>
          <w:rFonts w:ascii="Times New Roman" w:hAnsi="Times New Roman" w:cs="Times New Roman"/>
        </w:rPr>
      </w:pPr>
    </w:p>
    <w:p w14:paraId="7B2279C3" w14:textId="77777777" w:rsidR="001F6031" w:rsidRPr="00F75128" w:rsidRDefault="001F6031" w:rsidP="00DD3A58">
      <w:pPr>
        <w:spacing w:after="0" w:line="240" w:lineRule="auto"/>
        <w:jc w:val="both"/>
        <w:rPr>
          <w:rFonts w:ascii="Times New Roman" w:hAnsi="Times New Roman" w:cs="Times New Roman"/>
        </w:rPr>
      </w:pPr>
    </w:p>
    <w:p w14:paraId="23BA6AEB" w14:textId="77777777" w:rsidR="001F6031" w:rsidRPr="00F75128" w:rsidRDefault="001F6031" w:rsidP="00DD3A58">
      <w:pPr>
        <w:spacing w:after="0" w:line="240" w:lineRule="auto"/>
        <w:jc w:val="both"/>
        <w:rPr>
          <w:rFonts w:ascii="Times New Roman" w:hAnsi="Times New Roman" w:cs="Times New Roman"/>
        </w:rPr>
      </w:pPr>
    </w:p>
    <w:p w14:paraId="5EF2EFD8" w14:textId="77777777" w:rsidR="001F6031" w:rsidRPr="00F75128" w:rsidRDefault="001F6031" w:rsidP="00DD3A58">
      <w:pPr>
        <w:spacing w:after="0" w:line="240" w:lineRule="auto"/>
        <w:jc w:val="both"/>
        <w:rPr>
          <w:rFonts w:ascii="Times New Roman" w:hAnsi="Times New Roman" w:cs="Times New Roman"/>
        </w:rPr>
      </w:pPr>
    </w:p>
    <w:p w14:paraId="6A2BDA2D" w14:textId="77777777" w:rsidR="001F6031" w:rsidRPr="00F75128" w:rsidRDefault="001F6031" w:rsidP="00DD3A58">
      <w:pPr>
        <w:spacing w:after="0" w:line="240" w:lineRule="auto"/>
        <w:jc w:val="both"/>
        <w:rPr>
          <w:rFonts w:ascii="Times New Roman" w:hAnsi="Times New Roman" w:cs="Times New Roman"/>
        </w:rPr>
      </w:pPr>
    </w:p>
    <w:p w14:paraId="421020D3" w14:textId="77777777" w:rsidR="001F6031" w:rsidRPr="00F75128" w:rsidRDefault="001F6031" w:rsidP="00DD3A58">
      <w:pPr>
        <w:spacing w:after="0" w:line="240" w:lineRule="auto"/>
        <w:jc w:val="both"/>
        <w:rPr>
          <w:rFonts w:ascii="Times New Roman" w:hAnsi="Times New Roman" w:cs="Times New Roman"/>
        </w:rPr>
      </w:pPr>
    </w:p>
    <w:p w14:paraId="3BED1999" w14:textId="77777777" w:rsidR="001F6031" w:rsidRPr="00F75128" w:rsidRDefault="001F6031" w:rsidP="00DD3A58">
      <w:pPr>
        <w:spacing w:after="0" w:line="240" w:lineRule="auto"/>
        <w:jc w:val="both"/>
        <w:rPr>
          <w:rFonts w:ascii="Times New Roman" w:hAnsi="Times New Roman" w:cs="Times New Roman"/>
        </w:rPr>
      </w:pPr>
    </w:p>
    <w:p w14:paraId="0735620C" w14:textId="77777777" w:rsidR="001F6031" w:rsidRPr="00F75128" w:rsidRDefault="001F6031" w:rsidP="00DD3A58">
      <w:pPr>
        <w:spacing w:after="0" w:line="240" w:lineRule="auto"/>
        <w:jc w:val="both"/>
        <w:rPr>
          <w:rFonts w:ascii="Times New Roman" w:hAnsi="Times New Roman" w:cs="Times New Roman"/>
        </w:rPr>
      </w:pPr>
    </w:p>
    <w:p w14:paraId="465B3ABE" w14:textId="77777777" w:rsidR="001F6031" w:rsidRPr="00F75128" w:rsidRDefault="001F6031" w:rsidP="00DD3A58">
      <w:pPr>
        <w:spacing w:after="0" w:line="240" w:lineRule="auto"/>
        <w:jc w:val="both"/>
        <w:rPr>
          <w:rFonts w:ascii="Times New Roman" w:hAnsi="Times New Roman" w:cs="Times New Roman"/>
        </w:rPr>
      </w:pPr>
    </w:p>
    <w:p w14:paraId="3C9FE060" w14:textId="77777777" w:rsidR="001F6031" w:rsidRPr="00F75128" w:rsidRDefault="001F6031" w:rsidP="00DD3A58">
      <w:pPr>
        <w:spacing w:after="0" w:line="240" w:lineRule="auto"/>
        <w:jc w:val="both"/>
        <w:rPr>
          <w:rFonts w:ascii="Times New Roman" w:hAnsi="Times New Roman" w:cs="Times New Roman"/>
        </w:rPr>
      </w:pPr>
    </w:p>
    <w:tbl>
      <w:tblPr>
        <w:tblW w:w="4625" w:type="dxa"/>
        <w:tblInd w:w="178" w:type="dxa"/>
        <w:tblLook w:val="04A0" w:firstRow="1" w:lastRow="0" w:firstColumn="1" w:lastColumn="0" w:noHBand="0" w:noVBand="1"/>
      </w:tblPr>
      <w:tblGrid>
        <w:gridCol w:w="407"/>
        <w:gridCol w:w="621"/>
        <w:gridCol w:w="1463"/>
        <w:gridCol w:w="242"/>
        <w:gridCol w:w="318"/>
        <w:gridCol w:w="222"/>
        <w:gridCol w:w="222"/>
        <w:gridCol w:w="504"/>
        <w:gridCol w:w="626"/>
      </w:tblGrid>
      <w:tr w:rsidR="00F75128" w:rsidRPr="00F75128" w14:paraId="075A77E2" w14:textId="77777777" w:rsidTr="00E16DFE">
        <w:trPr>
          <w:trHeight w:val="142"/>
        </w:trPr>
        <w:tc>
          <w:tcPr>
            <w:tcW w:w="407" w:type="dxa"/>
            <w:tcBorders>
              <w:top w:val="nil"/>
              <w:left w:val="nil"/>
              <w:bottom w:val="nil"/>
              <w:right w:val="nil"/>
            </w:tcBorders>
            <w:shd w:val="clear" w:color="auto" w:fill="auto"/>
            <w:noWrap/>
            <w:vAlign w:val="bottom"/>
            <w:hideMark/>
          </w:tcPr>
          <w:p w14:paraId="3E7F3FDE" w14:textId="77777777" w:rsidR="00496044" w:rsidRPr="00F75128" w:rsidRDefault="00496044" w:rsidP="00496044">
            <w:pPr>
              <w:spacing w:after="0" w:line="240" w:lineRule="auto"/>
              <w:rPr>
                <w:rFonts w:ascii="Arial" w:eastAsia="Times New Roman" w:hAnsi="Arial" w:cs="Arial"/>
                <w:sz w:val="20"/>
                <w:szCs w:val="20"/>
                <w:lang w:eastAsia="hr-HR"/>
              </w:rPr>
            </w:pPr>
          </w:p>
        </w:tc>
        <w:tc>
          <w:tcPr>
            <w:tcW w:w="621" w:type="dxa"/>
            <w:tcBorders>
              <w:top w:val="nil"/>
              <w:left w:val="nil"/>
              <w:bottom w:val="nil"/>
              <w:right w:val="nil"/>
            </w:tcBorders>
            <w:shd w:val="clear" w:color="auto" w:fill="auto"/>
            <w:noWrap/>
            <w:vAlign w:val="bottom"/>
            <w:hideMark/>
          </w:tcPr>
          <w:p w14:paraId="32C1EB4F" w14:textId="77777777" w:rsidR="00496044" w:rsidRPr="00F75128" w:rsidRDefault="00496044" w:rsidP="00496044">
            <w:pPr>
              <w:spacing w:after="0" w:line="240" w:lineRule="auto"/>
              <w:rPr>
                <w:rFonts w:ascii="Arial" w:eastAsia="Times New Roman" w:hAnsi="Arial" w:cs="Arial"/>
                <w:sz w:val="20"/>
                <w:szCs w:val="20"/>
                <w:lang w:eastAsia="hr-HR"/>
              </w:rPr>
            </w:pPr>
          </w:p>
        </w:tc>
        <w:tc>
          <w:tcPr>
            <w:tcW w:w="1463" w:type="dxa"/>
            <w:tcBorders>
              <w:top w:val="nil"/>
              <w:left w:val="nil"/>
              <w:bottom w:val="nil"/>
              <w:right w:val="nil"/>
            </w:tcBorders>
            <w:shd w:val="clear" w:color="auto" w:fill="auto"/>
            <w:noWrap/>
            <w:vAlign w:val="bottom"/>
            <w:hideMark/>
          </w:tcPr>
          <w:p w14:paraId="546D105D" w14:textId="77777777" w:rsidR="00496044" w:rsidRPr="00F75128" w:rsidRDefault="00496044" w:rsidP="00496044">
            <w:pPr>
              <w:spacing w:after="0" w:line="240" w:lineRule="auto"/>
              <w:rPr>
                <w:rFonts w:ascii="Arial" w:eastAsia="Times New Roman" w:hAnsi="Arial" w:cs="Arial"/>
                <w:sz w:val="20"/>
                <w:szCs w:val="20"/>
                <w:lang w:eastAsia="hr-HR"/>
              </w:rPr>
            </w:pPr>
          </w:p>
        </w:tc>
        <w:tc>
          <w:tcPr>
            <w:tcW w:w="242" w:type="dxa"/>
            <w:tcBorders>
              <w:top w:val="nil"/>
              <w:left w:val="nil"/>
              <w:bottom w:val="nil"/>
              <w:right w:val="nil"/>
            </w:tcBorders>
            <w:shd w:val="clear" w:color="auto" w:fill="auto"/>
            <w:noWrap/>
            <w:vAlign w:val="bottom"/>
            <w:hideMark/>
          </w:tcPr>
          <w:p w14:paraId="77199161" w14:textId="77777777" w:rsidR="00496044" w:rsidRPr="00F75128" w:rsidRDefault="00496044" w:rsidP="00496044">
            <w:pPr>
              <w:spacing w:after="0" w:line="240" w:lineRule="auto"/>
              <w:rPr>
                <w:rFonts w:ascii="Arial" w:eastAsia="Times New Roman" w:hAnsi="Arial" w:cs="Arial"/>
                <w:sz w:val="20"/>
                <w:szCs w:val="20"/>
                <w:lang w:eastAsia="hr-HR"/>
              </w:rPr>
            </w:pPr>
          </w:p>
        </w:tc>
        <w:tc>
          <w:tcPr>
            <w:tcW w:w="318" w:type="dxa"/>
            <w:tcBorders>
              <w:top w:val="nil"/>
              <w:left w:val="nil"/>
              <w:bottom w:val="nil"/>
              <w:right w:val="nil"/>
            </w:tcBorders>
            <w:shd w:val="clear" w:color="auto" w:fill="auto"/>
            <w:noWrap/>
            <w:vAlign w:val="bottom"/>
            <w:hideMark/>
          </w:tcPr>
          <w:p w14:paraId="2AEB2F06" w14:textId="77777777" w:rsidR="00496044" w:rsidRPr="00F75128" w:rsidRDefault="00496044" w:rsidP="00496044">
            <w:pPr>
              <w:spacing w:after="0" w:line="240" w:lineRule="auto"/>
              <w:rPr>
                <w:rFonts w:ascii="Arial" w:eastAsia="Times New Roman" w:hAnsi="Arial" w:cs="Arial"/>
                <w:sz w:val="20"/>
                <w:szCs w:val="20"/>
                <w:lang w:eastAsia="hr-HR"/>
              </w:rPr>
            </w:pPr>
          </w:p>
        </w:tc>
        <w:tc>
          <w:tcPr>
            <w:tcW w:w="222" w:type="dxa"/>
            <w:tcBorders>
              <w:top w:val="nil"/>
              <w:left w:val="nil"/>
              <w:bottom w:val="nil"/>
              <w:right w:val="nil"/>
            </w:tcBorders>
            <w:shd w:val="clear" w:color="auto" w:fill="auto"/>
            <w:noWrap/>
            <w:vAlign w:val="bottom"/>
            <w:hideMark/>
          </w:tcPr>
          <w:p w14:paraId="1B77CB87" w14:textId="77777777" w:rsidR="00496044" w:rsidRPr="00F75128" w:rsidRDefault="00496044" w:rsidP="00496044">
            <w:pPr>
              <w:spacing w:after="0" w:line="240" w:lineRule="auto"/>
              <w:rPr>
                <w:rFonts w:ascii="Arial" w:eastAsia="Times New Roman" w:hAnsi="Arial" w:cs="Arial"/>
                <w:sz w:val="20"/>
                <w:szCs w:val="20"/>
                <w:lang w:eastAsia="hr-HR"/>
              </w:rPr>
            </w:pPr>
          </w:p>
        </w:tc>
        <w:tc>
          <w:tcPr>
            <w:tcW w:w="222" w:type="dxa"/>
            <w:tcBorders>
              <w:top w:val="nil"/>
              <w:left w:val="nil"/>
              <w:bottom w:val="nil"/>
              <w:right w:val="nil"/>
            </w:tcBorders>
            <w:shd w:val="clear" w:color="auto" w:fill="auto"/>
            <w:noWrap/>
            <w:vAlign w:val="bottom"/>
            <w:hideMark/>
          </w:tcPr>
          <w:p w14:paraId="5DC7C56B" w14:textId="77777777" w:rsidR="00496044" w:rsidRPr="00F75128" w:rsidRDefault="00496044" w:rsidP="00496044">
            <w:pPr>
              <w:spacing w:after="0" w:line="240" w:lineRule="auto"/>
              <w:rPr>
                <w:rFonts w:ascii="Arial" w:eastAsia="Times New Roman" w:hAnsi="Arial" w:cs="Arial"/>
                <w:sz w:val="20"/>
                <w:szCs w:val="20"/>
                <w:lang w:eastAsia="hr-HR"/>
              </w:rPr>
            </w:pPr>
          </w:p>
        </w:tc>
        <w:tc>
          <w:tcPr>
            <w:tcW w:w="504" w:type="dxa"/>
            <w:tcBorders>
              <w:top w:val="nil"/>
              <w:left w:val="nil"/>
              <w:bottom w:val="nil"/>
              <w:right w:val="nil"/>
            </w:tcBorders>
            <w:shd w:val="clear" w:color="auto" w:fill="auto"/>
            <w:noWrap/>
            <w:vAlign w:val="bottom"/>
            <w:hideMark/>
          </w:tcPr>
          <w:p w14:paraId="53ED8FBB" w14:textId="77777777" w:rsidR="00496044" w:rsidRPr="00F75128" w:rsidRDefault="00496044" w:rsidP="00496044">
            <w:pPr>
              <w:spacing w:after="0" w:line="240" w:lineRule="auto"/>
              <w:rPr>
                <w:rFonts w:ascii="Arial" w:eastAsia="Times New Roman" w:hAnsi="Arial" w:cs="Arial"/>
                <w:sz w:val="20"/>
                <w:szCs w:val="20"/>
                <w:lang w:eastAsia="hr-HR"/>
              </w:rPr>
            </w:pPr>
          </w:p>
        </w:tc>
        <w:tc>
          <w:tcPr>
            <w:tcW w:w="626" w:type="dxa"/>
            <w:tcBorders>
              <w:top w:val="nil"/>
              <w:left w:val="nil"/>
              <w:bottom w:val="nil"/>
              <w:right w:val="nil"/>
            </w:tcBorders>
            <w:shd w:val="clear" w:color="auto" w:fill="auto"/>
            <w:noWrap/>
            <w:vAlign w:val="bottom"/>
            <w:hideMark/>
          </w:tcPr>
          <w:p w14:paraId="5BAFEE6B" w14:textId="77777777" w:rsidR="00496044" w:rsidRPr="00F75128" w:rsidRDefault="00496044" w:rsidP="00496044">
            <w:pPr>
              <w:spacing w:after="0" w:line="240" w:lineRule="auto"/>
              <w:rPr>
                <w:rFonts w:ascii="Arial" w:eastAsia="Times New Roman" w:hAnsi="Arial" w:cs="Arial"/>
                <w:sz w:val="20"/>
                <w:szCs w:val="20"/>
                <w:lang w:eastAsia="hr-HR"/>
              </w:rPr>
            </w:pPr>
          </w:p>
        </w:tc>
      </w:tr>
    </w:tbl>
    <w:p w14:paraId="56CC506B" w14:textId="1C1BBB4F" w:rsidR="002248BB" w:rsidRPr="00F75128" w:rsidRDefault="00965BBF" w:rsidP="002248BB">
      <w:pPr>
        <w:pStyle w:val="Odlomakpopisa"/>
        <w:numPr>
          <w:ilvl w:val="0"/>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lastRenderedPageBreak/>
        <w:t>SLUŽBA ZDRAVSTVENE ZAŠTITE</w:t>
      </w:r>
    </w:p>
    <w:p w14:paraId="7735EC1D" w14:textId="77777777" w:rsidR="00105E9E" w:rsidRPr="00F75128" w:rsidRDefault="00105E9E" w:rsidP="002248BB">
      <w:pPr>
        <w:spacing w:after="0" w:line="240" w:lineRule="auto"/>
        <w:jc w:val="both"/>
        <w:rPr>
          <w:rFonts w:ascii="Times New Roman" w:hAnsi="Times New Roman" w:cs="Times New Roman"/>
        </w:rPr>
      </w:pPr>
    </w:p>
    <w:p w14:paraId="7D60A65B" w14:textId="77777777" w:rsidR="00060C60" w:rsidRPr="00F75128" w:rsidRDefault="00060C60" w:rsidP="00060C60">
      <w:pPr>
        <w:spacing w:after="0" w:line="240" w:lineRule="auto"/>
        <w:jc w:val="both"/>
        <w:rPr>
          <w:rFonts w:ascii="Times New Roman" w:hAnsi="Times New Roman" w:cs="Times New Roman"/>
        </w:rPr>
      </w:pPr>
      <w:r w:rsidRPr="00F75128">
        <w:rPr>
          <w:rFonts w:ascii="Times New Roman" w:hAnsi="Times New Roman" w:cs="Times New Roman"/>
        </w:rPr>
        <w:t>Ugovoreni timovi hitne medicinske pomoći i sanitetskog prijevoza skrbe za 140.549 stanovnika naše Županije na području od 4.468 km², koja je po površini treća među županijama u Republici Hrvatskoj i kojom prolazi oko 80 km autoceste.</w:t>
      </w:r>
    </w:p>
    <w:p w14:paraId="7EF6158A" w14:textId="03711B30" w:rsidR="002248BB" w:rsidRPr="00F75128" w:rsidRDefault="00CA3E74" w:rsidP="002248BB">
      <w:pPr>
        <w:spacing w:after="0" w:line="240" w:lineRule="auto"/>
        <w:jc w:val="both"/>
        <w:rPr>
          <w:rFonts w:ascii="Times New Roman" w:hAnsi="Times New Roman" w:cs="Times New Roman"/>
          <w:b/>
          <w:bCs/>
        </w:rPr>
      </w:pPr>
      <w:r w:rsidRPr="00F75128">
        <w:rPr>
          <w:rFonts w:ascii="Times New Roman" w:hAnsi="Times New Roman" w:cs="Times New Roman"/>
          <w:b/>
          <w:bCs/>
        </w:rPr>
        <w:t>Zavod koristi ukupno 56 vozila, od toga t</w:t>
      </w:r>
      <w:r w:rsidR="00105E9E" w:rsidRPr="00F75128">
        <w:rPr>
          <w:rFonts w:ascii="Times New Roman" w:hAnsi="Times New Roman" w:cs="Times New Roman"/>
          <w:b/>
          <w:bCs/>
        </w:rPr>
        <w:t xml:space="preserve">imovi hitne medicinske </w:t>
      </w:r>
      <w:r w:rsidRPr="00F75128">
        <w:rPr>
          <w:rFonts w:ascii="Times New Roman" w:hAnsi="Times New Roman" w:cs="Times New Roman"/>
          <w:b/>
          <w:bCs/>
        </w:rPr>
        <w:t>službe</w:t>
      </w:r>
      <w:r w:rsidR="00105E9E" w:rsidRPr="00F75128">
        <w:rPr>
          <w:rFonts w:ascii="Times New Roman" w:hAnsi="Times New Roman" w:cs="Times New Roman"/>
          <w:b/>
          <w:bCs/>
        </w:rPr>
        <w:t xml:space="preserve"> i </w:t>
      </w:r>
      <w:r w:rsidRPr="00F75128">
        <w:rPr>
          <w:rFonts w:ascii="Times New Roman" w:hAnsi="Times New Roman" w:cs="Times New Roman"/>
          <w:b/>
          <w:bCs/>
        </w:rPr>
        <w:t xml:space="preserve">timovi </w:t>
      </w:r>
      <w:r w:rsidR="00105E9E" w:rsidRPr="00F75128">
        <w:rPr>
          <w:rFonts w:ascii="Times New Roman" w:hAnsi="Times New Roman" w:cs="Times New Roman"/>
          <w:b/>
          <w:bCs/>
        </w:rPr>
        <w:t>sanitetskog prijevoza</w:t>
      </w:r>
      <w:r w:rsidR="00BB6EBE" w:rsidRPr="00F75128">
        <w:rPr>
          <w:rFonts w:ascii="Times New Roman" w:hAnsi="Times New Roman" w:cs="Times New Roman"/>
          <w:b/>
          <w:bCs/>
        </w:rPr>
        <w:t xml:space="preserve"> </w:t>
      </w:r>
      <w:r w:rsidR="00105E9E" w:rsidRPr="00F75128">
        <w:rPr>
          <w:rFonts w:ascii="Times New Roman" w:hAnsi="Times New Roman" w:cs="Times New Roman"/>
          <w:b/>
          <w:bCs/>
        </w:rPr>
        <w:t>korist</w:t>
      </w:r>
      <w:r w:rsidR="00BB6EBE" w:rsidRPr="00F75128">
        <w:rPr>
          <w:rFonts w:ascii="Times New Roman" w:hAnsi="Times New Roman" w:cs="Times New Roman"/>
          <w:b/>
          <w:bCs/>
        </w:rPr>
        <w:t>e</w:t>
      </w:r>
      <w:r w:rsidR="00105E9E" w:rsidRPr="00F75128">
        <w:rPr>
          <w:rFonts w:ascii="Times New Roman" w:hAnsi="Times New Roman" w:cs="Times New Roman"/>
          <w:b/>
          <w:bCs/>
        </w:rPr>
        <w:t xml:space="preserve"> </w:t>
      </w:r>
      <w:r w:rsidR="00E245CD" w:rsidRPr="00F75128">
        <w:rPr>
          <w:rFonts w:ascii="Times New Roman" w:hAnsi="Times New Roman" w:cs="Times New Roman"/>
          <w:b/>
          <w:bCs/>
        </w:rPr>
        <w:t>5</w:t>
      </w:r>
      <w:r w:rsidR="003F06DE" w:rsidRPr="00F75128">
        <w:rPr>
          <w:rFonts w:ascii="Times New Roman" w:hAnsi="Times New Roman" w:cs="Times New Roman"/>
          <w:b/>
          <w:bCs/>
        </w:rPr>
        <w:t>5</w:t>
      </w:r>
      <w:r w:rsidR="00590F9F" w:rsidRPr="00F75128">
        <w:rPr>
          <w:rFonts w:ascii="Times New Roman" w:hAnsi="Times New Roman" w:cs="Times New Roman"/>
          <w:b/>
          <w:bCs/>
        </w:rPr>
        <w:t xml:space="preserve"> </w:t>
      </w:r>
      <w:r w:rsidR="00105E9E" w:rsidRPr="00F75128">
        <w:rPr>
          <w:rFonts w:ascii="Times New Roman" w:hAnsi="Times New Roman" w:cs="Times New Roman"/>
          <w:b/>
          <w:bCs/>
        </w:rPr>
        <w:t xml:space="preserve">vozila </w:t>
      </w:r>
      <w:r w:rsidRPr="00F75128">
        <w:rPr>
          <w:rFonts w:ascii="Times New Roman" w:hAnsi="Times New Roman" w:cs="Times New Roman"/>
          <w:b/>
          <w:bCs/>
        </w:rPr>
        <w:t>(</w:t>
      </w:r>
      <w:r w:rsidR="003B1733" w:rsidRPr="00F75128">
        <w:rPr>
          <w:rFonts w:ascii="Times New Roman" w:hAnsi="Times New Roman" w:cs="Times New Roman"/>
          <w:b/>
          <w:bCs/>
        </w:rPr>
        <w:t>1</w:t>
      </w:r>
      <w:r w:rsidR="00026509" w:rsidRPr="00F75128">
        <w:rPr>
          <w:rFonts w:ascii="Times New Roman" w:hAnsi="Times New Roman" w:cs="Times New Roman"/>
          <w:b/>
          <w:bCs/>
        </w:rPr>
        <w:t>5</w:t>
      </w:r>
      <w:r w:rsidR="00105E9E" w:rsidRPr="00F75128">
        <w:rPr>
          <w:rFonts w:ascii="Times New Roman" w:hAnsi="Times New Roman" w:cs="Times New Roman"/>
          <w:b/>
          <w:bCs/>
        </w:rPr>
        <w:t xml:space="preserve"> vo</w:t>
      </w:r>
      <w:r w:rsidR="00342896" w:rsidRPr="00F75128">
        <w:rPr>
          <w:rFonts w:ascii="Times New Roman" w:hAnsi="Times New Roman" w:cs="Times New Roman"/>
          <w:b/>
          <w:bCs/>
        </w:rPr>
        <w:t>zil</w:t>
      </w:r>
      <w:r w:rsidR="003B1733" w:rsidRPr="00F75128">
        <w:rPr>
          <w:rFonts w:ascii="Times New Roman" w:hAnsi="Times New Roman" w:cs="Times New Roman"/>
          <w:b/>
          <w:bCs/>
        </w:rPr>
        <w:t>a</w:t>
      </w:r>
      <w:r w:rsidR="00342896" w:rsidRPr="00F75128">
        <w:rPr>
          <w:rFonts w:ascii="Times New Roman" w:hAnsi="Times New Roman" w:cs="Times New Roman"/>
          <w:b/>
          <w:bCs/>
        </w:rPr>
        <w:t xml:space="preserve"> hitne medicinske </w:t>
      </w:r>
      <w:r w:rsidRPr="00F75128">
        <w:rPr>
          <w:rFonts w:ascii="Times New Roman" w:hAnsi="Times New Roman" w:cs="Times New Roman"/>
          <w:b/>
          <w:bCs/>
        </w:rPr>
        <w:t>službe</w:t>
      </w:r>
      <w:r w:rsidR="00342896" w:rsidRPr="00F75128">
        <w:rPr>
          <w:rFonts w:ascii="Times New Roman" w:hAnsi="Times New Roman" w:cs="Times New Roman"/>
          <w:b/>
          <w:bCs/>
        </w:rPr>
        <w:t xml:space="preserve"> i </w:t>
      </w:r>
      <w:r w:rsidR="00026509" w:rsidRPr="00F75128">
        <w:rPr>
          <w:rFonts w:ascii="Times New Roman" w:hAnsi="Times New Roman" w:cs="Times New Roman"/>
          <w:b/>
          <w:bCs/>
        </w:rPr>
        <w:t>40</w:t>
      </w:r>
      <w:r w:rsidR="00105E9E" w:rsidRPr="00F75128">
        <w:rPr>
          <w:rFonts w:ascii="Times New Roman" w:hAnsi="Times New Roman" w:cs="Times New Roman"/>
          <w:b/>
          <w:bCs/>
        </w:rPr>
        <w:t xml:space="preserve"> vozil</w:t>
      </w:r>
      <w:r w:rsidR="00FF5B6D" w:rsidRPr="00F75128">
        <w:rPr>
          <w:rFonts w:ascii="Times New Roman" w:hAnsi="Times New Roman" w:cs="Times New Roman"/>
          <w:b/>
          <w:bCs/>
        </w:rPr>
        <w:t>a</w:t>
      </w:r>
      <w:r w:rsidR="00105E9E" w:rsidRPr="00F75128">
        <w:rPr>
          <w:rFonts w:ascii="Times New Roman" w:hAnsi="Times New Roman" w:cs="Times New Roman"/>
          <w:b/>
          <w:bCs/>
        </w:rPr>
        <w:t xml:space="preserve"> za potrebe sanitetskog prijevoza</w:t>
      </w:r>
      <w:r w:rsidRPr="00F75128">
        <w:rPr>
          <w:rFonts w:ascii="Times New Roman" w:hAnsi="Times New Roman" w:cs="Times New Roman"/>
          <w:b/>
          <w:bCs/>
        </w:rPr>
        <w:t>)</w:t>
      </w:r>
      <w:r w:rsidR="00FF5B6D" w:rsidRPr="00F75128">
        <w:rPr>
          <w:rFonts w:ascii="Times New Roman" w:hAnsi="Times New Roman" w:cs="Times New Roman"/>
          <w:b/>
          <w:bCs/>
        </w:rPr>
        <w:t xml:space="preserve"> te </w:t>
      </w:r>
      <w:r w:rsidR="003F06DE" w:rsidRPr="00F75128">
        <w:rPr>
          <w:rFonts w:ascii="Times New Roman" w:hAnsi="Times New Roman" w:cs="Times New Roman"/>
          <w:b/>
          <w:bCs/>
        </w:rPr>
        <w:t>se jedno</w:t>
      </w:r>
      <w:r w:rsidR="00FF5B6D" w:rsidRPr="00F75128">
        <w:rPr>
          <w:rFonts w:ascii="Times New Roman" w:hAnsi="Times New Roman" w:cs="Times New Roman"/>
          <w:b/>
          <w:bCs/>
        </w:rPr>
        <w:t xml:space="preserve"> vozilo</w:t>
      </w:r>
      <w:r w:rsidR="003F06DE" w:rsidRPr="00F75128">
        <w:rPr>
          <w:rFonts w:ascii="Times New Roman" w:hAnsi="Times New Roman" w:cs="Times New Roman"/>
          <w:b/>
          <w:bCs/>
        </w:rPr>
        <w:t xml:space="preserve"> koristi</w:t>
      </w:r>
      <w:r w:rsidR="00FF5B6D" w:rsidRPr="00F75128">
        <w:rPr>
          <w:rFonts w:ascii="Times New Roman" w:hAnsi="Times New Roman" w:cs="Times New Roman"/>
          <w:b/>
          <w:bCs/>
        </w:rPr>
        <w:t xml:space="preserve"> za potrebe zavoda</w:t>
      </w:r>
      <w:r w:rsidR="00105E9E" w:rsidRPr="00F75128">
        <w:rPr>
          <w:rFonts w:ascii="Times New Roman" w:hAnsi="Times New Roman" w:cs="Times New Roman"/>
          <w:b/>
          <w:bCs/>
        </w:rPr>
        <w:t>.</w:t>
      </w:r>
    </w:p>
    <w:p w14:paraId="11A97049" w14:textId="77777777" w:rsidR="00F24353" w:rsidRPr="00F75128" w:rsidRDefault="00F24353" w:rsidP="00F24353">
      <w:pPr>
        <w:spacing w:after="0" w:line="240" w:lineRule="auto"/>
        <w:jc w:val="both"/>
        <w:rPr>
          <w:rFonts w:ascii="Times New Roman" w:hAnsi="Times New Roman" w:cs="Times New Roman"/>
        </w:rPr>
      </w:pPr>
    </w:p>
    <w:p w14:paraId="4FA396CE" w14:textId="52917728" w:rsidR="00325B8C" w:rsidRPr="00F75128" w:rsidRDefault="00F24353" w:rsidP="00325B8C">
      <w:pPr>
        <w:pStyle w:val="Odlomakpopisa"/>
        <w:numPr>
          <w:ilvl w:val="1"/>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t>Odjel hitne medicinske pomoći</w:t>
      </w:r>
    </w:p>
    <w:p w14:paraId="6579FBD7" w14:textId="77777777" w:rsidR="00325B8C" w:rsidRPr="00F75128" w:rsidRDefault="00325B8C" w:rsidP="00325B8C">
      <w:pPr>
        <w:pStyle w:val="Odlomakpopisa"/>
        <w:spacing w:after="0" w:line="240" w:lineRule="auto"/>
        <w:ind w:left="1440"/>
        <w:jc w:val="both"/>
        <w:rPr>
          <w:rFonts w:ascii="Times New Roman" w:hAnsi="Times New Roman" w:cs="Times New Roman"/>
          <w:b/>
          <w:sz w:val="28"/>
          <w:szCs w:val="28"/>
          <w:u w:val="single"/>
        </w:rPr>
      </w:pPr>
    </w:p>
    <w:p w14:paraId="6FF5EC6F" w14:textId="72CE9525" w:rsidR="00325B8C" w:rsidRPr="00F75128" w:rsidRDefault="002248BB" w:rsidP="00810B14">
      <w:pPr>
        <w:spacing w:line="240" w:lineRule="auto"/>
        <w:ind w:firstLine="708"/>
        <w:jc w:val="both"/>
        <w:rPr>
          <w:rFonts w:ascii="Times New Roman" w:hAnsi="Times New Roman" w:cs="Times New Roman"/>
        </w:rPr>
      </w:pPr>
      <w:r w:rsidRPr="00F75128">
        <w:rPr>
          <w:rFonts w:ascii="Times New Roman" w:hAnsi="Times New Roman" w:cs="Times New Roman"/>
        </w:rPr>
        <w:t>Sukladno Mreži hitne medicine („Narodne novine“, br. 49/16. i 67/17.) obavlja</w:t>
      </w:r>
      <w:r w:rsidR="00275529" w:rsidRPr="00F75128">
        <w:rPr>
          <w:rFonts w:ascii="Times New Roman" w:hAnsi="Times New Roman" w:cs="Times New Roman"/>
        </w:rPr>
        <w:t>la</w:t>
      </w:r>
      <w:r w:rsidRPr="00F75128">
        <w:rPr>
          <w:rFonts w:ascii="Times New Roman" w:hAnsi="Times New Roman" w:cs="Times New Roman"/>
        </w:rPr>
        <w:t xml:space="preserve"> se djelatnost hitne medicine u osam (8) Ispostava (Ispostava Sisak, Petrinja, Glina, Sunja, Hrvatska Kostajnica, Popovača, Kutina i Novska) te je Zavod s Hrvatskim zavodom za zdravstveno osiguranje u 2019. godini ugovorio 35 timova T1, 15 timova T2 i 5 timova u medicinsko prijavno dojavnoj jedinici</w:t>
      </w:r>
      <w:r w:rsidR="00810B14" w:rsidRPr="00F75128">
        <w:rPr>
          <w:rFonts w:ascii="Times New Roman" w:hAnsi="Times New Roman" w:cs="Times New Roman"/>
        </w:rPr>
        <w:t>.</w:t>
      </w:r>
    </w:p>
    <w:p w14:paraId="62C16487" w14:textId="1AE00DFA" w:rsidR="00C549F0" w:rsidRPr="00F75128" w:rsidRDefault="0061425C" w:rsidP="00810B14">
      <w:pPr>
        <w:spacing w:line="240" w:lineRule="auto"/>
        <w:ind w:firstLine="708"/>
        <w:jc w:val="both"/>
        <w:rPr>
          <w:rFonts w:ascii="Times New Roman" w:hAnsi="Times New Roman" w:cs="Times New Roman"/>
        </w:rPr>
      </w:pPr>
      <w:r w:rsidRPr="00F75128">
        <w:rPr>
          <w:rFonts w:ascii="Times New Roman" w:hAnsi="Times New Roman" w:cs="Times New Roman"/>
        </w:rPr>
        <w:t>Na temelju članka 138. stavka 5. Zakona o zdravstvenoj zaštiti (»Narodne novine«, br. 100/18, 125/19, 147/20, 119/22, 156/22, 33/23) na prijedlog Hrvatskog zavoda za hitnu medicinu, uz prethodno pribavljeno mišljenje predstavničkih tijela jedinica područne (regionalne) samouprave odnosno Grada Zagreba, ministar zdravstva donosi Odluku o donoše</w:t>
      </w:r>
      <w:r w:rsidR="005B675D" w:rsidRPr="00F75128">
        <w:rPr>
          <w:rFonts w:ascii="Times New Roman" w:hAnsi="Times New Roman" w:cs="Times New Roman"/>
        </w:rPr>
        <w:t>n</w:t>
      </w:r>
      <w:r w:rsidRPr="00F75128">
        <w:rPr>
          <w:rFonts w:ascii="Times New Roman" w:hAnsi="Times New Roman" w:cs="Times New Roman"/>
        </w:rPr>
        <w:t xml:space="preserve">ju mreže hitne medicine i sanitetskog prijevoza po kojoj se </w:t>
      </w:r>
      <w:r w:rsidRPr="00F75128">
        <w:rPr>
          <w:rFonts w:ascii="Times New Roman" w:hAnsi="Times New Roman" w:cs="Times New Roman"/>
          <w:b/>
          <w:bCs/>
        </w:rPr>
        <w:t xml:space="preserve">mreža timova u našoj županiji proširuje i </w:t>
      </w:r>
      <w:r w:rsidR="00810B14" w:rsidRPr="00F75128">
        <w:rPr>
          <w:rFonts w:ascii="Times New Roman" w:hAnsi="Times New Roman" w:cs="Times New Roman"/>
          <w:b/>
          <w:bCs/>
        </w:rPr>
        <w:t>raspoređ</w:t>
      </w:r>
      <w:r w:rsidR="0016204F" w:rsidRPr="00F75128">
        <w:rPr>
          <w:rFonts w:ascii="Times New Roman" w:hAnsi="Times New Roman" w:cs="Times New Roman"/>
          <w:b/>
          <w:bCs/>
        </w:rPr>
        <w:t>uje</w:t>
      </w:r>
      <w:r w:rsidR="0016204F" w:rsidRPr="00F75128">
        <w:rPr>
          <w:b/>
          <w:bCs/>
        </w:rPr>
        <w:t xml:space="preserve"> </w:t>
      </w:r>
      <w:r w:rsidR="0016204F" w:rsidRPr="00F75128">
        <w:rPr>
          <w:rFonts w:ascii="Times New Roman" w:hAnsi="Times New Roman" w:cs="Times New Roman"/>
          <w:b/>
          <w:bCs/>
        </w:rPr>
        <w:t xml:space="preserve">u deset (10) Ispostava </w:t>
      </w:r>
      <w:r w:rsidR="0016204F" w:rsidRPr="00F75128">
        <w:rPr>
          <w:rFonts w:ascii="Times New Roman" w:hAnsi="Times New Roman" w:cs="Times New Roman"/>
        </w:rPr>
        <w:t>(Ispostava Sisak, Petrinja, Glina, Sunja, Hrvatska Kostajnica, Popovača, Kutina, Novska, Topusko i Dvor)</w:t>
      </w:r>
      <w:r w:rsidR="00810B14" w:rsidRPr="00F75128">
        <w:rPr>
          <w:rFonts w:ascii="Times New Roman" w:hAnsi="Times New Roman" w:cs="Times New Roman"/>
        </w:rPr>
        <w:t xml:space="preserve"> </w:t>
      </w:r>
      <w:r w:rsidRPr="00F75128">
        <w:rPr>
          <w:rFonts w:ascii="Times New Roman" w:hAnsi="Times New Roman" w:cs="Times New Roman"/>
        </w:rPr>
        <w:t>kako slijedi u tabličnom prikazu:</w:t>
      </w:r>
      <w:r w:rsidR="00810B14" w:rsidRPr="00F75128">
        <w:rPr>
          <w:rFonts w:ascii="Times New Roman" w:hAnsi="Times New Roman" w:cs="Times New Roman"/>
        </w:rPr>
        <w:t xml:space="preserve"> </w:t>
      </w:r>
    </w:p>
    <w:p w14:paraId="30FCCE62" w14:textId="27D4ECEE" w:rsidR="009E3E05" w:rsidRPr="00F75128" w:rsidRDefault="009E3E05" w:rsidP="002248BB">
      <w:pPr>
        <w:jc w:val="both"/>
        <w:rPr>
          <w:rFonts w:ascii="Times New Roman" w:hAnsi="Times New Roman" w:cs="Times New Roman"/>
        </w:rPr>
      </w:pPr>
    </w:p>
    <w:p w14:paraId="3B617874" w14:textId="58E748D5" w:rsidR="0061425C" w:rsidRPr="00F75128" w:rsidRDefault="00295DDD" w:rsidP="002248BB">
      <w:pPr>
        <w:jc w:val="both"/>
        <w:rPr>
          <w:rFonts w:ascii="Times New Roman" w:hAnsi="Times New Roman" w:cs="Times New Roman"/>
        </w:rPr>
      </w:pPr>
      <w:r w:rsidRPr="00F75128">
        <w:rPr>
          <w:rFonts w:ascii="Times New Roman" w:hAnsi="Times New Roman" w:cs="Times New Roman"/>
          <w:noProof/>
          <w:lang w:eastAsia="hr-HR"/>
        </w:rPr>
        <mc:AlternateContent>
          <mc:Choice Requires="wpg">
            <w:drawing>
              <wp:anchor distT="0" distB="0" distL="114300" distR="114300" simplePos="0" relativeHeight="251658240" behindDoc="0" locked="0" layoutInCell="1" allowOverlap="1" wp14:anchorId="46A55DED" wp14:editId="3BE207AB">
                <wp:simplePos x="0" y="0"/>
                <wp:positionH relativeFrom="margin">
                  <wp:align>right</wp:align>
                </wp:positionH>
                <wp:positionV relativeFrom="paragraph">
                  <wp:posOffset>-195580</wp:posOffset>
                </wp:positionV>
                <wp:extent cx="6339840" cy="2236470"/>
                <wp:effectExtent l="19050" t="19050" r="22860" b="11430"/>
                <wp:wrapNone/>
                <wp:docPr id="7" name="Group 6">
                  <a:extLst xmlns:a="http://schemas.openxmlformats.org/drawingml/2006/main">
                    <a:ext uri="{FF2B5EF4-FFF2-40B4-BE49-F238E27FC236}">
                      <a16:creationId xmlns:a16="http://schemas.microsoft.com/office/drawing/2014/main" id="{5764EEC7-0C00-E815-80AD-C65259BAC497}"/>
                    </a:ext>
                  </a:extLst>
                </wp:docPr>
                <wp:cNvGraphicFramePr/>
                <a:graphic xmlns:a="http://schemas.openxmlformats.org/drawingml/2006/main">
                  <a:graphicData uri="http://schemas.microsoft.com/office/word/2010/wordprocessingGroup">
                    <wpg:wgp>
                      <wpg:cNvGrpSpPr/>
                      <wpg:grpSpPr>
                        <a:xfrm>
                          <a:off x="0" y="0"/>
                          <a:ext cx="6339840" cy="2236470"/>
                          <a:chOff x="0" y="0"/>
                          <a:chExt cx="7916380" cy="3029397"/>
                        </a:xfrm>
                      </wpg:grpSpPr>
                      <pic:pic xmlns:pic="http://schemas.openxmlformats.org/drawingml/2006/picture">
                        <pic:nvPicPr>
                          <pic:cNvPr id="1356872010" name="Picture 1356872010">
                            <a:extLst>
                              <a:ext uri="{FF2B5EF4-FFF2-40B4-BE49-F238E27FC236}">
                                <a16:creationId xmlns:a16="http://schemas.microsoft.com/office/drawing/2014/main" id="{E6502AAA-02EA-1E8C-FF48-BC4CEBBBB294}"/>
                              </a:ext>
                            </a:extLst>
                          </pic:cNvPr>
                          <pic:cNvPicPr>
                            <a:picLocks noChangeAspect="1"/>
                          </pic:cNvPicPr>
                        </pic:nvPicPr>
                        <pic:blipFill>
                          <a:blip r:embed="rId12"/>
                          <a:stretch>
                            <a:fillRect/>
                          </a:stretch>
                        </pic:blipFill>
                        <pic:spPr>
                          <a:xfrm>
                            <a:off x="0" y="771657"/>
                            <a:ext cx="7916380" cy="2257740"/>
                          </a:xfrm>
                          <a:prstGeom prst="rect">
                            <a:avLst/>
                          </a:prstGeom>
                          <a:ln>
                            <a:solidFill>
                              <a:schemeClr val="tx1"/>
                            </a:solidFill>
                          </a:ln>
                        </pic:spPr>
                      </pic:pic>
                      <pic:pic xmlns:pic="http://schemas.openxmlformats.org/drawingml/2006/picture">
                        <pic:nvPicPr>
                          <pic:cNvPr id="1191044937" name="Picture 1191044937">
                            <a:extLst>
                              <a:ext uri="{FF2B5EF4-FFF2-40B4-BE49-F238E27FC236}">
                                <a16:creationId xmlns:a16="http://schemas.microsoft.com/office/drawing/2014/main" id="{0D33321E-C052-76F5-8DF7-FAB275DE3EB0}"/>
                              </a:ext>
                            </a:extLst>
                          </pic:cNvPr>
                          <pic:cNvPicPr>
                            <a:picLocks noChangeAspect="1"/>
                          </pic:cNvPicPr>
                        </pic:nvPicPr>
                        <pic:blipFill>
                          <a:blip r:embed="rId13"/>
                          <a:stretch>
                            <a:fillRect/>
                          </a:stretch>
                        </pic:blipFill>
                        <pic:spPr>
                          <a:xfrm>
                            <a:off x="0" y="0"/>
                            <a:ext cx="7916379" cy="771658"/>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376763F5" id="Group 6" o:spid="_x0000_s1026" style="position:absolute;margin-left:448pt;margin-top:-15.4pt;width:499.2pt;height:176.1pt;z-index:251658240;mso-position-horizontal:right;mso-position-horizontal-relative:margin;mso-width-relative:margin;mso-height-relative:margin" coordsize="79163,3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6872010" o:spid="_x0000_s1027" type="#_x0000_t75" style="position:absolute;top:7716;width:79163;height:22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" stroked="t" strokecolor="black [3213]">
                  <v:imagedata r:id="rId14" o:title=""/>
                  <v:path arrowok="t"/>
                </v:shape>
                <v:shape id="Picture 1191044937" o:spid="_x0000_s1028" type="#_x0000_t75" style="position:absolute;width:79163;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" stroked="t" strokecolor="black [3213]">
                  <v:imagedata r:id="rId15" o:title=""/>
                  <v:path arrowok="t"/>
                </v:shape>
                <w10:wrap anchorx="margin"/>
              </v:group>
            </w:pict>
          </mc:Fallback>
        </mc:AlternateContent>
      </w:r>
      <w:r w:rsidR="0061425C" w:rsidRPr="00F75128">
        <w:rPr>
          <w:rFonts w:ascii="Times New Roman" w:hAnsi="Times New Roman" w:cs="Times New Roman"/>
        </w:rPr>
        <w:t xml:space="preserve"> </w:t>
      </w:r>
    </w:p>
    <w:p w14:paraId="28E78CED" w14:textId="54D4B0D6" w:rsidR="0061425C" w:rsidRPr="00F75128" w:rsidRDefault="0061425C" w:rsidP="002248BB">
      <w:pPr>
        <w:jc w:val="both"/>
        <w:rPr>
          <w:rFonts w:ascii="Times New Roman" w:hAnsi="Times New Roman" w:cs="Times New Roman"/>
        </w:rPr>
      </w:pPr>
    </w:p>
    <w:p w14:paraId="69983DEF" w14:textId="6600B611" w:rsidR="0061425C" w:rsidRPr="00F75128" w:rsidRDefault="0061425C" w:rsidP="002248BB">
      <w:pPr>
        <w:jc w:val="both"/>
        <w:rPr>
          <w:rFonts w:ascii="Times New Roman" w:hAnsi="Times New Roman" w:cs="Times New Roman"/>
        </w:rPr>
      </w:pPr>
    </w:p>
    <w:p w14:paraId="69CAFF6C" w14:textId="17390949" w:rsidR="0061425C" w:rsidRPr="00F75128" w:rsidRDefault="0061425C" w:rsidP="00E74AD6">
      <w:pPr>
        <w:spacing w:line="240" w:lineRule="auto"/>
        <w:jc w:val="both"/>
        <w:rPr>
          <w:rFonts w:ascii="Times New Roman" w:hAnsi="Times New Roman" w:cs="Times New Roman"/>
        </w:rPr>
      </w:pPr>
    </w:p>
    <w:p w14:paraId="7454DE09" w14:textId="77777777" w:rsidR="0061425C" w:rsidRPr="00F75128" w:rsidRDefault="0061425C" w:rsidP="00E74AD6">
      <w:pPr>
        <w:spacing w:line="240" w:lineRule="auto"/>
        <w:jc w:val="both"/>
        <w:rPr>
          <w:rFonts w:ascii="Times New Roman" w:hAnsi="Times New Roman" w:cs="Times New Roman"/>
        </w:rPr>
      </w:pPr>
    </w:p>
    <w:p w14:paraId="793F9B7E" w14:textId="77777777" w:rsidR="009E3E05" w:rsidRPr="00F75128" w:rsidRDefault="009E3E05" w:rsidP="009E3E05">
      <w:pPr>
        <w:spacing w:line="240" w:lineRule="auto"/>
        <w:jc w:val="center"/>
        <w:rPr>
          <w:rFonts w:ascii="Times New Roman" w:hAnsi="Times New Roman" w:cs="Times New Roman"/>
        </w:rPr>
      </w:pPr>
    </w:p>
    <w:p w14:paraId="7F6A0E88" w14:textId="77777777" w:rsidR="009E3E05" w:rsidRPr="00F75128" w:rsidRDefault="009E3E05" w:rsidP="009E3E05">
      <w:pPr>
        <w:spacing w:line="240" w:lineRule="auto"/>
        <w:jc w:val="center"/>
        <w:rPr>
          <w:rFonts w:ascii="Times New Roman" w:hAnsi="Times New Roman" w:cs="Times New Roman"/>
        </w:rPr>
      </w:pPr>
    </w:p>
    <w:p w14:paraId="1E72B04E" w14:textId="301DBAE3" w:rsidR="009E3E05" w:rsidRPr="00F75128" w:rsidRDefault="009E3E05" w:rsidP="009E3E05">
      <w:pPr>
        <w:spacing w:line="240" w:lineRule="auto"/>
        <w:jc w:val="center"/>
        <w:rPr>
          <w:rFonts w:ascii="Times New Roman" w:hAnsi="Times New Roman" w:cs="Times New Roman"/>
          <w:shd w:val="clear" w:color="auto" w:fill="FFFFFF"/>
        </w:rPr>
      </w:pPr>
      <w:r w:rsidRPr="00F75128">
        <w:rPr>
          <w:rFonts w:ascii="Times New Roman" w:hAnsi="Times New Roman" w:cs="Times New Roman"/>
        </w:rPr>
        <w:t>Izvor: Odluka o donošenju mreže hitne medicine i sanitetskog prijevoza, 20. listopada 2023. (</w:t>
      </w:r>
      <w:r w:rsidR="00FF5B6D" w:rsidRPr="00F75128">
        <w:rPr>
          <w:rFonts w:ascii="Times New Roman" w:hAnsi="Times New Roman" w:cs="Times New Roman"/>
          <w:shd w:val="clear" w:color="auto" w:fill="FFFFFF"/>
        </w:rPr>
        <w:t>NN 134/2023)</w:t>
      </w:r>
    </w:p>
    <w:p w14:paraId="5609B124" w14:textId="77777777" w:rsidR="00297C38" w:rsidRPr="00F75128" w:rsidRDefault="00297C38" w:rsidP="00297C38">
      <w:pPr>
        <w:jc w:val="both"/>
        <w:rPr>
          <w:rFonts w:ascii="Times New Roman" w:hAnsi="Times New Roman" w:cs="Times New Roman"/>
          <w:b/>
        </w:rPr>
      </w:pPr>
    </w:p>
    <w:p w14:paraId="628FC399" w14:textId="77777777" w:rsidR="00190DAD" w:rsidRPr="00F75128" w:rsidRDefault="00190DAD" w:rsidP="00190DAD">
      <w:pPr>
        <w:spacing w:after="0"/>
        <w:jc w:val="both"/>
        <w:rPr>
          <w:rFonts w:ascii="Times New Roman" w:hAnsi="Times New Roman" w:cs="Times New Roman"/>
        </w:rPr>
      </w:pPr>
      <w:r w:rsidRPr="00F75128">
        <w:rPr>
          <w:rFonts w:ascii="Times New Roman" w:hAnsi="Times New Roman" w:cs="Times New Roman"/>
        </w:rPr>
        <w:t xml:space="preserve">U razdoblju od 1.1.2025. do 30.6.2025. T1 i T2 timovi Zavoda za hitnu medicinu Sisačko-moslavačke županije radili su uredno pokrivajući mrežu hitne medicinske pomoći od 0-24h. </w:t>
      </w:r>
    </w:p>
    <w:p w14:paraId="1D504E75" w14:textId="77777777" w:rsidR="00190DAD" w:rsidRPr="00F75128" w:rsidRDefault="00190DAD" w:rsidP="00190DAD">
      <w:pPr>
        <w:spacing w:after="0"/>
        <w:jc w:val="both"/>
        <w:rPr>
          <w:rFonts w:ascii="Times New Roman" w:hAnsi="Times New Roman" w:cs="Times New Roman"/>
        </w:rPr>
      </w:pPr>
      <w:r w:rsidRPr="00F75128">
        <w:rPr>
          <w:rFonts w:ascii="Times New Roman" w:hAnsi="Times New Roman" w:cs="Times New Roman"/>
        </w:rPr>
        <w:t>T1 timove čine doktor medicine ili doktor medicine specijalist hitne medicine, prvostupnik sestrinstva/medicinska sestra ili medicinski tehničar i vozač, dok T2 timove čine dva prvostupnika sestrinstva/medicinska tehničara ili sestre od koji su neki prvostupnici sestrinstva specijalisti u djelatnosti hitne medicine.</w:t>
      </w:r>
    </w:p>
    <w:p w14:paraId="3D4DB116" w14:textId="2CDEAF6E" w:rsidR="00190DAD" w:rsidRPr="00F75128" w:rsidRDefault="00190DAD" w:rsidP="00190DAD">
      <w:pPr>
        <w:spacing w:after="0"/>
        <w:jc w:val="both"/>
        <w:rPr>
          <w:rFonts w:ascii="Times New Roman" w:hAnsi="Times New Roman" w:cs="Times New Roman"/>
        </w:rPr>
      </w:pPr>
      <w:r w:rsidRPr="00F75128">
        <w:rPr>
          <w:rFonts w:ascii="Times New Roman" w:hAnsi="Times New Roman" w:cs="Times New Roman"/>
        </w:rPr>
        <w:t xml:space="preserve">Dva T1 tima se nalaze u Sisku, a po jedan u Petrinji, Glini, Hrvatskoj Kostajnici, </w:t>
      </w:r>
      <w:proofErr w:type="spellStart"/>
      <w:r w:rsidRPr="00F75128">
        <w:rPr>
          <w:rFonts w:ascii="Times New Roman" w:hAnsi="Times New Roman" w:cs="Times New Roman"/>
        </w:rPr>
        <w:t>Novskoj</w:t>
      </w:r>
      <w:proofErr w:type="spellEnd"/>
      <w:r w:rsidRPr="00F75128">
        <w:rPr>
          <w:rFonts w:ascii="Times New Roman" w:hAnsi="Times New Roman" w:cs="Times New Roman"/>
        </w:rPr>
        <w:t xml:space="preserve"> i Kutini, dok su T2 timovi po jedan u Sisku, Popovači, Kutini, Sunji, Dvoru i Topuskom. </w:t>
      </w:r>
    </w:p>
    <w:p w14:paraId="0FFD2559" w14:textId="77777777" w:rsidR="00BB6EBE" w:rsidRPr="00F75128" w:rsidRDefault="00BB6EBE" w:rsidP="00297C38">
      <w:pPr>
        <w:jc w:val="both"/>
        <w:rPr>
          <w:rFonts w:ascii="Times New Roman" w:hAnsi="Times New Roman" w:cs="Times New Roman"/>
          <w:b/>
        </w:rPr>
      </w:pPr>
    </w:p>
    <w:p w14:paraId="5E4C45E5" w14:textId="77777777" w:rsidR="00BB6EBE" w:rsidRPr="00F75128" w:rsidRDefault="00BB6EBE" w:rsidP="00297C38">
      <w:pPr>
        <w:jc w:val="both"/>
        <w:rPr>
          <w:rFonts w:ascii="Times New Roman" w:hAnsi="Times New Roman" w:cs="Times New Roman"/>
          <w:b/>
        </w:rPr>
      </w:pPr>
    </w:p>
    <w:p w14:paraId="34F85CF0" w14:textId="77777777" w:rsidR="00752FFC" w:rsidRPr="00F75128" w:rsidRDefault="00752FFC" w:rsidP="00297C38">
      <w:pPr>
        <w:jc w:val="both"/>
        <w:rPr>
          <w:rFonts w:ascii="Times New Roman" w:hAnsi="Times New Roman" w:cs="Times New Roman"/>
          <w:b/>
        </w:rPr>
      </w:pPr>
    </w:p>
    <w:p w14:paraId="4E2CD036" w14:textId="77777777" w:rsidR="00752FFC" w:rsidRPr="00F75128" w:rsidRDefault="00752FFC" w:rsidP="00297C38">
      <w:pPr>
        <w:jc w:val="both"/>
        <w:rPr>
          <w:rFonts w:ascii="Times New Roman" w:hAnsi="Times New Roman" w:cs="Times New Roman"/>
          <w:b/>
        </w:rPr>
      </w:pPr>
    </w:p>
    <w:p w14:paraId="347B9476" w14:textId="77777777" w:rsidR="00752FFC" w:rsidRPr="00F75128" w:rsidRDefault="00752FFC" w:rsidP="00297C38">
      <w:pPr>
        <w:jc w:val="both"/>
        <w:rPr>
          <w:rFonts w:ascii="Times New Roman" w:hAnsi="Times New Roman" w:cs="Times New Roman"/>
          <w:b/>
        </w:rPr>
      </w:pPr>
    </w:p>
    <w:p w14:paraId="1FC827D1" w14:textId="689F9EE7" w:rsidR="00BB6EBE" w:rsidRPr="00F75128" w:rsidRDefault="00BB6EBE" w:rsidP="00297C38">
      <w:pPr>
        <w:jc w:val="both"/>
        <w:rPr>
          <w:rFonts w:ascii="Times New Roman" w:hAnsi="Times New Roman" w:cs="Times New Roman"/>
          <w:b/>
        </w:rPr>
      </w:pPr>
    </w:p>
    <w:p w14:paraId="3CCB57B4" w14:textId="77777777" w:rsidR="00BB6EBE" w:rsidRPr="00F75128" w:rsidRDefault="00BB6EBE" w:rsidP="00146F0E">
      <w:pPr>
        <w:spacing w:after="0" w:line="240" w:lineRule="auto"/>
        <w:ind w:firstLine="708"/>
        <w:jc w:val="both"/>
        <w:rPr>
          <w:rFonts w:ascii="Times New Roman" w:hAnsi="Times New Roman" w:cs="Times New Roman"/>
          <w:b/>
        </w:rPr>
      </w:pPr>
    </w:p>
    <w:p w14:paraId="258B0191" w14:textId="77777777" w:rsidR="00BB6EBE" w:rsidRPr="00F75128" w:rsidRDefault="00BB6EBE" w:rsidP="00146F0E">
      <w:pPr>
        <w:spacing w:after="0" w:line="240" w:lineRule="auto"/>
        <w:ind w:firstLine="708"/>
        <w:jc w:val="both"/>
        <w:rPr>
          <w:rFonts w:ascii="Times New Roman" w:hAnsi="Times New Roman" w:cs="Times New Roman"/>
          <w:b/>
        </w:rPr>
      </w:pPr>
    </w:p>
    <w:tbl>
      <w:tblPr>
        <w:tblW w:w="5261" w:type="pct"/>
        <w:tblInd w:w="-289" w:type="dxa"/>
        <w:tblLook w:val="04A0" w:firstRow="1" w:lastRow="0" w:firstColumn="1" w:lastColumn="0" w:noHBand="0" w:noVBand="1"/>
      </w:tblPr>
      <w:tblGrid>
        <w:gridCol w:w="1662"/>
        <w:gridCol w:w="2739"/>
        <w:gridCol w:w="1912"/>
        <w:gridCol w:w="1599"/>
        <w:gridCol w:w="1869"/>
        <w:gridCol w:w="1036"/>
      </w:tblGrid>
      <w:tr w:rsidR="00370D0D" w:rsidRPr="00CB0B4B" w14:paraId="22D257DC" w14:textId="77777777" w:rsidTr="00370D0D">
        <w:trPr>
          <w:trHeight w:val="530"/>
        </w:trPr>
        <w:tc>
          <w:tcPr>
            <w:tcW w:w="768" w:type="pct"/>
            <w:tcBorders>
              <w:top w:val="single" w:sz="4" w:space="0" w:color="auto"/>
              <w:left w:val="single" w:sz="4" w:space="0" w:color="auto"/>
              <w:bottom w:val="single" w:sz="4" w:space="0" w:color="auto"/>
              <w:right w:val="nil"/>
            </w:tcBorders>
            <w:shd w:val="clear" w:color="auto" w:fill="auto"/>
            <w:noWrap/>
            <w:vAlign w:val="center"/>
            <w:hideMark/>
          </w:tcPr>
          <w:p w14:paraId="567469B8" w14:textId="77777777" w:rsidR="00370D0D" w:rsidRPr="001A0CE2" w:rsidRDefault="00370D0D" w:rsidP="00D0423D">
            <w:pPr>
              <w:spacing w:after="0" w:line="240" w:lineRule="auto"/>
              <w:ind w:left="-391"/>
              <w:jc w:val="both"/>
              <w:rPr>
                <w:rFonts w:ascii="Verdana" w:eastAsia="Times New Roman" w:hAnsi="Verdana" w:cs="Calibri"/>
                <w:color w:val="000000"/>
                <w:lang w:eastAsia="en-GB"/>
              </w:rPr>
            </w:pPr>
            <w:r w:rsidRPr="001A0CE2">
              <w:rPr>
                <w:rFonts w:ascii="Verdana" w:eastAsia="Times New Roman" w:hAnsi="Verdana" w:cs="Calibri"/>
                <w:color w:val="000000"/>
                <w:lang w:eastAsia="en-GB"/>
              </w:rPr>
              <w:t> </w:t>
            </w:r>
          </w:p>
        </w:tc>
        <w:tc>
          <w:tcPr>
            <w:tcW w:w="4232" w:type="pct"/>
            <w:gridSpan w:val="5"/>
            <w:tcBorders>
              <w:top w:val="single" w:sz="8" w:space="0" w:color="auto"/>
              <w:left w:val="single" w:sz="8" w:space="0" w:color="auto"/>
              <w:bottom w:val="single" w:sz="4" w:space="0" w:color="auto"/>
              <w:right w:val="single" w:sz="8" w:space="0" w:color="000000"/>
            </w:tcBorders>
            <w:shd w:val="clear" w:color="000000" w:fill="BDD7EE"/>
            <w:noWrap/>
            <w:vAlign w:val="center"/>
            <w:hideMark/>
          </w:tcPr>
          <w:p w14:paraId="4B0891E8" w14:textId="6CAB31AF" w:rsidR="00370D0D" w:rsidRPr="00370D0D"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INTERVENCIJE</w:t>
            </w:r>
            <w:r>
              <w:rPr>
                <w:rFonts w:ascii="Verdana" w:eastAsia="Times New Roman" w:hAnsi="Verdana" w:cs="Calibri"/>
                <w:color w:val="000000"/>
                <w:lang w:eastAsia="en-GB"/>
              </w:rPr>
              <w:t xml:space="preserve"> NA TERENU</w:t>
            </w:r>
          </w:p>
        </w:tc>
      </w:tr>
      <w:tr w:rsidR="00370D0D" w:rsidRPr="00CB0B4B" w14:paraId="7FEB7430" w14:textId="77777777" w:rsidTr="00370D0D">
        <w:trPr>
          <w:trHeight w:val="457"/>
        </w:trPr>
        <w:tc>
          <w:tcPr>
            <w:tcW w:w="768" w:type="pct"/>
            <w:tcBorders>
              <w:top w:val="nil"/>
              <w:left w:val="single" w:sz="4" w:space="0" w:color="auto"/>
              <w:bottom w:val="nil"/>
              <w:right w:val="nil"/>
            </w:tcBorders>
            <w:shd w:val="clear" w:color="000000" w:fill="7030A0"/>
            <w:noWrap/>
            <w:vAlign w:val="center"/>
            <w:hideMark/>
          </w:tcPr>
          <w:p w14:paraId="7A815FF2" w14:textId="77777777" w:rsidR="00370D0D" w:rsidRPr="001A0CE2" w:rsidRDefault="00370D0D" w:rsidP="00D0423D">
            <w:pPr>
              <w:spacing w:after="0" w:line="240" w:lineRule="auto"/>
              <w:jc w:val="center"/>
              <w:rPr>
                <w:rFonts w:ascii="Verdana" w:eastAsia="Times New Roman" w:hAnsi="Verdana" w:cs="Calibri"/>
                <w:b/>
                <w:bCs/>
                <w:color w:val="FFFFFF"/>
                <w:lang w:eastAsia="en-GB"/>
              </w:rPr>
            </w:pPr>
            <w:r w:rsidRPr="001A0CE2">
              <w:rPr>
                <w:rFonts w:ascii="Verdana" w:eastAsia="Times New Roman" w:hAnsi="Verdana" w:cs="Calibri"/>
                <w:b/>
                <w:bCs/>
                <w:color w:val="FFFFFF"/>
                <w:lang w:eastAsia="en-GB"/>
              </w:rPr>
              <w:t>T1</w:t>
            </w:r>
          </w:p>
        </w:tc>
        <w:tc>
          <w:tcPr>
            <w:tcW w:w="1266" w:type="pct"/>
            <w:tcBorders>
              <w:top w:val="nil"/>
              <w:left w:val="single" w:sz="8" w:space="0" w:color="auto"/>
              <w:bottom w:val="single" w:sz="4" w:space="0" w:color="auto"/>
              <w:right w:val="single" w:sz="4" w:space="0" w:color="auto"/>
            </w:tcBorders>
            <w:shd w:val="clear" w:color="auto" w:fill="auto"/>
            <w:noWrap/>
            <w:vAlign w:val="center"/>
            <w:hideMark/>
          </w:tcPr>
          <w:p w14:paraId="504ABCA0"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Ukupno intervencija</w:t>
            </w:r>
          </w:p>
        </w:tc>
        <w:tc>
          <w:tcPr>
            <w:tcW w:w="884" w:type="pct"/>
            <w:tcBorders>
              <w:top w:val="nil"/>
              <w:left w:val="nil"/>
              <w:bottom w:val="single" w:sz="4" w:space="0" w:color="auto"/>
              <w:right w:val="single" w:sz="4" w:space="0" w:color="auto"/>
            </w:tcBorders>
            <w:shd w:val="clear" w:color="000000" w:fill="FF0000"/>
            <w:noWrap/>
            <w:vAlign w:val="center"/>
            <w:hideMark/>
          </w:tcPr>
          <w:p w14:paraId="5E332DC0"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Crveni kriterij</w:t>
            </w:r>
          </w:p>
        </w:tc>
        <w:tc>
          <w:tcPr>
            <w:tcW w:w="739" w:type="pct"/>
            <w:tcBorders>
              <w:top w:val="nil"/>
              <w:left w:val="nil"/>
              <w:bottom w:val="single" w:sz="4" w:space="0" w:color="auto"/>
              <w:right w:val="single" w:sz="4" w:space="0" w:color="auto"/>
            </w:tcBorders>
            <w:shd w:val="clear" w:color="000000" w:fill="FFFF00"/>
            <w:noWrap/>
            <w:vAlign w:val="center"/>
            <w:hideMark/>
          </w:tcPr>
          <w:p w14:paraId="6C6F009B"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Žuti kriterij</w:t>
            </w:r>
          </w:p>
        </w:tc>
        <w:tc>
          <w:tcPr>
            <w:tcW w:w="864" w:type="pct"/>
            <w:tcBorders>
              <w:top w:val="nil"/>
              <w:left w:val="nil"/>
              <w:bottom w:val="single" w:sz="4" w:space="0" w:color="auto"/>
              <w:right w:val="single" w:sz="4" w:space="0" w:color="auto"/>
            </w:tcBorders>
            <w:shd w:val="clear" w:color="000000" w:fill="70AD47"/>
            <w:noWrap/>
            <w:vAlign w:val="center"/>
            <w:hideMark/>
          </w:tcPr>
          <w:p w14:paraId="79771CB0"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Zeleni kriterij</w:t>
            </w:r>
          </w:p>
        </w:tc>
        <w:tc>
          <w:tcPr>
            <w:tcW w:w="479" w:type="pct"/>
            <w:tcBorders>
              <w:top w:val="nil"/>
              <w:left w:val="nil"/>
              <w:bottom w:val="single" w:sz="4" w:space="0" w:color="auto"/>
              <w:right w:val="single" w:sz="8" w:space="0" w:color="auto"/>
            </w:tcBorders>
            <w:shd w:val="clear" w:color="auto" w:fill="auto"/>
            <w:noWrap/>
            <w:vAlign w:val="center"/>
            <w:hideMark/>
          </w:tcPr>
          <w:p w14:paraId="699478CE"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Ostalo</w:t>
            </w:r>
          </w:p>
        </w:tc>
      </w:tr>
      <w:tr w:rsidR="00370D0D" w:rsidRPr="00CB0B4B" w14:paraId="7CA95C25" w14:textId="77777777" w:rsidTr="00370D0D">
        <w:trPr>
          <w:trHeight w:val="347"/>
        </w:trPr>
        <w:tc>
          <w:tcPr>
            <w:tcW w:w="768" w:type="pct"/>
            <w:tcBorders>
              <w:top w:val="single" w:sz="8" w:space="0" w:color="auto"/>
              <w:left w:val="single" w:sz="8" w:space="0" w:color="auto"/>
              <w:bottom w:val="single" w:sz="4" w:space="0" w:color="auto"/>
              <w:right w:val="single" w:sz="8" w:space="0" w:color="auto"/>
            </w:tcBorders>
            <w:shd w:val="clear" w:color="000000" w:fill="C9C9C9"/>
            <w:noWrap/>
            <w:vAlign w:val="center"/>
            <w:hideMark/>
          </w:tcPr>
          <w:p w14:paraId="06D55139"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Sisak 1</w:t>
            </w:r>
          </w:p>
        </w:tc>
        <w:tc>
          <w:tcPr>
            <w:tcW w:w="1266" w:type="pct"/>
            <w:tcBorders>
              <w:top w:val="nil"/>
              <w:left w:val="nil"/>
              <w:bottom w:val="single" w:sz="4" w:space="0" w:color="auto"/>
              <w:right w:val="single" w:sz="4" w:space="0" w:color="auto"/>
            </w:tcBorders>
            <w:shd w:val="clear" w:color="000000" w:fill="C9C9C9"/>
            <w:noWrap/>
            <w:vAlign w:val="center"/>
            <w:hideMark/>
          </w:tcPr>
          <w:p w14:paraId="4099ADE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1260</w:t>
            </w:r>
          </w:p>
        </w:tc>
        <w:tc>
          <w:tcPr>
            <w:tcW w:w="884" w:type="pct"/>
            <w:tcBorders>
              <w:top w:val="nil"/>
              <w:left w:val="nil"/>
              <w:bottom w:val="single" w:sz="4" w:space="0" w:color="auto"/>
              <w:right w:val="single" w:sz="4" w:space="0" w:color="auto"/>
            </w:tcBorders>
            <w:shd w:val="clear" w:color="000000" w:fill="C9C9C9"/>
            <w:noWrap/>
            <w:vAlign w:val="center"/>
            <w:hideMark/>
          </w:tcPr>
          <w:p w14:paraId="62B07717"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453</w:t>
            </w:r>
          </w:p>
        </w:tc>
        <w:tc>
          <w:tcPr>
            <w:tcW w:w="739" w:type="pct"/>
            <w:tcBorders>
              <w:top w:val="nil"/>
              <w:left w:val="nil"/>
              <w:bottom w:val="single" w:sz="4" w:space="0" w:color="auto"/>
              <w:right w:val="single" w:sz="4" w:space="0" w:color="auto"/>
            </w:tcBorders>
            <w:shd w:val="clear" w:color="000000" w:fill="C9C9C9"/>
            <w:noWrap/>
            <w:vAlign w:val="center"/>
            <w:hideMark/>
          </w:tcPr>
          <w:p w14:paraId="26D58BD8"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780</w:t>
            </w:r>
          </w:p>
        </w:tc>
        <w:tc>
          <w:tcPr>
            <w:tcW w:w="864" w:type="pct"/>
            <w:tcBorders>
              <w:top w:val="nil"/>
              <w:left w:val="nil"/>
              <w:bottom w:val="single" w:sz="4" w:space="0" w:color="auto"/>
              <w:right w:val="single" w:sz="4" w:space="0" w:color="auto"/>
            </w:tcBorders>
            <w:shd w:val="clear" w:color="000000" w:fill="C9C9C9"/>
            <w:noWrap/>
            <w:vAlign w:val="center"/>
            <w:hideMark/>
          </w:tcPr>
          <w:p w14:paraId="696292D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27</w:t>
            </w:r>
          </w:p>
        </w:tc>
        <w:tc>
          <w:tcPr>
            <w:tcW w:w="479" w:type="pct"/>
            <w:tcBorders>
              <w:top w:val="nil"/>
              <w:left w:val="nil"/>
              <w:bottom w:val="single" w:sz="4" w:space="0" w:color="auto"/>
              <w:right w:val="single" w:sz="8" w:space="0" w:color="auto"/>
            </w:tcBorders>
            <w:shd w:val="clear" w:color="000000" w:fill="C9C9C9"/>
            <w:noWrap/>
            <w:vAlign w:val="center"/>
            <w:hideMark/>
          </w:tcPr>
          <w:p w14:paraId="05A7425B"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r>
      <w:tr w:rsidR="00370D0D" w:rsidRPr="00CB0B4B" w14:paraId="441205B5"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FFFFFF"/>
            <w:noWrap/>
            <w:vAlign w:val="center"/>
            <w:hideMark/>
          </w:tcPr>
          <w:p w14:paraId="0840F566"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Sisak 2</w:t>
            </w:r>
          </w:p>
        </w:tc>
        <w:tc>
          <w:tcPr>
            <w:tcW w:w="1266" w:type="pct"/>
            <w:tcBorders>
              <w:top w:val="nil"/>
              <w:left w:val="nil"/>
              <w:bottom w:val="single" w:sz="4" w:space="0" w:color="auto"/>
              <w:right w:val="single" w:sz="4" w:space="0" w:color="auto"/>
            </w:tcBorders>
            <w:shd w:val="clear" w:color="000000" w:fill="FFFFFF"/>
            <w:noWrap/>
            <w:vAlign w:val="center"/>
            <w:hideMark/>
          </w:tcPr>
          <w:p w14:paraId="3F130A9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1277</w:t>
            </w:r>
          </w:p>
        </w:tc>
        <w:tc>
          <w:tcPr>
            <w:tcW w:w="884" w:type="pct"/>
            <w:tcBorders>
              <w:top w:val="nil"/>
              <w:left w:val="nil"/>
              <w:bottom w:val="single" w:sz="4" w:space="0" w:color="auto"/>
              <w:right w:val="single" w:sz="4" w:space="0" w:color="auto"/>
            </w:tcBorders>
            <w:shd w:val="clear" w:color="000000" w:fill="FFFFFF"/>
            <w:noWrap/>
            <w:vAlign w:val="center"/>
            <w:hideMark/>
          </w:tcPr>
          <w:p w14:paraId="58894593"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514</w:t>
            </w:r>
          </w:p>
        </w:tc>
        <w:tc>
          <w:tcPr>
            <w:tcW w:w="739" w:type="pct"/>
            <w:tcBorders>
              <w:top w:val="nil"/>
              <w:left w:val="nil"/>
              <w:bottom w:val="single" w:sz="4" w:space="0" w:color="auto"/>
              <w:right w:val="single" w:sz="4" w:space="0" w:color="auto"/>
            </w:tcBorders>
            <w:shd w:val="clear" w:color="000000" w:fill="FFFFFF"/>
            <w:noWrap/>
            <w:vAlign w:val="center"/>
            <w:hideMark/>
          </w:tcPr>
          <w:p w14:paraId="253EFDA2"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742</w:t>
            </w:r>
          </w:p>
        </w:tc>
        <w:tc>
          <w:tcPr>
            <w:tcW w:w="864" w:type="pct"/>
            <w:tcBorders>
              <w:top w:val="nil"/>
              <w:left w:val="nil"/>
              <w:bottom w:val="single" w:sz="4" w:space="0" w:color="auto"/>
              <w:right w:val="single" w:sz="4" w:space="0" w:color="auto"/>
            </w:tcBorders>
            <w:shd w:val="clear" w:color="000000" w:fill="FFFFFF"/>
            <w:noWrap/>
            <w:vAlign w:val="center"/>
            <w:hideMark/>
          </w:tcPr>
          <w:p w14:paraId="7C94F289"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18</w:t>
            </w:r>
          </w:p>
        </w:tc>
        <w:tc>
          <w:tcPr>
            <w:tcW w:w="479" w:type="pct"/>
            <w:tcBorders>
              <w:top w:val="nil"/>
              <w:left w:val="nil"/>
              <w:bottom w:val="single" w:sz="4" w:space="0" w:color="auto"/>
              <w:right w:val="single" w:sz="8" w:space="0" w:color="auto"/>
            </w:tcBorders>
            <w:shd w:val="clear" w:color="000000" w:fill="FFFFFF"/>
            <w:noWrap/>
            <w:vAlign w:val="center"/>
            <w:hideMark/>
          </w:tcPr>
          <w:p w14:paraId="792964EE"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3</w:t>
            </w:r>
          </w:p>
        </w:tc>
      </w:tr>
      <w:tr w:rsidR="00370D0D" w:rsidRPr="00CB0B4B" w14:paraId="0B5AF49B"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C9C9C9"/>
            <w:noWrap/>
            <w:vAlign w:val="center"/>
            <w:hideMark/>
          </w:tcPr>
          <w:p w14:paraId="0271C55A"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Glina</w:t>
            </w:r>
          </w:p>
        </w:tc>
        <w:tc>
          <w:tcPr>
            <w:tcW w:w="1266" w:type="pct"/>
            <w:tcBorders>
              <w:top w:val="nil"/>
              <w:left w:val="nil"/>
              <w:bottom w:val="single" w:sz="4" w:space="0" w:color="auto"/>
              <w:right w:val="single" w:sz="4" w:space="0" w:color="auto"/>
            </w:tcBorders>
            <w:shd w:val="clear" w:color="000000" w:fill="C9C9C9"/>
            <w:noWrap/>
            <w:vAlign w:val="center"/>
            <w:hideMark/>
          </w:tcPr>
          <w:p w14:paraId="61ACC3F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692</w:t>
            </w:r>
          </w:p>
        </w:tc>
        <w:tc>
          <w:tcPr>
            <w:tcW w:w="884" w:type="pct"/>
            <w:tcBorders>
              <w:top w:val="nil"/>
              <w:left w:val="nil"/>
              <w:bottom w:val="single" w:sz="4" w:space="0" w:color="auto"/>
              <w:right w:val="single" w:sz="4" w:space="0" w:color="auto"/>
            </w:tcBorders>
            <w:shd w:val="clear" w:color="000000" w:fill="C9C9C9"/>
            <w:noWrap/>
            <w:vAlign w:val="center"/>
            <w:hideMark/>
          </w:tcPr>
          <w:p w14:paraId="3BE5E1E0"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227</w:t>
            </w:r>
          </w:p>
        </w:tc>
        <w:tc>
          <w:tcPr>
            <w:tcW w:w="739" w:type="pct"/>
            <w:tcBorders>
              <w:top w:val="nil"/>
              <w:left w:val="nil"/>
              <w:bottom w:val="single" w:sz="4" w:space="0" w:color="auto"/>
              <w:right w:val="single" w:sz="4" w:space="0" w:color="auto"/>
            </w:tcBorders>
            <w:shd w:val="clear" w:color="000000" w:fill="C9C9C9"/>
            <w:noWrap/>
            <w:vAlign w:val="center"/>
            <w:hideMark/>
          </w:tcPr>
          <w:p w14:paraId="7D171960"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433</w:t>
            </w:r>
          </w:p>
        </w:tc>
        <w:tc>
          <w:tcPr>
            <w:tcW w:w="864" w:type="pct"/>
            <w:tcBorders>
              <w:top w:val="nil"/>
              <w:left w:val="nil"/>
              <w:bottom w:val="single" w:sz="4" w:space="0" w:color="auto"/>
              <w:right w:val="single" w:sz="4" w:space="0" w:color="auto"/>
            </w:tcBorders>
            <w:shd w:val="clear" w:color="000000" w:fill="C9C9C9"/>
            <w:noWrap/>
            <w:vAlign w:val="center"/>
            <w:hideMark/>
          </w:tcPr>
          <w:p w14:paraId="7A35714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32</w:t>
            </w:r>
          </w:p>
        </w:tc>
        <w:tc>
          <w:tcPr>
            <w:tcW w:w="479" w:type="pct"/>
            <w:tcBorders>
              <w:top w:val="nil"/>
              <w:left w:val="nil"/>
              <w:bottom w:val="single" w:sz="4" w:space="0" w:color="auto"/>
              <w:right w:val="single" w:sz="8" w:space="0" w:color="auto"/>
            </w:tcBorders>
            <w:shd w:val="clear" w:color="000000" w:fill="C9C9C9"/>
            <w:noWrap/>
            <w:vAlign w:val="center"/>
            <w:hideMark/>
          </w:tcPr>
          <w:p w14:paraId="6F46D4B4"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r>
      <w:tr w:rsidR="00370D0D" w:rsidRPr="00CB0B4B" w14:paraId="4C649442"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FFFFFF"/>
            <w:noWrap/>
            <w:vAlign w:val="center"/>
            <w:hideMark/>
          </w:tcPr>
          <w:p w14:paraId="3B66917C"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Petrinja</w:t>
            </w:r>
          </w:p>
        </w:tc>
        <w:tc>
          <w:tcPr>
            <w:tcW w:w="1266" w:type="pct"/>
            <w:tcBorders>
              <w:top w:val="nil"/>
              <w:left w:val="nil"/>
              <w:bottom w:val="single" w:sz="4" w:space="0" w:color="auto"/>
              <w:right w:val="single" w:sz="4" w:space="0" w:color="auto"/>
            </w:tcBorders>
            <w:shd w:val="clear" w:color="000000" w:fill="FFFFFF"/>
            <w:noWrap/>
            <w:vAlign w:val="center"/>
            <w:hideMark/>
          </w:tcPr>
          <w:p w14:paraId="68E81E35"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1271</w:t>
            </w:r>
          </w:p>
        </w:tc>
        <w:tc>
          <w:tcPr>
            <w:tcW w:w="884" w:type="pct"/>
            <w:tcBorders>
              <w:top w:val="nil"/>
              <w:left w:val="nil"/>
              <w:bottom w:val="single" w:sz="4" w:space="0" w:color="auto"/>
              <w:right w:val="single" w:sz="4" w:space="0" w:color="auto"/>
            </w:tcBorders>
            <w:shd w:val="clear" w:color="000000" w:fill="FFFFFF"/>
            <w:noWrap/>
            <w:vAlign w:val="center"/>
            <w:hideMark/>
          </w:tcPr>
          <w:p w14:paraId="2BDBC12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392</w:t>
            </w:r>
          </w:p>
        </w:tc>
        <w:tc>
          <w:tcPr>
            <w:tcW w:w="739" w:type="pct"/>
            <w:tcBorders>
              <w:top w:val="nil"/>
              <w:left w:val="nil"/>
              <w:bottom w:val="single" w:sz="4" w:space="0" w:color="auto"/>
              <w:right w:val="single" w:sz="4" w:space="0" w:color="auto"/>
            </w:tcBorders>
            <w:shd w:val="clear" w:color="000000" w:fill="FFFFFF"/>
            <w:noWrap/>
            <w:vAlign w:val="center"/>
            <w:hideMark/>
          </w:tcPr>
          <w:p w14:paraId="288CDBB7"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827</w:t>
            </w:r>
          </w:p>
        </w:tc>
        <w:tc>
          <w:tcPr>
            <w:tcW w:w="864" w:type="pct"/>
            <w:tcBorders>
              <w:top w:val="nil"/>
              <w:left w:val="nil"/>
              <w:bottom w:val="single" w:sz="4" w:space="0" w:color="auto"/>
              <w:right w:val="single" w:sz="4" w:space="0" w:color="auto"/>
            </w:tcBorders>
            <w:shd w:val="clear" w:color="000000" w:fill="FFFFFF"/>
            <w:noWrap/>
            <w:vAlign w:val="center"/>
            <w:hideMark/>
          </w:tcPr>
          <w:p w14:paraId="3ED5D552"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52</w:t>
            </w:r>
          </w:p>
        </w:tc>
        <w:tc>
          <w:tcPr>
            <w:tcW w:w="479" w:type="pct"/>
            <w:tcBorders>
              <w:top w:val="nil"/>
              <w:left w:val="nil"/>
              <w:bottom w:val="single" w:sz="4" w:space="0" w:color="auto"/>
              <w:right w:val="single" w:sz="8" w:space="0" w:color="auto"/>
            </w:tcBorders>
            <w:shd w:val="clear" w:color="000000" w:fill="FFFFFF"/>
            <w:noWrap/>
            <w:vAlign w:val="center"/>
            <w:hideMark/>
          </w:tcPr>
          <w:p w14:paraId="2C657C76"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r>
      <w:tr w:rsidR="00370D0D" w:rsidRPr="00CB0B4B" w14:paraId="43CECE1F"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C9C9C9"/>
            <w:noWrap/>
            <w:vAlign w:val="center"/>
            <w:hideMark/>
          </w:tcPr>
          <w:p w14:paraId="49987634"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Kostajnica</w:t>
            </w:r>
          </w:p>
        </w:tc>
        <w:tc>
          <w:tcPr>
            <w:tcW w:w="1266" w:type="pct"/>
            <w:tcBorders>
              <w:top w:val="nil"/>
              <w:left w:val="nil"/>
              <w:bottom w:val="single" w:sz="4" w:space="0" w:color="auto"/>
              <w:right w:val="single" w:sz="4" w:space="0" w:color="auto"/>
            </w:tcBorders>
            <w:shd w:val="clear" w:color="000000" w:fill="C9C9C9"/>
            <w:noWrap/>
            <w:vAlign w:val="center"/>
            <w:hideMark/>
          </w:tcPr>
          <w:p w14:paraId="78FB74A4"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455</w:t>
            </w:r>
          </w:p>
        </w:tc>
        <w:tc>
          <w:tcPr>
            <w:tcW w:w="884" w:type="pct"/>
            <w:tcBorders>
              <w:top w:val="nil"/>
              <w:left w:val="nil"/>
              <w:bottom w:val="single" w:sz="4" w:space="0" w:color="auto"/>
              <w:right w:val="single" w:sz="4" w:space="0" w:color="auto"/>
            </w:tcBorders>
            <w:shd w:val="clear" w:color="000000" w:fill="C9C9C9"/>
            <w:noWrap/>
            <w:vAlign w:val="center"/>
            <w:hideMark/>
          </w:tcPr>
          <w:p w14:paraId="61B6A9EB"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155</w:t>
            </w:r>
          </w:p>
        </w:tc>
        <w:tc>
          <w:tcPr>
            <w:tcW w:w="739" w:type="pct"/>
            <w:tcBorders>
              <w:top w:val="nil"/>
              <w:left w:val="nil"/>
              <w:bottom w:val="single" w:sz="4" w:space="0" w:color="auto"/>
              <w:right w:val="single" w:sz="4" w:space="0" w:color="auto"/>
            </w:tcBorders>
            <w:shd w:val="clear" w:color="000000" w:fill="C9C9C9"/>
            <w:noWrap/>
            <w:vAlign w:val="center"/>
            <w:hideMark/>
          </w:tcPr>
          <w:p w14:paraId="37A17D67"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259</w:t>
            </w:r>
          </w:p>
        </w:tc>
        <w:tc>
          <w:tcPr>
            <w:tcW w:w="864" w:type="pct"/>
            <w:tcBorders>
              <w:top w:val="nil"/>
              <w:left w:val="nil"/>
              <w:bottom w:val="single" w:sz="4" w:space="0" w:color="auto"/>
              <w:right w:val="single" w:sz="4" w:space="0" w:color="auto"/>
            </w:tcBorders>
            <w:shd w:val="clear" w:color="000000" w:fill="C9C9C9"/>
            <w:noWrap/>
            <w:vAlign w:val="center"/>
            <w:hideMark/>
          </w:tcPr>
          <w:p w14:paraId="4954BAE0"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41</w:t>
            </w:r>
          </w:p>
        </w:tc>
        <w:tc>
          <w:tcPr>
            <w:tcW w:w="479" w:type="pct"/>
            <w:tcBorders>
              <w:top w:val="nil"/>
              <w:left w:val="nil"/>
              <w:bottom w:val="single" w:sz="4" w:space="0" w:color="auto"/>
              <w:right w:val="single" w:sz="8" w:space="0" w:color="auto"/>
            </w:tcBorders>
            <w:shd w:val="clear" w:color="000000" w:fill="C9C9C9"/>
            <w:noWrap/>
            <w:vAlign w:val="center"/>
            <w:hideMark/>
          </w:tcPr>
          <w:p w14:paraId="5291F0C6"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r>
      <w:tr w:rsidR="00370D0D" w:rsidRPr="00CB0B4B" w14:paraId="7BA5184F"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FFFFFF"/>
            <w:noWrap/>
            <w:vAlign w:val="center"/>
            <w:hideMark/>
          </w:tcPr>
          <w:p w14:paraId="6FC64E34"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Kutina</w:t>
            </w:r>
          </w:p>
        </w:tc>
        <w:tc>
          <w:tcPr>
            <w:tcW w:w="1266" w:type="pct"/>
            <w:tcBorders>
              <w:top w:val="nil"/>
              <w:left w:val="nil"/>
              <w:bottom w:val="single" w:sz="4" w:space="0" w:color="auto"/>
              <w:right w:val="single" w:sz="4" w:space="0" w:color="auto"/>
            </w:tcBorders>
            <w:shd w:val="clear" w:color="000000" w:fill="FFFFFF"/>
            <w:noWrap/>
            <w:vAlign w:val="center"/>
            <w:hideMark/>
          </w:tcPr>
          <w:p w14:paraId="25B32404"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755</w:t>
            </w:r>
          </w:p>
        </w:tc>
        <w:tc>
          <w:tcPr>
            <w:tcW w:w="884" w:type="pct"/>
            <w:tcBorders>
              <w:top w:val="nil"/>
              <w:left w:val="nil"/>
              <w:bottom w:val="single" w:sz="4" w:space="0" w:color="auto"/>
              <w:right w:val="single" w:sz="4" w:space="0" w:color="auto"/>
            </w:tcBorders>
            <w:shd w:val="clear" w:color="000000" w:fill="FFFFFF"/>
            <w:noWrap/>
            <w:vAlign w:val="center"/>
            <w:hideMark/>
          </w:tcPr>
          <w:p w14:paraId="6479827F"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368</w:t>
            </w:r>
          </w:p>
        </w:tc>
        <w:tc>
          <w:tcPr>
            <w:tcW w:w="739" w:type="pct"/>
            <w:tcBorders>
              <w:top w:val="nil"/>
              <w:left w:val="nil"/>
              <w:bottom w:val="single" w:sz="4" w:space="0" w:color="auto"/>
              <w:right w:val="single" w:sz="4" w:space="0" w:color="auto"/>
            </w:tcBorders>
            <w:shd w:val="clear" w:color="000000" w:fill="FFFFFF"/>
            <w:noWrap/>
            <w:vAlign w:val="center"/>
            <w:hideMark/>
          </w:tcPr>
          <w:p w14:paraId="24902232"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369</w:t>
            </w:r>
          </w:p>
        </w:tc>
        <w:tc>
          <w:tcPr>
            <w:tcW w:w="864" w:type="pct"/>
            <w:tcBorders>
              <w:top w:val="nil"/>
              <w:left w:val="nil"/>
              <w:bottom w:val="single" w:sz="4" w:space="0" w:color="auto"/>
              <w:right w:val="single" w:sz="4" w:space="0" w:color="auto"/>
            </w:tcBorders>
            <w:shd w:val="clear" w:color="000000" w:fill="FFFFFF"/>
            <w:noWrap/>
            <w:vAlign w:val="center"/>
            <w:hideMark/>
          </w:tcPr>
          <w:p w14:paraId="487CACC2"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18</w:t>
            </w:r>
          </w:p>
        </w:tc>
        <w:tc>
          <w:tcPr>
            <w:tcW w:w="479" w:type="pct"/>
            <w:tcBorders>
              <w:top w:val="nil"/>
              <w:left w:val="nil"/>
              <w:bottom w:val="single" w:sz="4" w:space="0" w:color="auto"/>
              <w:right w:val="single" w:sz="8" w:space="0" w:color="auto"/>
            </w:tcBorders>
            <w:shd w:val="clear" w:color="000000" w:fill="FFFFFF"/>
            <w:noWrap/>
            <w:vAlign w:val="center"/>
            <w:hideMark/>
          </w:tcPr>
          <w:p w14:paraId="71FC6B16"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r>
      <w:tr w:rsidR="00370D0D" w:rsidRPr="00CB0B4B" w14:paraId="304EED88" w14:textId="77777777" w:rsidTr="00370D0D">
        <w:trPr>
          <w:trHeight w:val="365"/>
        </w:trPr>
        <w:tc>
          <w:tcPr>
            <w:tcW w:w="768" w:type="pct"/>
            <w:tcBorders>
              <w:top w:val="nil"/>
              <w:left w:val="single" w:sz="8" w:space="0" w:color="auto"/>
              <w:bottom w:val="single" w:sz="8" w:space="0" w:color="auto"/>
              <w:right w:val="single" w:sz="8" w:space="0" w:color="auto"/>
            </w:tcBorders>
            <w:shd w:val="clear" w:color="000000" w:fill="C9C9C9"/>
            <w:noWrap/>
            <w:vAlign w:val="center"/>
            <w:hideMark/>
          </w:tcPr>
          <w:p w14:paraId="07A28F8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Novska</w:t>
            </w:r>
          </w:p>
        </w:tc>
        <w:tc>
          <w:tcPr>
            <w:tcW w:w="1266" w:type="pct"/>
            <w:tcBorders>
              <w:top w:val="nil"/>
              <w:left w:val="nil"/>
              <w:bottom w:val="single" w:sz="4" w:space="0" w:color="auto"/>
              <w:right w:val="single" w:sz="4" w:space="0" w:color="auto"/>
            </w:tcBorders>
            <w:shd w:val="clear" w:color="000000" w:fill="C9C9C9"/>
            <w:noWrap/>
            <w:vAlign w:val="center"/>
            <w:hideMark/>
          </w:tcPr>
          <w:p w14:paraId="026804A2"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707</w:t>
            </w:r>
          </w:p>
        </w:tc>
        <w:tc>
          <w:tcPr>
            <w:tcW w:w="884" w:type="pct"/>
            <w:tcBorders>
              <w:top w:val="nil"/>
              <w:left w:val="nil"/>
              <w:bottom w:val="single" w:sz="4" w:space="0" w:color="auto"/>
              <w:right w:val="single" w:sz="4" w:space="0" w:color="auto"/>
            </w:tcBorders>
            <w:shd w:val="clear" w:color="000000" w:fill="C9C9C9"/>
            <w:noWrap/>
            <w:vAlign w:val="center"/>
            <w:hideMark/>
          </w:tcPr>
          <w:p w14:paraId="6B867A3D"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266</w:t>
            </w:r>
          </w:p>
        </w:tc>
        <w:tc>
          <w:tcPr>
            <w:tcW w:w="739" w:type="pct"/>
            <w:tcBorders>
              <w:top w:val="nil"/>
              <w:left w:val="nil"/>
              <w:bottom w:val="single" w:sz="4" w:space="0" w:color="auto"/>
              <w:right w:val="single" w:sz="4" w:space="0" w:color="auto"/>
            </w:tcBorders>
            <w:shd w:val="clear" w:color="000000" w:fill="C9C9C9"/>
            <w:noWrap/>
            <w:vAlign w:val="center"/>
            <w:hideMark/>
          </w:tcPr>
          <w:p w14:paraId="210C69A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365</w:t>
            </w:r>
          </w:p>
        </w:tc>
        <w:tc>
          <w:tcPr>
            <w:tcW w:w="864" w:type="pct"/>
            <w:tcBorders>
              <w:top w:val="nil"/>
              <w:left w:val="nil"/>
              <w:bottom w:val="single" w:sz="4" w:space="0" w:color="auto"/>
              <w:right w:val="single" w:sz="4" w:space="0" w:color="auto"/>
            </w:tcBorders>
            <w:shd w:val="clear" w:color="000000" w:fill="C9C9C9"/>
            <w:noWrap/>
            <w:vAlign w:val="center"/>
            <w:hideMark/>
          </w:tcPr>
          <w:p w14:paraId="743D0C7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76</w:t>
            </w:r>
          </w:p>
        </w:tc>
        <w:tc>
          <w:tcPr>
            <w:tcW w:w="479" w:type="pct"/>
            <w:tcBorders>
              <w:top w:val="nil"/>
              <w:left w:val="nil"/>
              <w:bottom w:val="single" w:sz="4" w:space="0" w:color="auto"/>
              <w:right w:val="single" w:sz="8" w:space="0" w:color="auto"/>
            </w:tcBorders>
            <w:shd w:val="clear" w:color="000000" w:fill="C9C9C9"/>
            <w:noWrap/>
            <w:vAlign w:val="center"/>
            <w:hideMark/>
          </w:tcPr>
          <w:p w14:paraId="65134BC7"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r>
      <w:tr w:rsidR="00370D0D" w:rsidRPr="00CB0B4B" w14:paraId="0FEE92BD" w14:textId="77777777" w:rsidTr="00370D0D">
        <w:trPr>
          <w:trHeight w:val="457"/>
        </w:trPr>
        <w:tc>
          <w:tcPr>
            <w:tcW w:w="768" w:type="pct"/>
            <w:tcBorders>
              <w:top w:val="nil"/>
              <w:left w:val="single" w:sz="4" w:space="0" w:color="auto"/>
              <w:bottom w:val="nil"/>
              <w:right w:val="nil"/>
            </w:tcBorders>
            <w:shd w:val="clear" w:color="000000" w:fill="7030A0"/>
            <w:noWrap/>
            <w:vAlign w:val="center"/>
            <w:hideMark/>
          </w:tcPr>
          <w:p w14:paraId="5EFB44E2" w14:textId="77777777" w:rsidR="00370D0D" w:rsidRPr="001A0CE2" w:rsidRDefault="00370D0D" w:rsidP="00D0423D">
            <w:pPr>
              <w:spacing w:after="0" w:line="240" w:lineRule="auto"/>
              <w:jc w:val="center"/>
              <w:rPr>
                <w:rFonts w:ascii="Verdana" w:eastAsia="Times New Roman" w:hAnsi="Verdana" w:cs="Calibri"/>
                <w:b/>
                <w:bCs/>
                <w:color w:val="FFFFFF"/>
                <w:lang w:eastAsia="en-GB"/>
              </w:rPr>
            </w:pPr>
            <w:r w:rsidRPr="001A0CE2">
              <w:rPr>
                <w:rFonts w:ascii="Verdana" w:eastAsia="Times New Roman" w:hAnsi="Verdana" w:cs="Calibri"/>
                <w:b/>
                <w:bCs/>
                <w:color w:val="FFFFFF"/>
                <w:lang w:eastAsia="en-GB"/>
              </w:rPr>
              <w:t>T2</w:t>
            </w:r>
          </w:p>
        </w:tc>
        <w:tc>
          <w:tcPr>
            <w:tcW w:w="1266" w:type="pct"/>
            <w:tcBorders>
              <w:top w:val="nil"/>
              <w:left w:val="single" w:sz="8" w:space="0" w:color="auto"/>
              <w:bottom w:val="single" w:sz="4" w:space="0" w:color="auto"/>
              <w:right w:val="single" w:sz="4" w:space="0" w:color="auto"/>
            </w:tcBorders>
            <w:shd w:val="clear" w:color="auto" w:fill="auto"/>
            <w:noWrap/>
            <w:vAlign w:val="center"/>
            <w:hideMark/>
          </w:tcPr>
          <w:p w14:paraId="688E8111"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c>
          <w:tcPr>
            <w:tcW w:w="884" w:type="pct"/>
            <w:tcBorders>
              <w:top w:val="nil"/>
              <w:left w:val="nil"/>
              <w:bottom w:val="single" w:sz="4" w:space="0" w:color="auto"/>
              <w:right w:val="single" w:sz="4" w:space="0" w:color="auto"/>
            </w:tcBorders>
            <w:shd w:val="clear" w:color="auto" w:fill="auto"/>
            <w:noWrap/>
            <w:vAlign w:val="center"/>
            <w:hideMark/>
          </w:tcPr>
          <w:p w14:paraId="3DFA69C1"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c>
          <w:tcPr>
            <w:tcW w:w="739" w:type="pct"/>
            <w:tcBorders>
              <w:top w:val="nil"/>
              <w:left w:val="nil"/>
              <w:bottom w:val="single" w:sz="4" w:space="0" w:color="auto"/>
              <w:right w:val="single" w:sz="4" w:space="0" w:color="auto"/>
            </w:tcBorders>
            <w:shd w:val="clear" w:color="auto" w:fill="auto"/>
            <w:noWrap/>
            <w:vAlign w:val="center"/>
            <w:hideMark/>
          </w:tcPr>
          <w:p w14:paraId="4AB7DF43"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c>
          <w:tcPr>
            <w:tcW w:w="864" w:type="pct"/>
            <w:tcBorders>
              <w:top w:val="nil"/>
              <w:left w:val="nil"/>
              <w:bottom w:val="single" w:sz="4" w:space="0" w:color="auto"/>
              <w:right w:val="single" w:sz="4" w:space="0" w:color="auto"/>
            </w:tcBorders>
            <w:shd w:val="clear" w:color="auto" w:fill="auto"/>
            <w:noWrap/>
            <w:vAlign w:val="center"/>
            <w:hideMark/>
          </w:tcPr>
          <w:p w14:paraId="0AFCF87E"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c>
          <w:tcPr>
            <w:tcW w:w="479" w:type="pct"/>
            <w:tcBorders>
              <w:top w:val="nil"/>
              <w:left w:val="nil"/>
              <w:bottom w:val="single" w:sz="4" w:space="0" w:color="auto"/>
              <w:right w:val="single" w:sz="8" w:space="0" w:color="auto"/>
            </w:tcBorders>
            <w:shd w:val="clear" w:color="auto" w:fill="auto"/>
            <w:noWrap/>
            <w:vAlign w:val="center"/>
            <w:hideMark/>
          </w:tcPr>
          <w:p w14:paraId="25D5A383"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r>
      <w:tr w:rsidR="00370D0D" w:rsidRPr="00CB0B4B" w14:paraId="1FAE081C" w14:textId="77777777" w:rsidTr="00370D0D">
        <w:trPr>
          <w:trHeight w:val="347"/>
        </w:trPr>
        <w:tc>
          <w:tcPr>
            <w:tcW w:w="768" w:type="pct"/>
            <w:tcBorders>
              <w:top w:val="single" w:sz="8" w:space="0" w:color="auto"/>
              <w:left w:val="single" w:sz="8" w:space="0" w:color="auto"/>
              <w:bottom w:val="single" w:sz="4" w:space="0" w:color="auto"/>
              <w:right w:val="single" w:sz="8" w:space="0" w:color="auto"/>
            </w:tcBorders>
            <w:shd w:val="clear" w:color="000000" w:fill="C9C9C9"/>
            <w:noWrap/>
            <w:vAlign w:val="center"/>
            <w:hideMark/>
          </w:tcPr>
          <w:p w14:paraId="4E800E56"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Sisak</w:t>
            </w:r>
          </w:p>
        </w:tc>
        <w:tc>
          <w:tcPr>
            <w:tcW w:w="1266" w:type="pct"/>
            <w:tcBorders>
              <w:top w:val="nil"/>
              <w:left w:val="nil"/>
              <w:bottom w:val="single" w:sz="4" w:space="0" w:color="auto"/>
              <w:right w:val="single" w:sz="4" w:space="0" w:color="auto"/>
            </w:tcBorders>
            <w:shd w:val="clear" w:color="000000" w:fill="C9C9C9"/>
            <w:noWrap/>
            <w:vAlign w:val="center"/>
            <w:hideMark/>
          </w:tcPr>
          <w:p w14:paraId="21B2E37E"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1123</w:t>
            </w:r>
          </w:p>
        </w:tc>
        <w:tc>
          <w:tcPr>
            <w:tcW w:w="884" w:type="pct"/>
            <w:tcBorders>
              <w:top w:val="nil"/>
              <w:left w:val="nil"/>
              <w:bottom w:val="single" w:sz="4" w:space="0" w:color="auto"/>
              <w:right w:val="single" w:sz="4" w:space="0" w:color="auto"/>
            </w:tcBorders>
            <w:shd w:val="clear" w:color="000000" w:fill="C9C9C9"/>
            <w:noWrap/>
            <w:vAlign w:val="center"/>
            <w:hideMark/>
          </w:tcPr>
          <w:p w14:paraId="66CE21FA"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68</w:t>
            </w:r>
          </w:p>
        </w:tc>
        <w:tc>
          <w:tcPr>
            <w:tcW w:w="739" w:type="pct"/>
            <w:tcBorders>
              <w:top w:val="nil"/>
              <w:left w:val="nil"/>
              <w:bottom w:val="single" w:sz="4" w:space="0" w:color="auto"/>
              <w:right w:val="single" w:sz="4" w:space="0" w:color="auto"/>
            </w:tcBorders>
            <w:shd w:val="clear" w:color="000000" w:fill="C9C9C9"/>
            <w:noWrap/>
            <w:vAlign w:val="center"/>
            <w:hideMark/>
          </w:tcPr>
          <w:p w14:paraId="0CFA5F6C"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810</w:t>
            </w:r>
          </w:p>
        </w:tc>
        <w:tc>
          <w:tcPr>
            <w:tcW w:w="864" w:type="pct"/>
            <w:tcBorders>
              <w:top w:val="nil"/>
              <w:left w:val="nil"/>
              <w:bottom w:val="single" w:sz="4" w:space="0" w:color="auto"/>
              <w:right w:val="single" w:sz="4" w:space="0" w:color="auto"/>
            </w:tcBorders>
            <w:shd w:val="clear" w:color="000000" w:fill="C9C9C9"/>
            <w:noWrap/>
            <w:vAlign w:val="center"/>
            <w:hideMark/>
          </w:tcPr>
          <w:p w14:paraId="7C2B5F6A"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64</w:t>
            </w:r>
          </w:p>
        </w:tc>
        <w:tc>
          <w:tcPr>
            <w:tcW w:w="479" w:type="pct"/>
            <w:tcBorders>
              <w:top w:val="nil"/>
              <w:left w:val="nil"/>
              <w:bottom w:val="single" w:sz="4" w:space="0" w:color="auto"/>
              <w:right w:val="single" w:sz="8" w:space="0" w:color="auto"/>
            </w:tcBorders>
            <w:shd w:val="clear" w:color="000000" w:fill="C9C9C9"/>
            <w:noWrap/>
            <w:vAlign w:val="center"/>
            <w:hideMark/>
          </w:tcPr>
          <w:p w14:paraId="26F853A7"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181</w:t>
            </w:r>
          </w:p>
        </w:tc>
      </w:tr>
      <w:tr w:rsidR="00370D0D" w:rsidRPr="00CB0B4B" w14:paraId="19A627D4"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FFFFFF"/>
            <w:noWrap/>
            <w:vAlign w:val="center"/>
            <w:hideMark/>
          </w:tcPr>
          <w:p w14:paraId="7279D6DC"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Topusko</w:t>
            </w:r>
          </w:p>
        </w:tc>
        <w:tc>
          <w:tcPr>
            <w:tcW w:w="1266" w:type="pct"/>
            <w:tcBorders>
              <w:top w:val="nil"/>
              <w:left w:val="nil"/>
              <w:bottom w:val="single" w:sz="4" w:space="0" w:color="auto"/>
              <w:right w:val="single" w:sz="4" w:space="0" w:color="auto"/>
            </w:tcBorders>
            <w:shd w:val="clear" w:color="000000" w:fill="FFFFFF"/>
            <w:noWrap/>
            <w:vAlign w:val="center"/>
            <w:hideMark/>
          </w:tcPr>
          <w:p w14:paraId="4734BB12"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480</w:t>
            </w:r>
          </w:p>
        </w:tc>
        <w:tc>
          <w:tcPr>
            <w:tcW w:w="884" w:type="pct"/>
            <w:tcBorders>
              <w:top w:val="nil"/>
              <w:left w:val="nil"/>
              <w:bottom w:val="single" w:sz="4" w:space="0" w:color="auto"/>
              <w:right w:val="single" w:sz="4" w:space="0" w:color="auto"/>
            </w:tcBorders>
            <w:shd w:val="clear" w:color="000000" w:fill="FFFFFF"/>
            <w:noWrap/>
            <w:vAlign w:val="center"/>
            <w:hideMark/>
          </w:tcPr>
          <w:p w14:paraId="4CF972D6"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80</w:t>
            </w:r>
          </w:p>
        </w:tc>
        <w:tc>
          <w:tcPr>
            <w:tcW w:w="739" w:type="pct"/>
            <w:tcBorders>
              <w:top w:val="nil"/>
              <w:left w:val="nil"/>
              <w:bottom w:val="single" w:sz="4" w:space="0" w:color="auto"/>
              <w:right w:val="single" w:sz="4" w:space="0" w:color="auto"/>
            </w:tcBorders>
            <w:shd w:val="clear" w:color="000000" w:fill="FFFFFF"/>
            <w:noWrap/>
            <w:vAlign w:val="center"/>
            <w:hideMark/>
          </w:tcPr>
          <w:p w14:paraId="18B758A8"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378</w:t>
            </w:r>
          </w:p>
        </w:tc>
        <w:tc>
          <w:tcPr>
            <w:tcW w:w="864" w:type="pct"/>
            <w:tcBorders>
              <w:top w:val="nil"/>
              <w:left w:val="nil"/>
              <w:bottom w:val="single" w:sz="4" w:space="0" w:color="auto"/>
              <w:right w:val="single" w:sz="4" w:space="0" w:color="auto"/>
            </w:tcBorders>
            <w:shd w:val="clear" w:color="000000" w:fill="FFFFFF"/>
            <w:noWrap/>
            <w:vAlign w:val="center"/>
            <w:hideMark/>
          </w:tcPr>
          <w:p w14:paraId="4CD0E17F"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22</w:t>
            </w:r>
          </w:p>
        </w:tc>
        <w:tc>
          <w:tcPr>
            <w:tcW w:w="479" w:type="pct"/>
            <w:tcBorders>
              <w:top w:val="nil"/>
              <w:left w:val="nil"/>
              <w:bottom w:val="single" w:sz="4" w:space="0" w:color="auto"/>
              <w:right w:val="single" w:sz="8" w:space="0" w:color="auto"/>
            </w:tcBorders>
            <w:shd w:val="clear" w:color="000000" w:fill="FFFFFF"/>
            <w:noWrap/>
            <w:vAlign w:val="center"/>
            <w:hideMark/>
          </w:tcPr>
          <w:p w14:paraId="0467B562"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r>
      <w:tr w:rsidR="00370D0D" w:rsidRPr="00CB0B4B" w14:paraId="15A21F80"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C9C9C9"/>
            <w:noWrap/>
            <w:vAlign w:val="center"/>
            <w:hideMark/>
          </w:tcPr>
          <w:p w14:paraId="16529E79"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Popovača</w:t>
            </w:r>
          </w:p>
        </w:tc>
        <w:tc>
          <w:tcPr>
            <w:tcW w:w="1266" w:type="pct"/>
            <w:tcBorders>
              <w:top w:val="nil"/>
              <w:left w:val="nil"/>
              <w:bottom w:val="single" w:sz="4" w:space="0" w:color="auto"/>
              <w:right w:val="single" w:sz="4" w:space="0" w:color="auto"/>
            </w:tcBorders>
            <w:shd w:val="clear" w:color="000000" w:fill="C9C9C9"/>
            <w:noWrap/>
            <w:vAlign w:val="center"/>
            <w:hideMark/>
          </w:tcPr>
          <w:p w14:paraId="7A96531B"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729</w:t>
            </w:r>
          </w:p>
        </w:tc>
        <w:tc>
          <w:tcPr>
            <w:tcW w:w="884" w:type="pct"/>
            <w:tcBorders>
              <w:top w:val="nil"/>
              <w:left w:val="nil"/>
              <w:bottom w:val="single" w:sz="4" w:space="0" w:color="auto"/>
              <w:right w:val="single" w:sz="4" w:space="0" w:color="auto"/>
            </w:tcBorders>
            <w:shd w:val="clear" w:color="000000" w:fill="C9C9C9"/>
            <w:noWrap/>
            <w:vAlign w:val="center"/>
            <w:hideMark/>
          </w:tcPr>
          <w:p w14:paraId="73FF3A20"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206</w:t>
            </w:r>
          </w:p>
        </w:tc>
        <w:tc>
          <w:tcPr>
            <w:tcW w:w="739" w:type="pct"/>
            <w:tcBorders>
              <w:top w:val="nil"/>
              <w:left w:val="nil"/>
              <w:bottom w:val="single" w:sz="4" w:space="0" w:color="auto"/>
              <w:right w:val="single" w:sz="4" w:space="0" w:color="auto"/>
            </w:tcBorders>
            <w:shd w:val="clear" w:color="000000" w:fill="C9C9C9"/>
            <w:noWrap/>
            <w:vAlign w:val="center"/>
            <w:hideMark/>
          </w:tcPr>
          <w:p w14:paraId="2165DFA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515</w:t>
            </w:r>
          </w:p>
        </w:tc>
        <w:tc>
          <w:tcPr>
            <w:tcW w:w="864" w:type="pct"/>
            <w:tcBorders>
              <w:top w:val="nil"/>
              <w:left w:val="nil"/>
              <w:bottom w:val="single" w:sz="4" w:space="0" w:color="auto"/>
              <w:right w:val="single" w:sz="4" w:space="0" w:color="auto"/>
            </w:tcBorders>
            <w:shd w:val="clear" w:color="000000" w:fill="C9C9C9"/>
            <w:noWrap/>
            <w:vAlign w:val="center"/>
            <w:hideMark/>
          </w:tcPr>
          <w:p w14:paraId="5C40DCA8"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w:t>
            </w:r>
          </w:p>
        </w:tc>
        <w:tc>
          <w:tcPr>
            <w:tcW w:w="479" w:type="pct"/>
            <w:tcBorders>
              <w:top w:val="nil"/>
              <w:left w:val="nil"/>
              <w:bottom w:val="single" w:sz="4" w:space="0" w:color="auto"/>
              <w:right w:val="single" w:sz="8" w:space="0" w:color="auto"/>
            </w:tcBorders>
            <w:shd w:val="clear" w:color="000000" w:fill="C9C9C9"/>
            <w:noWrap/>
            <w:vAlign w:val="center"/>
            <w:hideMark/>
          </w:tcPr>
          <w:p w14:paraId="3F5E0993"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w:t>
            </w:r>
          </w:p>
        </w:tc>
      </w:tr>
      <w:tr w:rsidR="00370D0D" w:rsidRPr="00CB0B4B" w14:paraId="11F8A3D9"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FFFFFF"/>
            <w:noWrap/>
            <w:vAlign w:val="center"/>
            <w:hideMark/>
          </w:tcPr>
          <w:p w14:paraId="079F35D7"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Kutina</w:t>
            </w:r>
          </w:p>
        </w:tc>
        <w:tc>
          <w:tcPr>
            <w:tcW w:w="1266" w:type="pct"/>
            <w:tcBorders>
              <w:top w:val="nil"/>
              <w:left w:val="nil"/>
              <w:bottom w:val="single" w:sz="4" w:space="0" w:color="auto"/>
              <w:right w:val="single" w:sz="4" w:space="0" w:color="auto"/>
            </w:tcBorders>
            <w:shd w:val="clear" w:color="000000" w:fill="FFFFFF"/>
            <w:noWrap/>
            <w:vAlign w:val="center"/>
            <w:hideMark/>
          </w:tcPr>
          <w:p w14:paraId="01E11F66"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559</w:t>
            </w:r>
          </w:p>
        </w:tc>
        <w:tc>
          <w:tcPr>
            <w:tcW w:w="884" w:type="pct"/>
            <w:tcBorders>
              <w:top w:val="nil"/>
              <w:left w:val="nil"/>
              <w:bottom w:val="single" w:sz="4" w:space="0" w:color="auto"/>
              <w:right w:val="single" w:sz="4" w:space="0" w:color="auto"/>
            </w:tcBorders>
            <w:shd w:val="clear" w:color="000000" w:fill="FFFFFF"/>
            <w:noWrap/>
            <w:vAlign w:val="center"/>
            <w:hideMark/>
          </w:tcPr>
          <w:p w14:paraId="347E3890"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90</w:t>
            </w:r>
          </w:p>
        </w:tc>
        <w:tc>
          <w:tcPr>
            <w:tcW w:w="739" w:type="pct"/>
            <w:tcBorders>
              <w:top w:val="nil"/>
              <w:left w:val="nil"/>
              <w:bottom w:val="single" w:sz="4" w:space="0" w:color="auto"/>
              <w:right w:val="single" w:sz="4" w:space="0" w:color="auto"/>
            </w:tcBorders>
            <w:shd w:val="clear" w:color="000000" w:fill="FFFFFF"/>
            <w:noWrap/>
            <w:vAlign w:val="center"/>
            <w:hideMark/>
          </w:tcPr>
          <w:p w14:paraId="694CC21B"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450</w:t>
            </w:r>
          </w:p>
        </w:tc>
        <w:tc>
          <w:tcPr>
            <w:tcW w:w="864" w:type="pct"/>
            <w:tcBorders>
              <w:top w:val="nil"/>
              <w:left w:val="nil"/>
              <w:bottom w:val="single" w:sz="4" w:space="0" w:color="auto"/>
              <w:right w:val="single" w:sz="4" w:space="0" w:color="auto"/>
            </w:tcBorders>
            <w:shd w:val="clear" w:color="000000" w:fill="FFFFFF"/>
            <w:noWrap/>
            <w:vAlign w:val="center"/>
            <w:hideMark/>
          </w:tcPr>
          <w:p w14:paraId="40BF75D4"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17</w:t>
            </w:r>
          </w:p>
        </w:tc>
        <w:tc>
          <w:tcPr>
            <w:tcW w:w="479" w:type="pct"/>
            <w:tcBorders>
              <w:top w:val="nil"/>
              <w:left w:val="nil"/>
              <w:bottom w:val="single" w:sz="4" w:space="0" w:color="auto"/>
              <w:right w:val="single" w:sz="8" w:space="0" w:color="auto"/>
            </w:tcBorders>
            <w:shd w:val="clear" w:color="000000" w:fill="FFFFFF"/>
            <w:noWrap/>
            <w:vAlign w:val="center"/>
            <w:hideMark/>
          </w:tcPr>
          <w:p w14:paraId="0C180EB3"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w:t>
            </w:r>
          </w:p>
        </w:tc>
      </w:tr>
      <w:tr w:rsidR="00370D0D" w:rsidRPr="00CB0B4B" w14:paraId="37B9A5EF"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C9C9C9"/>
            <w:noWrap/>
            <w:vAlign w:val="center"/>
            <w:hideMark/>
          </w:tcPr>
          <w:p w14:paraId="0AB285DD"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Sunja</w:t>
            </w:r>
          </w:p>
        </w:tc>
        <w:tc>
          <w:tcPr>
            <w:tcW w:w="1266" w:type="pct"/>
            <w:tcBorders>
              <w:top w:val="nil"/>
              <w:left w:val="nil"/>
              <w:bottom w:val="single" w:sz="4" w:space="0" w:color="auto"/>
              <w:right w:val="single" w:sz="4" w:space="0" w:color="auto"/>
            </w:tcBorders>
            <w:shd w:val="clear" w:color="000000" w:fill="C9C9C9"/>
            <w:noWrap/>
            <w:vAlign w:val="center"/>
            <w:hideMark/>
          </w:tcPr>
          <w:p w14:paraId="7DC63471"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507</w:t>
            </w:r>
          </w:p>
        </w:tc>
        <w:tc>
          <w:tcPr>
            <w:tcW w:w="884" w:type="pct"/>
            <w:tcBorders>
              <w:top w:val="nil"/>
              <w:left w:val="nil"/>
              <w:bottom w:val="single" w:sz="4" w:space="0" w:color="auto"/>
              <w:right w:val="single" w:sz="4" w:space="0" w:color="auto"/>
            </w:tcBorders>
            <w:shd w:val="clear" w:color="000000" w:fill="C9C9C9"/>
            <w:noWrap/>
            <w:vAlign w:val="center"/>
            <w:hideMark/>
          </w:tcPr>
          <w:p w14:paraId="37D6C5FE"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96</w:t>
            </w:r>
          </w:p>
        </w:tc>
        <w:tc>
          <w:tcPr>
            <w:tcW w:w="739" w:type="pct"/>
            <w:tcBorders>
              <w:top w:val="nil"/>
              <w:left w:val="nil"/>
              <w:bottom w:val="single" w:sz="4" w:space="0" w:color="auto"/>
              <w:right w:val="single" w:sz="4" w:space="0" w:color="auto"/>
            </w:tcBorders>
            <w:shd w:val="clear" w:color="000000" w:fill="C9C9C9"/>
            <w:noWrap/>
            <w:vAlign w:val="center"/>
            <w:hideMark/>
          </w:tcPr>
          <w:p w14:paraId="45766D53"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379</w:t>
            </w:r>
          </w:p>
        </w:tc>
        <w:tc>
          <w:tcPr>
            <w:tcW w:w="864" w:type="pct"/>
            <w:tcBorders>
              <w:top w:val="nil"/>
              <w:left w:val="nil"/>
              <w:bottom w:val="single" w:sz="4" w:space="0" w:color="auto"/>
              <w:right w:val="single" w:sz="4" w:space="0" w:color="auto"/>
            </w:tcBorders>
            <w:shd w:val="clear" w:color="000000" w:fill="C9C9C9"/>
            <w:noWrap/>
            <w:vAlign w:val="center"/>
            <w:hideMark/>
          </w:tcPr>
          <w:p w14:paraId="6B4CF100"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15</w:t>
            </w:r>
          </w:p>
        </w:tc>
        <w:tc>
          <w:tcPr>
            <w:tcW w:w="479" w:type="pct"/>
            <w:tcBorders>
              <w:top w:val="nil"/>
              <w:left w:val="nil"/>
              <w:bottom w:val="single" w:sz="4" w:space="0" w:color="auto"/>
              <w:right w:val="single" w:sz="8" w:space="0" w:color="auto"/>
            </w:tcBorders>
            <w:shd w:val="clear" w:color="000000" w:fill="C9C9C9"/>
            <w:noWrap/>
            <w:vAlign w:val="center"/>
            <w:hideMark/>
          </w:tcPr>
          <w:p w14:paraId="01C683C4"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17</w:t>
            </w:r>
          </w:p>
        </w:tc>
      </w:tr>
      <w:tr w:rsidR="00370D0D" w:rsidRPr="00CB0B4B" w14:paraId="161A40CE" w14:textId="77777777" w:rsidTr="00370D0D">
        <w:trPr>
          <w:trHeight w:val="347"/>
        </w:trPr>
        <w:tc>
          <w:tcPr>
            <w:tcW w:w="768" w:type="pct"/>
            <w:tcBorders>
              <w:top w:val="nil"/>
              <w:left w:val="single" w:sz="8" w:space="0" w:color="auto"/>
              <w:bottom w:val="single" w:sz="4" w:space="0" w:color="auto"/>
              <w:right w:val="single" w:sz="8" w:space="0" w:color="auto"/>
            </w:tcBorders>
            <w:shd w:val="clear" w:color="000000" w:fill="FFFFFF"/>
            <w:noWrap/>
            <w:vAlign w:val="center"/>
            <w:hideMark/>
          </w:tcPr>
          <w:p w14:paraId="681F9059"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Dvor</w:t>
            </w:r>
          </w:p>
        </w:tc>
        <w:tc>
          <w:tcPr>
            <w:tcW w:w="1266" w:type="pct"/>
            <w:tcBorders>
              <w:top w:val="nil"/>
              <w:left w:val="nil"/>
              <w:bottom w:val="single" w:sz="4" w:space="0" w:color="auto"/>
              <w:right w:val="single" w:sz="4" w:space="0" w:color="auto"/>
            </w:tcBorders>
            <w:shd w:val="clear" w:color="000000" w:fill="FFFFFF"/>
            <w:noWrap/>
            <w:vAlign w:val="center"/>
            <w:hideMark/>
          </w:tcPr>
          <w:p w14:paraId="1DF1A4F7"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264</w:t>
            </w:r>
          </w:p>
        </w:tc>
        <w:tc>
          <w:tcPr>
            <w:tcW w:w="884" w:type="pct"/>
            <w:tcBorders>
              <w:top w:val="nil"/>
              <w:left w:val="nil"/>
              <w:bottom w:val="single" w:sz="4" w:space="0" w:color="auto"/>
              <w:right w:val="single" w:sz="4" w:space="0" w:color="auto"/>
            </w:tcBorders>
            <w:shd w:val="clear" w:color="000000" w:fill="FFFFFF"/>
            <w:noWrap/>
            <w:vAlign w:val="center"/>
            <w:hideMark/>
          </w:tcPr>
          <w:p w14:paraId="5A524A28"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59</w:t>
            </w:r>
          </w:p>
        </w:tc>
        <w:tc>
          <w:tcPr>
            <w:tcW w:w="739" w:type="pct"/>
            <w:tcBorders>
              <w:top w:val="nil"/>
              <w:left w:val="nil"/>
              <w:bottom w:val="single" w:sz="4" w:space="0" w:color="auto"/>
              <w:right w:val="single" w:sz="4" w:space="0" w:color="auto"/>
            </w:tcBorders>
            <w:shd w:val="clear" w:color="000000" w:fill="FFFFFF"/>
            <w:noWrap/>
            <w:vAlign w:val="center"/>
            <w:hideMark/>
          </w:tcPr>
          <w:p w14:paraId="21F3C3BD"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186</w:t>
            </w:r>
          </w:p>
        </w:tc>
        <w:tc>
          <w:tcPr>
            <w:tcW w:w="864" w:type="pct"/>
            <w:tcBorders>
              <w:top w:val="nil"/>
              <w:left w:val="nil"/>
              <w:bottom w:val="single" w:sz="4" w:space="0" w:color="auto"/>
              <w:right w:val="single" w:sz="4" w:space="0" w:color="auto"/>
            </w:tcBorders>
            <w:shd w:val="clear" w:color="000000" w:fill="FFFFFF"/>
            <w:noWrap/>
            <w:vAlign w:val="center"/>
            <w:hideMark/>
          </w:tcPr>
          <w:p w14:paraId="1FA8F005"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19</w:t>
            </w:r>
          </w:p>
        </w:tc>
        <w:tc>
          <w:tcPr>
            <w:tcW w:w="479" w:type="pct"/>
            <w:tcBorders>
              <w:top w:val="nil"/>
              <w:left w:val="nil"/>
              <w:bottom w:val="single" w:sz="4" w:space="0" w:color="auto"/>
              <w:right w:val="single" w:sz="8" w:space="0" w:color="auto"/>
            </w:tcBorders>
            <w:shd w:val="clear" w:color="000000" w:fill="FFFFFF"/>
            <w:noWrap/>
            <w:vAlign w:val="center"/>
            <w:hideMark/>
          </w:tcPr>
          <w:p w14:paraId="2F0CB8CC"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r>
      <w:tr w:rsidR="00370D0D" w:rsidRPr="00CB0B4B" w14:paraId="5F95FEF9" w14:textId="77777777" w:rsidTr="00370D0D">
        <w:trPr>
          <w:trHeight w:val="365"/>
        </w:trPr>
        <w:tc>
          <w:tcPr>
            <w:tcW w:w="768" w:type="pct"/>
            <w:tcBorders>
              <w:top w:val="nil"/>
              <w:left w:val="single" w:sz="8" w:space="0" w:color="auto"/>
              <w:bottom w:val="single" w:sz="8" w:space="0" w:color="auto"/>
              <w:right w:val="single" w:sz="8" w:space="0" w:color="auto"/>
            </w:tcBorders>
            <w:shd w:val="clear" w:color="000000" w:fill="C9C9C9"/>
            <w:noWrap/>
            <w:vAlign w:val="center"/>
            <w:hideMark/>
          </w:tcPr>
          <w:p w14:paraId="0834D862"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Pripravnost</w:t>
            </w:r>
          </w:p>
        </w:tc>
        <w:tc>
          <w:tcPr>
            <w:tcW w:w="1266" w:type="pct"/>
            <w:tcBorders>
              <w:top w:val="nil"/>
              <w:left w:val="nil"/>
              <w:bottom w:val="single" w:sz="8" w:space="0" w:color="auto"/>
              <w:right w:val="single" w:sz="4" w:space="0" w:color="auto"/>
            </w:tcBorders>
            <w:shd w:val="clear" w:color="000000" w:fill="C9C9C9"/>
            <w:noWrap/>
            <w:vAlign w:val="center"/>
            <w:hideMark/>
          </w:tcPr>
          <w:p w14:paraId="6E5DEE42"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29</w:t>
            </w:r>
          </w:p>
        </w:tc>
        <w:tc>
          <w:tcPr>
            <w:tcW w:w="884" w:type="pct"/>
            <w:tcBorders>
              <w:top w:val="nil"/>
              <w:left w:val="nil"/>
              <w:bottom w:val="single" w:sz="8" w:space="0" w:color="auto"/>
              <w:right w:val="single" w:sz="4" w:space="0" w:color="auto"/>
            </w:tcBorders>
            <w:shd w:val="clear" w:color="000000" w:fill="C9C9C9"/>
            <w:noWrap/>
            <w:vAlign w:val="center"/>
            <w:hideMark/>
          </w:tcPr>
          <w:p w14:paraId="248A3ED5"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w:t>
            </w:r>
          </w:p>
        </w:tc>
        <w:tc>
          <w:tcPr>
            <w:tcW w:w="739" w:type="pct"/>
            <w:tcBorders>
              <w:top w:val="nil"/>
              <w:left w:val="nil"/>
              <w:bottom w:val="single" w:sz="8" w:space="0" w:color="auto"/>
              <w:right w:val="single" w:sz="4" w:space="0" w:color="auto"/>
            </w:tcBorders>
            <w:shd w:val="clear" w:color="000000" w:fill="C9C9C9"/>
            <w:noWrap/>
            <w:vAlign w:val="center"/>
            <w:hideMark/>
          </w:tcPr>
          <w:p w14:paraId="669937BC"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13</w:t>
            </w:r>
          </w:p>
        </w:tc>
        <w:tc>
          <w:tcPr>
            <w:tcW w:w="864" w:type="pct"/>
            <w:tcBorders>
              <w:top w:val="nil"/>
              <w:left w:val="nil"/>
              <w:bottom w:val="single" w:sz="8" w:space="0" w:color="auto"/>
              <w:right w:val="single" w:sz="4" w:space="0" w:color="auto"/>
            </w:tcBorders>
            <w:shd w:val="clear" w:color="000000" w:fill="C9C9C9"/>
            <w:noWrap/>
            <w:vAlign w:val="center"/>
            <w:hideMark/>
          </w:tcPr>
          <w:p w14:paraId="1EFC16A5" w14:textId="77777777" w:rsidR="00370D0D" w:rsidRPr="001A0CE2" w:rsidRDefault="00370D0D" w:rsidP="00D0423D">
            <w:pPr>
              <w:spacing w:after="0" w:line="240" w:lineRule="auto"/>
              <w:jc w:val="center"/>
              <w:rPr>
                <w:rFonts w:ascii="Verdana" w:eastAsia="Times New Roman" w:hAnsi="Verdana" w:cs="Calibri"/>
                <w:color w:val="000000"/>
                <w:lang w:eastAsia="en-GB"/>
              </w:rPr>
            </w:pPr>
          </w:p>
        </w:tc>
        <w:tc>
          <w:tcPr>
            <w:tcW w:w="479" w:type="pct"/>
            <w:tcBorders>
              <w:top w:val="nil"/>
              <w:left w:val="nil"/>
              <w:bottom w:val="single" w:sz="8" w:space="0" w:color="auto"/>
              <w:right w:val="single" w:sz="8" w:space="0" w:color="auto"/>
            </w:tcBorders>
            <w:shd w:val="clear" w:color="000000" w:fill="C9C9C9"/>
            <w:noWrap/>
            <w:vAlign w:val="center"/>
            <w:hideMark/>
          </w:tcPr>
          <w:p w14:paraId="47FD6845"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12</w:t>
            </w:r>
          </w:p>
        </w:tc>
      </w:tr>
      <w:tr w:rsidR="00370D0D" w:rsidRPr="00CB0B4B" w14:paraId="5505C727" w14:textId="77777777" w:rsidTr="00370D0D">
        <w:trPr>
          <w:trHeight w:val="434"/>
        </w:trPr>
        <w:tc>
          <w:tcPr>
            <w:tcW w:w="768" w:type="pct"/>
            <w:tcBorders>
              <w:top w:val="single" w:sz="8" w:space="0" w:color="auto"/>
              <w:left w:val="single" w:sz="8" w:space="0" w:color="auto"/>
              <w:bottom w:val="single" w:sz="8" w:space="0" w:color="auto"/>
              <w:right w:val="single" w:sz="8" w:space="0" w:color="auto"/>
            </w:tcBorders>
            <w:shd w:val="clear" w:color="000000" w:fill="F4B084"/>
            <w:noWrap/>
            <w:vAlign w:val="center"/>
            <w:hideMark/>
          </w:tcPr>
          <w:p w14:paraId="1863837B"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UKUPNO</w:t>
            </w:r>
          </w:p>
        </w:tc>
        <w:tc>
          <w:tcPr>
            <w:tcW w:w="1266" w:type="pct"/>
            <w:tcBorders>
              <w:top w:val="single" w:sz="8" w:space="0" w:color="auto"/>
              <w:left w:val="nil"/>
              <w:bottom w:val="single" w:sz="8" w:space="0" w:color="auto"/>
              <w:right w:val="single" w:sz="4" w:space="0" w:color="auto"/>
            </w:tcBorders>
            <w:shd w:val="clear" w:color="000000" w:fill="F4B084"/>
            <w:noWrap/>
            <w:vAlign w:val="center"/>
            <w:hideMark/>
          </w:tcPr>
          <w:p w14:paraId="3CB7C42D"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10108</w:t>
            </w:r>
          </w:p>
        </w:tc>
        <w:tc>
          <w:tcPr>
            <w:tcW w:w="884" w:type="pct"/>
            <w:tcBorders>
              <w:top w:val="single" w:sz="8" w:space="0" w:color="auto"/>
              <w:left w:val="nil"/>
              <w:bottom w:val="single" w:sz="8" w:space="0" w:color="auto"/>
              <w:right w:val="single" w:sz="4" w:space="0" w:color="auto"/>
            </w:tcBorders>
            <w:shd w:val="clear" w:color="000000" w:fill="F4B084"/>
            <w:noWrap/>
            <w:vAlign w:val="center"/>
            <w:hideMark/>
          </w:tcPr>
          <w:p w14:paraId="70EDB88E"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2978</w:t>
            </w:r>
          </w:p>
        </w:tc>
        <w:tc>
          <w:tcPr>
            <w:tcW w:w="739" w:type="pct"/>
            <w:tcBorders>
              <w:top w:val="single" w:sz="8" w:space="0" w:color="auto"/>
              <w:left w:val="nil"/>
              <w:bottom w:val="single" w:sz="8" w:space="0" w:color="auto"/>
              <w:right w:val="single" w:sz="4" w:space="0" w:color="auto"/>
            </w:tcBorders>
            <w:shd w:val="clear" w:color="000000" w:fill="F4B084"/>
            <w:noWrap/>
            <w:vAlign w:val="center"/>
            <w:hideMark/>
          </w:tcPr>
          <w:p w14:paraId="6ACE00FE"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6506</w:t>
            </w:r>
          </w:p>
        </w:tc>
        <w:tc>
          <w:tcPr>
            <w:tcW w:w="864" w:type="pct"/>
            <w:tcBorders>
              <w:top w:val="single" w:sz="8" w:space="0" w:color="auto"/>
              <w:left w:val="nil"/>
              <w:bottom w:val="single" w:sz="8" w:space="0" w:color="auto"/>
              <w:right w:val="single" w:sz="4" w:space="0" w:color="auto"/>
            </w:tcBorders>
            <w:shd w:val="clear" w:color="000000" w:fill="F4B084"/>
            <w:noWrap/>
            <w:vAlign w:val="center"/>
            <w:hideMark/>
          </w:tcPr>
          <w:p w14:paraId="7C08EF34"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405</w:t>
            </w:r>
          </w:p>
        </w:tc>
        <w:tc>
          <w:tcPr>
            <w:tcW w:w="479" w:type="pct"/>
            <w:tcBorders>
              <w:top w:val="single" w:sz="8" w:space="0" w:color="auto"/>
              <w:left w:val="nil"/>
              <w:bottom w:val="single" w:sz="8" w:space="0" w:color="auto"/>
              <w:right w:val="single" w:sz="8" w:space="0" w:color="auto"/>
            </w:tcBorders>
            <w:shd w:val="clear" w:color="000000" w:fill="F4B084"/>
            <w:noWrap/>
            <w:vAlign w:val="center"/>
            <w:hideMark/>
          </w:tcPr>
          <w:p w14:paraId="7DCDA37C" w14:textId="77777777" w:rsidR="00370D0D" w:rsidRPr="001A0CE2" w:rsidRDefault="00370D0D" w:rsidP="00D0423D">
            <w:pPr>
              <w:spacing w:after="0" w:line="240" w:lineRule="auto"/>
              <w:jc w:val="center"/>
              <w:rPr>
                <w:rFonts w:ascii="Verdana" w:eastAsia="Times New Roman" w:hAnsi="Verdana" w:cs="Calibri"/>
                <w:color w:val="000000"/>
                <w:lang w:eastAsia="en-GB"/>
              </w:rPr>
            </w:pPr>
            <w:r w:rsidRPr="001A0CE2">
              <w:rPr>
                <w:rFonts w:ascii="Verdana" w:eastAsia="Times New Roman" w:hAnsi="Verdana" w:cs="Calibri"/>
                <w:color w:val="000000"/>
                <w:lang w:eastAsia="en-GB"/>
              </w:rPr>
              <w:t>219</w:t>
            </w:r>
          </w:p>
        </w:tc>
      </w:tr>
    </w:tbl>
    <w:p w14:paraId="70373973" w14:textId="7E9DF431" w:rsidR="00BB6EBE" w:rsidRDefault="00BB6EBE" w:rsidP="00BB6EBE">
      <w:pPr>
        <w:spacing w:after="0" w:line="240" w:lineRule="auto"/>
        <w:jc w:val="both"/>
        <w:rPr>
          <w:noProof/>
        </w:rPr>
      </w:pPr>
    </w:p>
    <w:p w14:paraId="1A062C7E" w14:textId="77777777" w:rsidR="004B473B" w:rsidRDefault="004B473B" w:rsidP="004B473B">
      <w:pPr>
        <w:rPr>
          <w:noProof/>
        </w:rPr>
      </w:pPr>
    </w:p>
    <w:p w14:paraId="28424AC9" w14:textId="1B4B1D4A" w:rsidR="004B473B" w:rsidRPr="004B473B" w:rsidRDefault="004B473B" w:rsidP="004B473B">
      <w:pPr>
        <w:numPr>
          <w:ilvl w:val="0"/>
          <w:numId w:val="41"/>
        </w:numPr>
        <w:rPr>
          <w:rFonts w:ascii="Times New Roman" w:eastAsia="Calibri" w:hAnsi="Times New Roman" w:cs="Times New Roman"/>
        </w:rPr>
      </w:pPr>
      <w:r w:rsidRPr="004B473B">
        <w:rPr>
          <w:rFonts w:ascii="Times New Roman" w:eastAsia="Calibri" w:hAnsi="Times New Roman" w:cs="Times New Roman"/>
          <w:b/>
          <w:bCs/>
          <w:u w:val="single"/>
        </w:rPr>
        <w:t>5,27%</w:t>
      </w:r>
      <w:r w:rsidRPr="004B473B">
        <w:rPr>
          <w:rFonts w:ascii="Times New Roman" w:eastAsia="Calibri" w:hAnsi="Times New Roman" w:cs="Times New Roman"/>
        </w:rPr>
        <w:t xml:space="preserve"> više intervencija u odnosu na 2024.</w:t>
      </w:r>
      <w:r>
        <w:rPr>
          <w:rFonts w:ascii="Times New Roman" w:eastAsia="Calibri" w:hAnsi="Times New Roman" w:cs="Times New Roman"/>
        </w:rPr>
        <w:t xml:space="preserve"> godinu</w:t>
      </w:r>
    </w:p>
    <w:p w14:paraId="6D643847" w14:textId="77777777" w:rsidR="004B473B" w:rsidRPr="004B473B" w:rsidRDefault="004B473B" w:rsidP="004B473B">
      <w:pPr>
        <w:rPr>
          <w:rFonts w:ascii="Times New Roman" w:eastAsia="Calibri" w:hAnsi="Times New Roman" w:cs="Times New Roman"/>
        </w:rPr>
      </w:pPr>
    </w:p>
    <w:p w14:paraId="11A3F45B" w14:textId="7EA86C82" w:rsidR="00BB6EBE" w:rsidRPr="00F75128" w:rsidRDefault="004B473B" w:rsidP="00BB6EBE">
      <w:pPr>
        <w:spacing w:after="0" w:line="240" w:lineRule="auto"/>
        <w:ind w:left="12" w:firstLine="708"/>
        <w:jc w:val="both"/>
        <w:rPr>
          <w:rFonts w:ascii="Times New Roman" w:eastAsia="Calibri" w:hAnsi="Times New Roman" w:cs="Times New Roman"/>
          <w:b/>
          <w:bCs/>
          <w:sz w:val="28"/>
          <w:szCs w:val="28"/>
          <w:u w:val="single"/>
        </w:rPr>
      </w:pPr>
      <w:r w:rsidRPr="004B473B">
        <w:rPr>
          <w:rFonts w:ascii="Times New Roman" w:eastAsia="Calibri" w:hAnsi="Times New Roman" w:cs="Times New Roman"/>
          <w:b/>
          <w:bCs/>
          <w:noProof/>
          <w:sz w:val="28"/>
          <w:szCs w:val="28"/>
          <w:u w:val="single"/>
        </w:rPr>
        <w:lastRenderedPageBreak/>
        <w:drawing>
          <wp:inline distT="0" distB="0" distL="0" distR="0" wp14:anchorId="1E57BD0D" wp14:editId="26FC5F16">
            <wp:extent cx="5943599" cy="5181600"/>
            <wp:effectExtent l="0" t="0" r="635" b="0"/>
            <wp:docPr id="1449312929" name="Grafikon 1">
              <a:extLst xmlns:a="http://schemas.openxmlformats.org/drawingml/2006/main">
                <a:ext uri="{FF2B5EF4-FFF2-40B4-BE49-F238E27FC236}">
                  <a16:creationId xmlns:a16="http://schemas.microsoft.com/office/drawing/2014/main" id="{80018DEC-913F-408D-A949-1483D42776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4B4348" w14:textId="77777777" w:rsidR="00BB6EBE" w:rsidRPr="00F75128" w:rsidRDefault="00BB6EBE" w:rsidP="00BB6EBE">
      <w:pPr>
        <w:spacing w:after="0" w:line="240" w:lineRule="auto"/>
        <w:jc w:val="both"/>
        <w:rPr>
          <w:rFonts w:ascii="Times New Roman" w:hAnsi="Times New Roman" w:cs="Times New Roman"/>
          <w:b/>
          <w:bCs/>
          <w:u w:val="single"/>
        </w:rPr>
      </w:pPr>
    </w:p>
    <w:p w14:paraId="527DFB75" w14:textId="77777777" w:rsidR="009C3772" w:rsidRDefault="009C3772" w:rsidP="00190DAD">
      <w:pPr>
        <w:spacing w:line="240" w:lineRule="auto"/>
        <w:ind w:firstLine="720"/>
        <w:jc w:val="both"/>
        <w:rPr>
          <w:rFonts w:ascii="Times New Roman" w:hAnsi="Times New Roman" w:cs="Times New Roman"/>
          <w:sz w:val="24"/>
          <w:szCs w:val="24"/>
        </w:rPr>
      </w:pPr>
      <w:r w:rsidRPr="00F75128">
        <w:rPr>
          <w:rFonts w:ascii="Times New Roman" w:hAnsi="Times New Roman" w:cs="Times New Roman"/>
          <w:sz w:val="24"/>
          <w:szCs w:val="24"/>
        </w:rPr>
        <w:t>U prvoj polovici 2025. hitni timovi su odradili 10.108 intervencija, što je porast od 5,27% u odnosu na prethodnu godinu. Najviše su intervenirali T1 timovi u Sisku (S1 – 1260; S2 – 1277) i Petrinji (1271), a kod T2 timova prednjačio je T2 Sisak (1123 intervencije). Najveći porast terenskih intervencija zabilježen je u Petrinji (+200 intervencija). Manji pad bilježe samo T1 Sisak i T2 Topusko. Oko 65% intervencija klasificirano je kao žuti stupanj hitnosti te navedena raspodjela kriterija vrijedi za sve ispostave osim za T1 Kutinu, gdje su crveni i žuti kriteriji podjednako zastupljeni, što se može objasniti na način da se većina žutih kriterija dodjeljuje T2 timu iz iste ispostave. OHBP u Sisku bio je odredište u 48,08% slučajeva, dok 37% intervencija nije zahtijevalo transport.</w:t>
      </w:r>
    </w:p>
    <w:p w14:paraId="04119493" w14:textId="3E12ECA0" w:rsidR="004B473B" w:rsidRPr="00F75128" w:rsidRDefault="00370D0D" w:rsidP="004B473B">
      <w:pPr>
        <w:spacing w:line="240" w:lineRule="auto"/>
        <w:jc w:val="both"/>
        <w:rPr>
          <w:rFonts w:ascii="Times New Roman" w:hAnsi="Times New Roman" w:cs="Times New Roman"/>
          <w:sz w:val="24"/>
          <w:szCs w:val="24"/>
        </w:rPr>
      </w:pPr>
      <w:r w:rsidRPr="00CB0B4B">
        <w:rPr>
          <w:rFonts w:ascii="Verdana" w:hAnsi="Verdana"/>
          <w:noProof/>
        </w:rPr>
        <w:lastRenderedPageBreak/>
        <w:drawing>
          <wp:inline distT="0" distB="0" distL="0" distR="0" wp14:anchorId="770C78E2" wp14:editId="55B42971">
            <wp:extent cx="6018886" cy="3328416"/>
            <wp:effectExtent l="0" t="0" r="1270" b="0"/>
            <wp:docPr id="1959401351" name="Picture 4" descr="Slika na kojoj se prikazuje tekst, snimka zaslona, broj,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01351" name="Picture 4" descr="Slika na kojoj se prikazuje tekst, snimka zaslona, broj, Font&#10;&#10;Sadržaj generiran uz AI možda nije točan."/>
                    <pic:cNvPicPr/>
                  </pic:nvPicPr>
                  <pic:blipFill>
                    <a:blip r:embed="rId17"/>
                    <a:stretch>
                      <a:fillRect/>
                    </a:stretch>
                  </pic:blipFill>
                  <pic:spPr>
                    <a:xfrm>
                      <a:off x="0" y="0"/>
                      <a:ext cx="6030591" cy="3334889"/>
                    </a:xfrm>
                    <a:prstGeom prst="rect">
                      <a:avLst/>
                    </a:prstGeom>
                  </pic:spPr>
                </pic:pic>
              </a:graphicData>
            </a:graphic>
          </wp:inline>
        </w:drawing>
      </w:r>
    </w:p>
    <w:p w14:paraId="031EC36F" w14:textId="77777777" w:rsidR="00370D0D" w:rsidRDefault="00370D0D" w:rsidP="00190DAD">
      <w:pPr>
        <w:spacing w:line="240" w:lineRule="auto"/>
        <w:ind w:firstLine="720"/>
        <w:jc w:val="both"/>
        <w:rPr>
          <w:rFonts w:ascii="Times New Roman" w:hAnsi="Times New Roman" w:cs="Times New Roman"/>
          <w:sz w:val="24"/>
          <w:szCs w:val="24"/>
        </w:rPr>
      </w:pPr>
    </w:p>
    <w:p w14:paraId="2D0F5CC3" w14:textId="60ED8E2C" w:rsidR="00370D0D" w:rsidRPr="00370D0D" w:rsidRDefault="00370D0D" w:rsidP="00370D0D">
      <w:pPr>
        <w:numPr>
          <w:ilvl w:val="0"/>
          <w:numId w:val="43"/>
        </w:numPr>
        <w:spacing w:line="240" w:lineRule="auto"/>
        <w:jc w:val="both"/>
        <w:rPr>
          <w:rFonts w:ascii="Times New Roman" w:hAnsi="Times New Roman" w:cs="Times New Roman"/>
          <w:sz w:val="24"/>
          <w:szCs w:val="24"/>
        </w:rPr>
      </w:pPr>
      <w:r w:rsidRPr="00370D0D">
        <w:rPr>
          <w:rFonts w:ascii="Times New Roman" w:hAnsi="Times New Roman" w:cs="Times New Roman"/>
          <w:sz w:val="24"/>
          <w:szCs w:val="24"/>
        </w:rPr>
        <w:t xml:space="preserve">najveći porast – T1 Petrinja – </w:t>
      </w:r>
      <w:r w:rsidRPr="00370D0D">
        <w:rPr>
          <w:rFonts w:ascii="Times New Roman" w:hAnsi="Times New Roman" w:cs="Times New Roman"/>
          <w:b/>
          <w:bCs/>
          <w:sz w:val="24"/>
          <w:szCs w:val="24"/>
          <w:u w:val="single"/>
        </w:rPr>
        <w:t>18,67%</w:t>
      </w:r>
    </w:p>
    <w:p w14:paraId="72BE069B" w14:textId="5EAF0CE1" w:rsidR="00370D0D" w:rsidRDefault="00370D0D" w:rsidP="00370D0D">
      <w:pPr>
        <w:spacing w:line="240" w:lineRule="auto"/>
        <w:jc w:val="both"/>
        <w:rPr>
          <w:rFonts w:ascii="Times New Roman" w:hAnsi="Times New Roman" w:cs="Times New Roman"/>
          <w:sz w:val="24"/>
          <w:szCs w:val="24"/>
        </w:rPr>
      </w:pPr>
      <w:r w:rsidRPr="00CB0B4B">
        <w:rPr>
          <w:rFonts w:ascii="Verdana" w:hAnsi="Verdana"/>
          <w:noProof/>
        </w:rPr>
        <w:drawing>
          <wp:inline distT="0" distB="0" distL="0" distR="0" wp14:anchorId="7C8E0075" wp14:editId="4707C07C">
            <wp:extent cx="5731510" cy="3036570"/>
            <wp:effectExtent l="0" t="0" r="0" b="0"/>
            <wp:docPr id="6" name="Picture 6" descr="Slika na kojoj se prikazuje tekst, snimka zaslona, crta, radn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ka na kojoj se prikazuje tekst, snimka zaslona, crta, radnja&#10;&#10;Sadržaj generiran uz AI možda nije točan."/>
                    <pic:cNvPicPr/>
                  </pic:nvPicPr>
                  <pic:blipFill>
                    <a:blip r:embed="rId18"/>
                    <a:stretch>
                      <a:fillRect/>
                    </a:stretch>
                  </pic:blipFill>
                  <pic:spPr>
                    <a:xfrm>
                      <a:off x="0" y="0"/>
                      <a:ext cx="5731510" cy="3036570"/>
                    </a:xfrm>
                    <a:prstGeom prst="rect">
                      <a:avLst/>
                    </a:prstGeom>
                  </pic:spPr>
                </pic:pic>
              </a:graphicData>
            </a:graphic>
          </wp:inline>
        </w:drawing>
      </w:r>
    </w:p>
    <w:p w14:paraId="607B2CD7" w14:textId="77777777" w:rsidR="00370D0D" w:rsidRDefault="00370D0D" w:rsidP="00370D0D">
      <w:pPr>
        <w:spacing w:line="240" w:lineRule="auto"/>
        <w:jc w:val="both"/>
        <w:rPr>
          <w:rFonts w:ascii="Times New Roman" w:hAnsi="Times New Roman" w:cs="Times New Roman"/>
          <w:b/>
          <w:bCs/>
          <w:sz w:val="24"/>
          <w:szCs w:val="24"/>
        </w:rPr>
      </w:pPr>
    </w:p>
    <w:p w14:paraId="2F3C4F1B" w14:textId="77777777" w:rsidR="00370D0D" w:rsidRDefault="00370D0D" w:rsidP="00370D0D">
      <w:pPr>
        <w:spacing w:line="240" w:lineRule="auto"/>
        <w:jc w:val="both"/>
        <w:rPr>
          <w:rFonts w:ascii="Times New Roman" w:hAnsi="Times New Roman" w:cs="Times New Roman"/>
          <w:b/>
          <w:bCs/>
          <w:sz w:val="24"/>
          <w:szCs w:val="24"/>
        </w:rPr>
      </w:pPr>
    </w:p>
    <w:p w14:paraId="7CA11041" w14:textId="77777777" w:rsidR="00370D0D" w:rsidRDefault="00370D0D" w:rsidP="00370D0D">
      <w:pPr>
        <w:spacing w:line="240" w:lineRule="auto"/>
        <w:jc w:val="both"/>
        <w:rPr>
          <w:rFonts w:ascii="Times New Roman" w:hAnsi="Times New Roman" w:cs="Times New Roman"/>
          <w:b/>
          <w:bCs/>
          <w:sz w:val="24"/>
          <w:szCs w:val="24"/>
        </w:rPr>
      </w:pPr>
    </w:p>
    <w:p w14:paraId="04862AE7" w14:textId="77777777" w:rsidR="00370D0D" w:rsidRDefault="00370D0D" w:rsidP="00370D0D">
      <w:pPr>
        <w:spacing w:line="240" w:lineRule="auto"/>
        <w:jc w:val="both"/>
        <w:rPr>
          <w:rFonts w:ascii="Times New Roman" w:hAnsi="Times New Roman" w:cs="Times New Roman"/>
          <w:b/>
          <w:bCs/>
          <w:sz w:val="24"/>
          <w:szCs w:val="24"/>
        </w:rPr>
      </w:pPr>
    </w:p>
    <w:p w14:paraId="71973C44" w14:textId="77777777" w:rsidR="00370D0D" w:rsidRDefault="00370D0D" w:rsidP="00370D0D">
      <w:pPr>
        <w:spacing w:line="240" w:lineRule="auto"/>
        <w:jc w:val="both"/>
        <w:rPr>
          <w:rFonts w:ascii="Times New Roman" w:hAnsi="Times New Roman" w:cs="Times New Roman"/>
          <w:b/>
          <w:bCs/>
          <w:sz w:val="24"/>
          <w:szCs w:val="24"/>
        </w:rPr>
      </w:pPr>
    </w:p>
    <w:p w14:paraId="7D47D34D" w14:textId="77777777" w:rsidR="00370D0D" w:rsidRDefault="00370D0D" w:rsidP="00370D0D">
      <w:pPr>
        <w:spacing w:line="240" w:lineRule="auto"/>
        <w:jc w:val="both"/>
        <w:rPr>
          <w:rFonts w:ascii="Times New Roman" w:hAnsi="Times New Roman" w:cs="Times New Roman"/>
          <w:b/>
          <w:bCs/>
          <w:sz w:val="24"/>
          <w:szCs w:val="24"/>
        </w:rPr>
      </w:pPr>
    </w:p>
    <w:p w14:paraId="66919518" w14:textId="77777777" w:rsidR="00370D0D" w:rsidRDefault="00370D0D" w:rsidP="00370D0D">
      <w:pPr>
        <w:spacing w:line="240" w:lineRule="auto"/>
        <w:jc w:val="both"/>
        <w:rPr>
          <w:rFonts w:ascii="Times New Roman" w:hAnsi="Times New Roman" w:cs="Times New Roman"/>
          <w:b/>
          <w:bCs/>
          <w:sz w:val="24"/>
          <w:szCs w:val="24"/>
        </w:rPr>
      </w:pPr>
    </w:p>
    <w:p w14:paraId="10A137C0" w14:textId="77777777" w:rsidR="00370D0D" w:rsidRDefault="00370D0D" w:rsidP="00370D0D">
      <w:pPr>
        <w:spacing w:line="240" w:lineRule="auto"/>
        <w:jc w:val="both"/>
        <w:rPr>
          <w:rFonts w:ascii="Times New Roman" w:hAnsi="Times New Roman" w:cs="Times New Roman"/>
          <w:b/>
          <w:bCs/>
          <w:sz w:val="24"/>
          <w:szCs w:val="24"/>
        </w:rPr>
      </w:pPr>
    </w:p>
    <w:p w14:paraId="30DEA81B" w14:textId="7A119C2C" w:rsidR="00370D0D" w:rsidRPr="00370D0D" w:rsidRDefault="00370D0D" w:rsidP="00370D0D">
      <w:pPr>
        <w:spacing w:line="240" w:lineRule="auto"/>
        <w:jc w:val="both"/>
        <w:rPr>
          <w:rFonts w:ascii="Times New Roman" w:hAnsi="Times New Roman" w:cs="Times New Roman"/>
          <w:b/>
          <w:bCs/>
          <w:sz w:val="24"/>
          <w:szCs w:val="24"/>
        </w:rPr>
      </w:pPr>
      <w:r w:rsidRPr="00370D0D">
        <w:rPr>
          <w:rFonts w:ascii="Times New Roman" w:hAnsi="Times New Roman" w:cs="Times New Roman"/>
          <w:b/>
          <w:bCs/>
          <w:sz w:val="24"/>
          <w:szCs w:val="24"/>
        </w:rPr>
        <w:lastRenderedPageBreak/>
        <w:t>INTERVENCIJE NA TERENU – prema kriteriju</w:t>
      </w:r>
    </w:p>
    <w:p w14:paraId="30F11915" w14:textId="5E98C638" w:rsidR="00370D0D" w:rsidRDefault="00370D0D" w:rsidP="00370D0D">
      <w:pPr>
        <w:spacing w:line="240" w:lineRule="auto"/>
        <w:jc w:val="both"/>
        <w:rPr>
          <w:rFonts w:ascii="Times New Roman" w:hAnsi="Times New Roman" w:cs="Times New Roman"/>
          <w:sz w:val="24"/>
          <w:szCs w:val="24"/>
        </w:rPr>
      </w:pPr>
      <w:r w:rsidRPr="00370D0D">
        <w:rPr>
          <w:rFonts w:ascii="Times New Roman" w:hAnsi="Times New Roman" w:cs="Times New Roman"/>
          <w:noProof/>
          <w:sz w:val="24"/>
          <w:szCs w:val="24"/>
        </w:rPr>
        <w:drawing>
          <wp:inline distT="0" distB="0" distL="0" distR="0" wp14:anchorId="25F94A88" wp14:editId="5EB0AE4D">
            <wp:extent cx="6390640" cy="3038475"/>
            <wp:effectExtent l="0" t="0" r="10160" b="9525"/>
            <wp:docPr id="1735060502" name="Grafikon 1">
              <a:extLst xmlns:a="http://schemas.openxmlformats.org/drawingml/2006/main">
                <a:ext uri="{FF2B5EF4-FFF2-40B4-BE49-F238E27FC236}">
                  <a16:creationId xmlns:a16="http://schemas.microsoft.com/office/drawing/2014/main" id="{6F9B99FF-A99B-62EC-F1A0-BC1CD7AC3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24A0EE" w14:textId="7F105746" w:rsidR="009C3772" w:rsidRDefault="009C3772" w:rsidP="00190DAD">
      <w:pPr>
        <w:spacing w:line="240" w:lineRule="auto"/>
        <w:ind w:firstLine="720"/>
        <w:jc w:val="both"/>
        <w:rPr>
          <w:rFonts w:ascii="Times New Roman" w:hAnsi="Times New Roman" w:cs="Times New Roman"/>
          <w:sz w:val="24"/>
          <w:szCs w:val="24"/>
        </w:rPr>
      </w:pPr>
      <w:r w:rsidRPr="00F75128">
        <w:rPr>
          <w:rFonts w:ascii="Times New Roman" w:hAnsi="Times New Roman" w:cs="Times New Roman"/>
          <w:sz w:val="24"/>
          <w:szCs w:val="24"/>
        </w:rPr>
        <w:t xml:space="preserve">Ambulantno je pregledano 7247 pacijenata, što predstavlja pad od 10,21% u odnosu na prošlu godinu. Daleko najviše ambulantnih pregleda obavljeno je u Kutini (2150), što čini gotovo </w:t>
      </w:r>
      <w:proofErr w:type="spellStart"/>
      <w:r w:rsidRPr="00F75128">
        <w:rPr>
          <w:rFonts w:ascii="Times New Roman" w:hAnsi="Times New Roman" w:cs="Times New Roman"/>
          <w:sz w:val="24"/>
          <w:szCs w:val="24"/>
        </w:rPr>
        <w:t>jedn</w:t>
      </w:r>
      <w:proofErr w:type="spellEnd"/>
      <w:r w:rsidRPr="00F75128">
        <w:rPr>
          <w:rFonts w:ascii="Times New Roman" w:hAnsi="Times New Roman" w:cs="Times New Roman"/>
          <w:sz w:val="24"/>
          <w:szCs w:val="24"/>
        </w:rPr>
        <w:t xml:space="preserve"> trećinu svih obavljenih ambulantnih pregleda u županiji. Pacijenti kojima je dodijeljen zeleni stupanj hitnosti čine čak 67,63% svih pregleda, što upućuje na sustavnu deterioraciju obiteljske medicine i općenito primarne zdravstvene skrbi u županiji, a u skladu s time 55% pacijenata upućeno je na daljnju obradu upravo kod svog obiteljskog liječnika.</w:t>
      </w:r>
    </w:p>
    <w:tbl>
      <w:tblPr>
        <w:tblW w:w="5000" w:type="pct"/>
        <w:jc w:val="center"/>
        <w:tblLook w:val="04A0" w:firstRow="1" w:lastRow="0" w:firstColumn="1" w:lastColumn="0" w:noHBand="0" w:noVBand="1"/>
      </w:tblPr>
      <w:tblGrid>
        <w:gridCol w:w="1478"/>
        <w:gridCol w:w="2490"/>
        <w:gridCol w:w="1877"/>
        <w:gridCol w:w="1573"/>
        <w:gridCol w:w="1836"/>
        <w:gridCol w:w="1026"/>
      </w:tblGrid>
      <w:tr w:rsidR="00370D0D" w:rsidRPr="00940D18" w14:paraId="543758DA" w14:textId="77777777" w:rsidTr="00D0423D">
        <w:trPr>
          <w:trHeight w:val="580"/>
          <w:jc w:val="center"/>
        </w:trPr>
        <w:tc>
          <w:tcPr>
            <w:tcW w:w="719" w:type="pct"/>
            <w:tcBorders>
              <w:top w:val="single" w:sz="4" w:space="0" w:color="auto"/>
              <w:left w:val="single" w:sz="4" w:space="0" w:color="auto"/>
              <w:bottom w:val="single" w:sz="4" w:space="0" w:color="auto"/>
              <w:right w:val="nil"/>
            </w:tcBorders>
            <w:shd w:val="clear" w:color="auto" w:fill="auto"/>
            <w:noWrap/>
            <w:vAlign w:val="center"/>
            <w:hideMark/>
          </w:tcPr>
          <w:p w14:paraId="45E7EE67"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c>
          <w:tcPr>
            <w:tcW w:w="4281" w:type="pct"/>
            <w:gridSpan w:val="5"/>
            <w:tcBorders>
              <w:top w:val="single" w:sz="4" w:space="0" w:color="auto"/>
              <w:left w:val="single" w:sz="8" w:space="0" w:color="auto"/>
              <w:bottom w:val="single" w:sz="4" w:space="0" w:color="auto"/>
              <w:right w:val="single" w:sz="4" w:space="0" w:color="auto"/>
            </w:tcBorders>
            <w:shd w:val="clear" w:color="000000" w:fill="D9E1F2"/>
            <w:noWrap/>
            <w:vAlign w:val="center"/>
            <w:hideMark/>
          </w:tcPr>
          <w:p w14:paraId="6DB1AC99"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AMBULANTE</w:t>
            </w:r>
          </w:p>
        </w:tc>
      </w:tr>
      <w:tr w:rsidR="00370D0D" w:rsidRPr="00CB0B4B" w14:paraId="28DEF96E" w14:textId="77777777" w:rsidTr="00D0423D">
        <w:trPr>
          <w:trHeight w:val="500"/>
          <w:jc w:val="center"/>
        </w:trPr>
        <w:tc>
          <w:tcPr>
            <w:tcW w:w="719" w:type="pct"/>
            <w:tcBorders>
              <w:top w:val="nil"/>
              <w:left w:val="single" w:sz="4" w:space="0" w:color="auto"/>
              <w:bottom w:val="nil"/>
              <w:right w:val="nil"/>
            </w:tcBorders>
            <w:shd w:val="clear" w:color="000000" w:fill="7030A0"/>
            <w:noWrap/>
            <w:vAlign w:val="center"/>
            <w:hideMark/>
          </w:tcPr>
          <w:p w14:paraId="6A5872FE" w14:textId="77777777" w:rsidR="00370D0D" w:rsidRPr="00940D18" w:rsidRDefault="00370D0D" w:rsidP="00D0423D">
            <w:pPr>
              <w:spacing w:after="0" w:line="240" w:lineRule="auto"/>
              <w:jc w:val="center"/>
              <w:rPr>
                <w:rFonts w:ascii="Verdana" w:eastAsia="Times New Roman" w:hAnsi="Verdana" w:cs="Calibri"/>
                <w:b/>
                <w:bCs/>
                <w:color w:val="FFFFFF"/>
                <w:lang w:eastAsia="en-GB"/>
              </w:rPr>
            </w:pPr>
            <w:r w:rsidRPr="00940D18">
              <w:rPr>
                <w:rFonts w:ascii="Verdana" w:eastAsia="Times New Roman" w:hAnsi="Verdana" w:cs="Calibri"/>
                <w:b/>
                <w:bCs/>
                <w:color w:val="FFFFFF"/>
                <w:lang w:eastAsia="en-GB"/>
              </w:rPr>
              <w:t>T1</w:t>
            </w:r>
          </w:p>
        </w:tc>
        <w:tc>
          <w:tcPr>
            <w:tcW w:w="1211" w:type="pct"/>
            <w:tcBorders>
              <w:top w:val="nil"/>
              <w:left w:val="single" w:sz="8" w:space="0" w:color="auto"/>
              <w:bottom w:val="single" w:sz="4" w:space="0" w:color="auto"/>
              <w:right w:val="single" w:sz="4" w:space="0" w:color="auto"/>
            </w:tcBorders>
            <w:shd w:val="clear" w:color="auto" w:fill="auto"/>
            <w:noWrap/>
            <w:vAlign w:val="center"/>
            <w:hideMark/>
          </w:tcPr>
          <w:p w14:paraId="5E406545"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Ukupno ambulanti</w:t>
            </w:r>
          </w:p>
        </w:tc>
        <w:tc>
          <w:tcPr>
            <w:tcW w:w="913" w:type="pct"/>
            <w:tcBorders>
              <w:top w:val="nil"/>
              <w:left w:val="nil"/>
              <w:bottom w:val="single" w:sz="4" w:space="0" w:color="auto"/>
              <w:right w:val="single" w:sz="4" w:space="0" w:color="auto"/>
            </w:tcBorders>
            <w:shd w:val="clear" w:color="000000" w:fill="FF0000"/>
            <w:noWrap/>
            <w:vAlign w:val="center"/>
            <w:hideMark/>
          </w:tcPr>
          <w:p w14:paraId="6779F097"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Crveni kriterij</w:t>
            </w:r>
          </w:p>
        </w:tc>
        <w:tc>
          <w:tcPr>
            <w:tcW w:w="765" w:type="pct"/>
            <w:tcBorders>
              <w:top w:val="nil"/>
              <w:left w:val="nil"/>
              <w:bottom w:val="single" w:sz="4" w:space="0" w:color="auto"/>
              <w:right w:val="single" w:sz="4" w:space="0" w:color="auto"/>
            </w:tcBorders>
            <w:shd w:val="clear" w:color="000000" w:fill="FFFF00"/>
            <w:noWrap/>
            <w:vAlign w:val="center"/>
            <w:hideMark/>
          </w:tcPr>
          <w:p w14:paraId="4C0FB99B"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Žuti kriterij</w:t>
            </w:r>
          </w:p>
        </w:tc>
        <w:tc>
          <w:tcPr>
            <w:tcW w:w="893" w:type="pct"/>
            <w:tcBorders>
              <w:top w:val="nil"/>
              <w:left w:val="nil"/>
              <w:bottom w:val="single" w:sz="4" w:space="0" w:color="auto"/>
              <w:right w:val="single" w:sz="4" w:space="0" w:color="auto"/>
            </w:tcBorders>
            <w:shd w:val="clear" w:color="000000" w:fill="70AD47"/>
            <w:noWrap/>
            <w:vAlign w:val="center"/>
            <w:hideMark/>
          </w:tcPr>
          <w:p w14:paraId="1250469A"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Zeleni kriterij</w:t>
            </w:r>
          </w:p>
        </w:tc>
        <w:tc>
          <w:tcPr>
            <w:tcW w:w="499" w:type="pct"/>
            <w:tcBorders>
              <w:top w:val="nil"/>
              <w:left w:val="nil"/>
              <w:bottom w:val="single" w:sz="4" w:space="0" w:color="auto"/>
              <w:right w:val="single" w:sz="4" w:space="0" w:color="auto"/>
            </w:tcBorders>
            <w:shd w:val="clear" w:color="000000" w:fill="00B0F0"/>
            <w:noWrap/>
            <w:vAlign w:val="center"/>
            <w:hideMark/>
          </w:tcPr>
          <w:p w14:paraId="2CB14CE0"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Ostalo</w:t>
            </w:r>
          </w:p>
        </w:tc>
      </w:tr>
      <w:tr w:rsidR="00370D0D" w:rsidRPr="00CB0B4B" w14:paraId="7EB17410" w14:textId="77777777" w:rsidTr="00D0423D">
        <w:trPr>
          <w:trHeight w:val="380"/>
          <w:jc w:val="center"/>
        </w:trPr>
        <w:tc>
          <w:tcPr>
            <w:tcW w:w="719" w:type="pct"/>
            <w:tcBorders>
              <w:top w:val="single" w:sz="8" w:space="0" w:color="auto"/>
              <w:left w:val="single" w:sz="4" w:space="0" w:color="auto"/>
              <w:bottom w:val="single" w:sz="4" w:space="0" w:color="auto"/>
              <w:right w:val="single" w:sz="8" w:space="0" w:color="auto"/>
            </w:tcBorders>
            <w:shd w:val="clear" w:color="000000" w:fill="C9C9C9"/>
            <w:noWrap/>
            <w:vAlign w:val="center"/>
            <w:hideMark/>
          </w:tcPr>
          <w:p w14:paraId="0D13B274"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Sisak 1</w:t>
            </w:r>
          </w:p>
        </w:tc>
        <w:tc>
          <w:tcPr>
            <w:tcW w:w="1211" w:type="pct"/>
            <w:tcBorders>
              <w:top w:val="nil"/>
              <w:left w:val="nil"/>
              <w:bottom w:val="single" w:sz="4" w:space="0" w:color="auto"/>
              <w:right w:val="single" w:sz="4" w:space="0" w:color="auto"/>
            </w:tcBorders>
            <w:shd w:val="clear" w:color="000000" w:fill="C9C9C9"/>
            <w:noWrap/>
            <w:vAlign w:val="center"/>
            <w:hideMark/>
          </w:tcPr>
          <w:p w14:paraId="47B1B62D"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659</w:t>
            </w:r>
          </w:p>
        </w:tc>
        <w:tc>
          <w:tcPr>
            <w:tcW w:w="913" w:type="pct"/>
            <w:tcBorders>
              <w:top w:val="nil"/>
              <w:left w:val="nil"/>
              <w:bottom w:val="single" w:sz="4" w:space="0" w:color="auto"/>
              <w:right w:val="single" w:sz="4" w:space="0" w:color="auto"/>
            </w:tcBorders>
            <w:shd w:val="clear" w:color="000000" w:fill="C9C9C9"/>
            <w:noWrap/>
            <w:vAlign w:val="center"/>
            <w:hideMark/>
          </w:tcPr>
          <w:p w14:paraId="07A6B25E"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19</w:t>
            </w:r>
          </w:p>
        </w:tc>
        <w:tc>
          <w:tcPr>
            <w:tcW w:w="765" w:type="pct"/>
            <w:tcBorders>
              <w:top w:val="nil"/>
              <w:left w:val="nil"/>
              <w:bottom w:val="single" w:sz="4" w:space="0" w:color="auto"/>
              <w:right w:val="single" w:sz="4" w:space="0" w:color="auto"/>
            </w:tcBorders>
            <w:shd w:val="clear" w:color="000000" w:fill="C9C9C9"/>
            <w:noWrap/>
            <w:vAlign w:val="center"/>
            <w:hideMark/>
          </w:tcPr>
          <w:p w14:paraId="211587B5"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161</w:t>
            </w:r>
          </w:p>
        </w:tc>
        <w:tc>
          <w:tcPr>
            <w:tcW w:w="893" w:type="pct"/>
            <w:tcBorders>
              <w:top w:val="nil"/>
              <w:left w:val="nil"/>
              <w:bottom w:val="single" w:sz="4" w:space="0" w:color="auto"/>
              <w:right w:val="single" w:sz="4" w:space="0" w:color="auto"/>
            </w:tcBorders>
            <w:shd w:val="clear" w:color="000000" w:fill="C9C9C9"/>
            <w:noWrap/>
            <w:vAlign w:val="center"/>
            <w:hideMark/>
          </w:tcPr>
          <w:p w14:paraId="5203F023"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477</w:t>
            </w:r>
          </w:p>
        </w:tc>
        <w:tc>
          <w:tcPr>
            <w:tcW w:w="499" w:type="pct"/>
            <w:tcBorders>
              <w:top w:val="nil"/>
              <w:left w:val="nil"/>
              <w:bottom w:val="single" w:sz="4" w:space="0" w:color="auto"/>
              <w:right w:val="single" w:sz="4" w:space="0" w:color="auto"/>
            </w:tcBorders>
            <w:shd w:val="clear" w:color="000000" w:fill="C9C9C9"/>
            <w:noWrap/>
            <w:vAlign w:val="center"/>
            <w:hideMark/>
          </w:tcPr>
          <w:p w14:paraId="7C205031"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2</w:t>
            </w:r>
          </w:p>
        </w:tc>
      </w:tr>
      <w:tr w:rsidR="00370D0D" w:rsidRPr="00CB0B4B" w14:paraId="2AF8DF62"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78BE8B36"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Sisak 2</w:t>
            </w:r>
          </w:p>
        </w:tc>
        <w:tc>
          <w:tcPr>
            <w:tcW w:w="1211" w:type="pct"/>
            <w:tcBorders>
              <w:top w:val="nil"/>
              <w:left w:val="nil"/>
              <w:bottom w:val="single" w:sz="4" w:space="0" w:color="auto"/>
              <w:right w:val="single" w:sz="4" w:space="0" w:color="auto"/>
            </w:tcBorders>
            <w:shd w:val="clear" w:color="000000" w:fill="FFFFFF"/>
            <w:noWrap/>
            <w:vAlign w:val="center"/>
            <w:hideMark/>
          </w:tcPr>
          <w:p w14:paraId="40EF8B22"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644</w:t>
            </w:r>
          </w:p>
        </w:tc>
        <w:tc>
          <w:tcPr>
            <w:tcW w:w="913" w:type="pct"/>
            <w:tcBorders>
              <w:top w:val="nil"/>
              <w:left w:val="nil"/>
              <w:bottom w:val="single" w:sz="4" w:space="0" w:color="auto"/>
              <w:right w:val="single" w:sz="4" w:space="0" w:color="auto"/>
            </w:tcBorders>
            <w:shd w:val="clear" w:color="000000" w:fill="FFFFFF"/>
            <w:noWrap/>
            <w:vAlign w:val="center"/>
            <w:hideMark/>
          </w:tcPr>
          <w:p w14:paraId="40B95C36"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12</w:t>
            </w:r>
          </w:p>
        </w:tc>
        <w:tc>
          <w:tcPr>
            <w:tcW w:w="765" w:type="pct"/>
            <w:tcBorders>
              <w:top w:val="nil"/>
              <w:left w:val="nil"/>
              <w:bottom w:val="single" w:sz="4" w:space="0" w:color="auto"/>
              <w:right w:val="single" w:sz="4" w:space="0" w:color="auto"/>
            </w:tcBorders>
            <w:shd w:val="clear" w:color="000000" w:fill="FFFFFF"/>
            <w:noWrap/>
            <w:vAlign w:val="center"/>
            <w:hideMark/>
          </w:tcPr>
          <w:p w14:paraId="22135AB0"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189</w:t>
            </w:r>
          </w:p>
        </w:tc>
        <w:tc>
          <w:tcPr>
            <w:tcW w:w="893" w:type="pct"/>
            <w:tcBorders>
              <w:top w:val="nil"/>
              <w:left w:val="nil"/>
              <w:bottom w:val="single" w:sz="4" w:space="0" w:color="auto"/>
              <w:right w:val="single" w:sz="4" w:space="0" w:color="auto"/>
            </w:tcBorders>
            <w:shd w:val="clear" w:color="000000" w:fill="FFFFFF"/>
            <w:noWrap/>
            <w:vAlign w:val="center"/>
            <w:hideMark/>
          </w:tcPr>
          <w:p w14:paraId="5B8AC7F6"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442</w:t>
            </w:r>
          </w:p>
        </w:tc>
        <w:tc>
          <w:tcPr>
            <w:tcW w:w="499" w:type="pct"/>
            <w:tcBorders>
              <w:top w:val="nil"/>
              <w:left w:val="nil"/>
              <w:bottom w:val="single" w:sz="4" w:space="0" w:color="auto"/>
              <w:right w:val="single" w:sz="4" w:space="0" w:color="auto"/>
            </w:tcBorders>
            <w:shd w:val="clear" w:color="000000" w:fill="FFFFFF"/>
            <w:noWrap/>
            <w:vAlign w:val="center"/>
            <w:hideMark/>
          </w:tcPr>
          <w:p w14:paraId="762600C8"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w:t>
            </w:r>
          </w:p>
        </w:tc>
      </w:tr>
      <w:tr w:rsidR="00370D0D" w:rsidRPr="00CB0B4B" w14:paraId="296B91C1"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289E8DA4"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Glina</w:t>
            </w:r>
          </w:p>
        </w:tc>
        <w:tc>
          <w:tcPr>
            <w:tcW w:w="1211" w:type="pct"/>
            <w:tcBorders>
              <w:top w:val="nil"/>
              <w:left w:val="nil"/>
              <w:bottom w:val="single" w:sz="4" w:space="0" w:color="auto"/>
              <w:right w:val="single" w:sz="4" w:space="0" w:color="auto"/>
            </w:tcBorders>
            <w:shd w:val="clear" w:color="000000" w:fill="C9C9C9"/>
            <w:noWrap/>
            <w:vAlign w:val="center"/>
            <w:hideMark/>
          </w:tcPr>
          <w:p w14:paraId="65AC9AA7"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739</w:t>
            </w:r>
          </w:p>
        </w:tc>
        <w:tc>
          <w:tcPr>
            <w:tcW w:w="913" w:type="pct"/>
            <w:tcBorders>
              <w:top w:val="nil"/>
              <w:left w:val="nil"/>
              <w:bottom w:val="single" w:sz="4" w:space="0" w:color="auto"/>
              <w:right w:val="single" w:sz="4" w:space="0" w:color="auto"/>
            </w:tcBorders>
            <w:shd w:val="clear" w:color="000000" w:fill="C9C9C9"/>
            <w:noWrap/>
            <w:vAlign w:val="center"/>
            <w:hideMark/>
          </w:tcPr>
          <w:p w14:paraId="29B5DCD9"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5</w:t>
            </w:r>
          </w:p>
        </w:tc>
        <w:tc>
          <w:tcPr>
            <w:tcW w:w="765" w:type="pct"/>
            <w:tcBorders>
              <w:top w:val="nil"/>
              <w:left w:val="nil"/>
              <w:bottom w:val="single" w:sz="4" w:space="0" w:color="auto"/>
              <w:right w:val="single" w:sz="4" w:space="0" w:color="auto"/>
            </w:tcBorders>
            <w:shd w:val="clear" w:color="000000" w:fill="C9C9C9"/>
            <w:noWrap/>
            <w:vAlign w:val="center"/>
            <w:hideMark/>
          </w:tcPr>
          <w:p w14:paraId="40E6450D"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331</w:t>
            </w:r>
          </w:p>
        </w:tc>
        <w:tc>
          <w:tcPr>
            <w:tcW w:w="893" w:type="pct"/>
            <w:tcBorders>
              <w:top w:val="nil"/>
              <w:left w:val="nil"/>
              <w:bottom w:val="single" w:sz="4" w:space="0" w:color="auto"/>
              <w:right w:val="single" w:sz="4" w:space="0" w:color="auto"/>
            </w:tcBorders>
            <w:shd w:val="clear" w:color="000000" w:fill="C9C9C9"/>
            <w:noWrap/>
            <w:vAlign w:val="center"/>
            <w:hideMark/>
          </w:tcPr>
          <w:p w14:paraId="5CF3E3DB"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402</w:t>
            </w:r>
          </w:p>
        </w:tc>
        <w:tc>
          <w:tcPr>
            <w:tcW w:w="499" w:type="pct"/>
            <w:tcBorders>
              <w:top w:val="nil"/>
              <w:left w:val="nil"/>
              <w:bottom w:val="single" w:sz="4" w:space="0" w:color="auto"/>
              <w:right w:val="single" w:sz="4" w:space="0" w:color="auto"/>
            </w:tcBorders>
            <w:shd w:val="clear" w:color="000000" w:fill="C9C9C9"/>
            <w:noWrap/>
            <w:vAlign w:val="center"/>
            <w:hideMark/>
          </w:tcPr>
          <w:p w14:paraId="13792420"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w:t>
            </w:r>
          </w:p>
        </w:tc>
      </w:tr>
      <w:tr w:rsidR="00370D0D" w:rsidRPr="00CB0B4B" w14:paraId="505485D0"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1EC36073"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Petrinja</w:t>
            </w:r>
          </w:p>
        </w:tc>
        <w:tc>
          <w:tcPr>
            <w:tcW w:w="1211" w:type="pct"/>
            <w:tcBorders>
              <w:top w:val="nil"/>
              <w:left w:val="nil"/>
              <w:bottom w:val="single" w:sz="4" w:space="0" w:color="auto"/>
              <w:right w:val="single" w:sz="4" w:space="0" w:color="auto"/>
            </w:tcBorders>
            <w:shd w:val="clear" w:color="000000" w:fill="FFFFFF"/>
            <w:noWrap/>
            <w:vAlign w:val="center"/>
            <w:hideMark/>
          </w:tcPr>
          <w:p w14:paraId="4857CC41"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767</w:t>
            </w:r>
          </w:p>
        </w:tc>
        <w:tc>
          <w:tcPr>
            <w:tcW w:w="913" w:type="pct"/>
            <w:tcBorders>
              <w:top w:val="nil"/>
              <w:left w:val="nil"/>
              <w:bottom w:val="single" w:sz="4" w:space="0" w:color="auto"/>
              <w:right w:val="single" w:sz="4" w:space="0" w:color="auto"/>
            </w:tcBorders>
            <w:shd w:val="clear" w:color="000000" w:fill="FFFFFF"/>
            <w:noWrap/>
            <w:vAlign w:val="center"/>
            <w:hideMark/>
          </w:tcPr>
          <w:p w14:paraId="6B43C775"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19</w:t>
            </w:r>
          </w:p>
        </w:tc>
        <w:tc>
          <w:tcPr>
            <w:tcW w:w="765" w:type="pct"/>
            <w:tcBorders>
              <w:top w:val="nil"/>
              <w:left w:val="nil"/>
              <w:bottom w:val="single" w:sz="4" w:space="0" w:color="auto"/>
              <w:right w:val="single" w:sz="4" w:space="0" w:color="auto"/>
            </w:tcBorders>
            <w:shd w:val="clear" w:color="000000" w:fill="FFFFFF"/>
            <w:noWrap/>
            <w:vAlign w:val="center"/>
            <w:hideMark/>
          </w:tcPr>
          <w:p w14:paraId="2247B849"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199</w:t>
            </w:r>
          </w:p>
        </w:tc>
        <w:tc>
          <w:tcPr>
            <w:tcW w:w="893" w:type="pct"/>
            <w:tcBorders>
              <w:top w:val="nil"/>
              <w:left w:val="nil"/>
              <w:bottom w:val="single" w:sz="4" w:space="0" w:color="auto"/>
              <w:right w:val="single" w:sz="4" w:space="0" w:color="auto"/>
            </w:tcBorders>
            <w:shd w:val="clear" w:color="000000" w:fill="FFFFFF"/>
            <w:noWrap/>
            <w:vAlign w:val="center"/>
            <w:hideMark/>
          </w:tcPr>
          <w:p w14:paraId="347587D6"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549</w:t>
            </w:r>
          </w:p>
        </w:tc>
        <w:tc>
          <w:tcPr>
            <w:tcW w:w="499" w:type="pct"/>
            <w:tcBorders>
              <w:top w:val="nil"/>
              <w:left w:val="nil"/>
              <w:bottom w:val="single" w:sz="4" w:space="0" w:color="auto"/>
              <w:right w:val="single" w:sz="4" w:space="0" w:color="auto"/>
            </w:tcBorders>
            <w:shd w:val="clear" w:color="000000" w:fill="FFFFFF"/>
            <w:noWrap/>
            <w:vAlign w:val="center"/>
            <w:hideMark/>
          </w:tcPr>
          <w:p w14:paraId="1BE8E2E1"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r>
      <w:tr w:rsidR="00370D0D" w:rsidRPr="00CB0B4B" w14:paraId="48F87B4D"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559E5F9E"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Kostajnica</w:t>
            </w:r>
          </w:p>
        </w:tc>
        <w:tc>
          <w:tcPr>
            <w:tcW w:w="1211" w:type="pct"/>
            <w:tcBorders>
              <w:top w:val="nil"/>
              <w:left w:val="nil"/>
              <w:bottom w:val="single" w:sz="4" w:space="0" w:color="auto"/>
              <w:right w:val="single" w:sz="4" w:space="0" w:color="auto"/>
            </w:tcBorders>
            <w:shd w:val="clear" w:color="000000" w:fill="C9C9C9"/>
            <w:noWrap/>
            <w:vAlign w:val="center"/>
            <w:hideMark/>
          </w:tcPr>
          <w:p w14:paraId="37C70F2F"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564</w:t>
            </w:r>
          </w:p>
        </w:tc>
        <w:tc>
          <w:tcPr>
            <w:tcW w:w="913" w:type="pct"/>
            <w:tcBorders>
              <w:top w:val="nil"/>
              <w:left w:val="nil"/>
              <w:bottom w:val="single" w:sz="4" w:space="0" w:color="auto"/>
              <w:right w:val="single" w:sz="4" w:space="0" w:color="auto"/>
            </w:tcBorders>
            <w:shd w:val="clear" w:color="000000" w:fill="C9C9C9"/>
            <w:noWrap/>
            <w:vAlign w:val="center"/>
            <w:hideMark/>
          </w:tcPr>
          <w:p w14:paraId="6A9E4F4B"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12</w:t>
            </w:r>
          </w:p>
        </w:tc>
        <w:tc>
          <w:tcPr>
            <w:tcW w:w="765" w:type="pct"/>
            <w:tcBorders>
              <w:top w:val="nil"/>
              <w:left w:val="nil"/>
              <w:bottom w:val="single" w:sz="4" w:space="0" w:color="auto"/>
              <w:right w:val="single" w:sz="4" w:space="0" w:color="auto"/>
            </w:tcBorders>
            <w:shd w:val="clear" w:color="000000" w:fill="C9C9C9"/>
            <w:noWrap/>
            <w:vAlign w:val="center"/>
            <w:hideMark/>
          </w:tcPr>
          <w:p w14:paraId="5654EC8D"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167</w:t>
            </w:r>
          </w:p>
        </w:tc>
        <w:tc>
          <w:tcPr>
            <w:tcW w:w="893" w:type="pct"/>
            <w:tcBorders>
              <w:top w:val="nil"/>
              <w:left w:val="nil"/>
              <w:bottom w:val="single" w:sz="4" w:space="0" w:color="auto"/>
              <w:right w:val="single" w:sz="4" w:space="0" w:color="auto"/>
            </w:tcBorders>
            <w:shd w:val="clear" w:color="000000" w:fill="C9C9C9"/>
            <w:noWrap/>
            <w:vAlign w:val="center"/>
            <w:hideMark/>
          </w:tcPr>
          <w:p w14:paraId="1303C42D"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385</w:t>
            </w:r>
          </w:p>
        </w:tc>
        <w:tc>
          <w:tcPr>
            <w:tcW w:w="499" w:type="pct"/>
            <w:tcBorders>
              <w:top w:val="nil"/>
              <w:left w:val="nil"/>
              <w:bottom w:val="single" w:sz="4" w:space="0" w:color="auto"/>
              <w:right w:val="single" w:sz="4" w:space="0" w:color="auto"/>
            </w:tcBorders>
            <w:shd w:val="clear" w:color="000000" w:fill="C9C9C9"/>
            <w:noWrap/>
            <w:vAlign w:val="center"/>
            <w:hideMark/>
          </w:tcPr>
          <w:p w14:paraId="1289BBDB"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r>
      <w:tr w:rsidR="00370D0D" w:rsidRPr="00CB0B4B" w14:paraId="75D2AD6C"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7F9F2265"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Kutina</w:t>
            </w:r>
          </w:p>
        </w:tc>
        <w:tc>
          <w:tcPr>
            <w:tcW w:w="1211" w:type="pct"/>
            <w:tcBorders>
              <w:top w:val="nil"/>
              <w:left w:val="nil"/>
              <w:bottom w:val="single" w:sz="4" w:space="0" w:color="auto"/>
              <w:right w:val="single" w:sz="4" w:space="0" w:color="auto"/>
            </w:tcBorders>
            <w:shd w:val="clear" w:color="000000" w:fill="FFFFFF"/>
            <w:noWrap/>
            <w:vAlign w:val="center"/>
            <w:hideMark/>
          </w:tcPr>
          <w:p w14:paraId="16F76C56"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2150</w:t>
            </w:r>
          </w:p>
        </w:tc>
        <w:tc>
          <w:tcPr>
            <w:tcW w:w="913" w:type="pct"/>
            <w:tcBorders>
              <w:top w:val="nil"/>
              <w:left w:val="nil"/>
              <w:bottom w:val="single" w:sz="4" w:space="0" w:color="auto"/>
              <w:right w:val="single" w:sz="4" w:space="0" w:color="auto"/>
            </w:tcBorders>
            <w:shd w:val="clear" w:color="000000" w:fill="FFFFFF"/>
            <w:noWrap/>
            <w:vAlign w:val="center"/>
            <w:hideMark/>
          </w:tcPr>
          <w:p w14:paraId="2D03EB98"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29</w:t>
            </w:r>
          </w:p>
        </w:tc>
        <w:tc>
          <w:tcPr>
            <w:tcW w:w="765" w:type="pct"/>
            <w:tcBorders>
              <w:top w:val="nil"/>
              <w:left w:val="nil"/>
              <w:bottom w:val="single" w:sz="4" w:space="0" w:color="auto"/>
              <w:right w:val="single" w:sz="4" w:space="0" w:color="auto"/>
            </w:tcBorders>
            <w:shd w:val="clear" w:color="000000" w:fill="FFFFFF"/>
            <w:noWrap/>
            <w:vAlign w:val="center"/>
            <w:hideMark/>
          </w:tcPr>
          <w:p w14:paraId="0A720395"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441</w:t>
            </w:r>
          </w:p>
        </w:tc>
        <w:tc>
          <w:tcPr>
            <w:tcW w:w="893" w:type="pct"/>
            <w:tcBorders>
              <w:top w:val="nil"/>
              <w:left w:val="nil"/>
              <w:bottom w:val="single" w:sz="4" w:space="0" w:color="auto"/>
              <w:right w:val="single" w:sz="4" w:space="0" w:color="auto"/>
            </w:tcBorders>
            <w:shd w:val="clear" w:color="000000" w:fill="FFFFFF"/>
            <w:noWrap/>
            <w:vAlign w:val="center"/>
            <w:hideMark/>
          </w:tcPr>
          <w:p w14:paraId="53002B0B"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1679</w:t>
            </w:r>
          </w:p>
        </w:tc>
        <w:tc>
          <w:tcPr>
            <w:tcW w:w="499" w:type="pct"/>
            <w:tcBorders>
              <w:top w:val="nil"/>
              <w:left w:val="nil"/>
              <w:bottom w:val="single" w:sz="4" w:space="0" w:color="auto"/>
              <w:right w:val="single" w:sz="4" w:space="0" w:color="auto"/>
            </w:tcBorders>
            <w:shd w:val="clear" w:color="000000" w:fill="FFFFFF"/>
            <w:noWrap/>
            <w:vAlign w:val="center"/>
            <w:hideMark/>
          </w:tcPr>
          <w:p w14:paraId="48801C83"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w:t>
            </w:r>
          </w:p>
        </w:tc>
      </w:tr>
      <w:tr w:rsidR="00370D0D" w:rsidRPr="00CB0B4B" w14:paraId="60956B17" w14:textId="77777777" w:rsidTr="00D0423D">
        <w:trPr>
          <w:trHeight w:val="400"/>
          <w:jc w:val="center"/>
        </w:trPr>
        <w:tc>
          <w:tcPr>
            <w:tcW w:w="719" w:type="pct"/>
            <w:tcBorders>
              <w:top w:val="nil"/>
              <w:left w:val="single" w:sz="4" w:space="0" w:color="auto"/>
              <w:bottom w:val="single" w:sz="8" w:space="0" w:color="auto"/>
              <w:right w:val="single" w:sz="8" w:space="0" w:color="auto"/>
            </w:tcBorders>
            <w:shd w:val="clear" w:color="000000" w:fill="C9C9C9"/>
            <w:noWrap/>
            <w:vAlign w:val="center"/>
            <w:hideMark/>
          </w:tcPr>
          <w:p w14:paraId="2E53EE4A"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Novska</w:t>
            </w:r>
          </w:p>
        </w:tc>
        <w:tc>
          <w:tcPr>
            <w:tcW w:w="1211" w:type="pct"/>
            <w:tcBorders>
              <w:top w:val="nil"/>
              <w:left w:val="nil"/>
              <w:bottom w:val="single" w:sz="4" w:space="0" w:color="auto"/>
              <w:right w:val="single" w:sz="4" w:space="0" w:color="auto"/>
            </w:tcBorders>
            <w:shd w:val="clear" w:color="000000" w:fill="C9C9C9"/>
            <w:noWrap/>
            <w:vAlign w:val="center"/>
            <w:hideMark/>
          </w:tcPr>
          <w:p w14:paraId="64E94FA4"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1168</w:t>
            </w:r>
          </w:p>
        </w:tc>
        <w:tc>
          <w:tcPr>
            <w:tcW w:w="913" w:type="pct"/>
            <w:tcBorders>
              <w:top w:val="nil"/>
              <w:left w:val="nil"/>
              <w:bottom w:val="single" w:sz="4" w:space="0" w:color="auto"/>
              <w:right w:val="single" w:sz="4" w:space="0" w:color="auto"/>
            </w:tcBorders>
            <w:shd w:val="clear" w:color="000000" w:fill="C9C9C9"/>
            <w:noWrap/>
            <w:vAlign w:val="center"/>
            <w:hideMark/>
          </w:tcPr>
          <w:p w14:paraId="65A140B6"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24</w:t>
            </w:r>
          </w:p>
        </w:tc>
        <w:tc>
          <w:tcPr>
            <w:tcW w:w="765" w:type="pct"/>
            <w:tcBorders>
              <w:top w:val="nil"/>
              <w:left w:val="nil"/>
              <w:bottom w:val="single" w:sz="4" w:space="0" w:color="auto"/>
              <w:right w:val="single" w:sz="4" w:space="0" w:color="auto"/>
            </w:tcBorders>
            <w:shd w:val="clear" w:color="000000" w:fill="C9C9C9"/>
            <w:noWrap/>
            <w:vAlign w:val="center"/>
            <w:hideMark/>
          </w:tcPr>
          <w:p w14:paraId="763C62CD"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448</w:t>
            </w:r>
          </w:p>
        </w:tc>
        <w:tc>
          <w:tcPr>
            <w:tcW w:w="893" w:type="pct"/>
            <w:tcBorders>
              <w:top w:val="nil"/>
              <w:left w:val="nil"/>
              <w:bottom w:val="single" w:sz="4" w:space="0" w:color="auto"/>
              <w:right w:val="single" w:sz="4" w:space="0" w:color="auto"/>
            </w:tcBorders>
            <w:shd w:val="clear" w:color="000000" w:fill="C9C9C9"/>
            <w:noWrap/>
            <w:vAlign w:val="center"/>
            <w:hideMark/>
          </w:tcPr>
          <w:p w14:paraId="05A746C4"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694</w:t>
            </w:r>
          </w:p>
        </w:tc>
        <w:tc>
          <w:tcPr>
            <w:tcW w:w="499" w:type="pct"/>
            <w:tcBorders>
              <w:top w:val="nil"/>
              <w:left w:val="nil"/>
              <w:bottom w:val="single" w:sz="4" w:space="0" w:color="auto"/>
              <w:right w:val="single" w:sz="4" w:space="0" w:color="auto"/>
            </w:tcBorders>
            <w:shd w:val="clear" w:color="000000" w:fill="C9C9C9"/>
            <w:noWrap/>
            <w:vAlign w:val="center"/>
            <w:hideMark/>
          </w:tcPr>
          <w:p w14:paraId="7D527D14"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2</w:t>
            </w:r>
          </w:p>
        </w:tc>
      </w:tr>
      <w:tr w:rsidR="00370D0D" w:rsidRPr="00CB0B4B" w14:paraId="0EBCEC05" w14:textId="77777777" w:rsidTr="00D0423D">
        <w:trPr>
          <w:trHeight w:val="500"/>
          <w:jc w:val="center"/>
        </w:trPr>
        <w:tc>
          <w:tcPr>
            <w:tcW w:w="719" w:type="pct"/>
            <w:tcBorders>
              <w:top w:val="nil"/>
              <w:left w:val="single" w:sz="4" w:space="0" w:color="auto"/>
              <w:bottom w:val="nil"/>
              <w:right w:val="nil"/>
            </w:tcBorders>
            <w:shd w:val="clear" w:color="000000" w:fill="7030A0"/>
            <w:noWrap/>
            <w:vAlign w:val="center"/>
            <w:hideMark/>
          </w:tcPr>
          <w:p w14:paraId="5F3A30E3" w14:textId="77777777" w:rsidR="00370D0D" w:rsidRPr="00940D18" w:rsidRDefault="00370D0D" w:rsidP="00D0423D">
            <w:pPr>
              <w:spacing w:after="0" w:line="240" w:lineRule="auto"/>
              <w:jc w:val="center"/>
              <w:rPr>
                <w:rFonts w:ascii="Verdana" w:eastAsia="Times New Roman" w:hAnsi="Verdana" w:cs="Calibri"/>
                <w:b/>
                <w:bCs/>
                <w:color w:val="FFFFFF"/>
                <w:lang w:eastAsia="en-GB"/>
              </w:rPr>
            </w:pPr>
            <w:r w:rsidRPr="00940D18">
              <w:rPr>
                <w:rFonts w:ascii="Verdana" w:eastAsia="Times New Roman" w:hAnsi="Verdana" w:cs="Calibri"/>
                <w:b/>
                <w:bCs/>
                <w:color w:val="FFFFFF"/>
                <w:lang w:eastAsia="en-GB"/>
              </w:rPr>
              <w:t>T2</w:t>
            </w:r>
          </w:p>
        </w:tc>
        <w:tc>
          <w:tcPr>
            <w:tcW w:w="1211" w:type="pct"/>
            <w:tcBorders>
              <w:top w:val="nil"/>
              <w:left w:val="single" w:sz="8" w:space="0" w:color="auto"/>
              <w:bottom w:val="single" w:sz="4" w:space="0" w:color="auto"/>
              <w:right w:val="single" w:sz="4" w:space="0" w:color="auto"/>
            </w:tcBorders>
            <w:shd w:val="clear" w:color="auto" w:fill="auto"/>
            <w:noWrap/>
            <w:vAlign w:val="center"/>
            <w:hideMark/>
          </w:tcPr>
          <w:p w14:paraId="56726502"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c>
          <w:tcPr>
            <w:tcW w:w="913" w:type="pct"/>
            <w:tcBorders>
              <w:top w:val="nil"/>
              <w:left w:val="nil"/>
              <w:bottom w:val="single" w:sz="4" w:space="0" w:color="auto"/>
              <w:right w:val="single" w:sz="4" w:space="0" w:color="auto"/>
            </w:tcBorders>
            <w:shd w:val="clear" w:color="auto" w:fill="auto"/>
            <w:noWrap/>
            <w:vAlign w:val="center"/>
            <w:hideMark/>
          </w:tcPr>
          <w:p w14:paraId="7D99D0D2"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c>
          <w:tcPr>
            <w:tcW w:w="765" w:type="pct"/>
            <w:tcBorders>
              <w:top w:val="nil"/>
              <w:left w:val="nil"/>
              <w:bottom w:val="single" w:sz="4" w:space="0" w:color="auto"/>
              <w:right w:val="single" w:sz="4" w:space="0" w:color="auto"/>
            </w:tcBorders>
            <w:shd w:val="clear" w:color="auto" w:fill="auto"/>
            <w:noWrap/>
            <w:vAlign w:val="center"/>
            <w:hideMark/>
          </w:tcPr>
          <w:p w14:paraId="10ECF2FD"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c>
          <w:tcPr>
            <w:tcW w:w="893" w:type="pct"/>
            <w:tcBorders>
              <w:top w:val="nil"/>
              <w:left w:val="nil"/>
              <w:bottom w:val="single" w:sz="4" w:space="0" w:color="auto"/>
              <w:right w:val="single" w:sz="4" w:space="0" w:color="auto"/>
            </w:tcBorders>
            <w:shd w:val="clear" w:color="auto" w:fill="auto"/>
            <w:noWrap/>
            <w:vAlign w:val="center"/>
            <w:hideMark/>
          </w:tcPr>
          <w:p w14:paraId="6D32A08F"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c>
          <w:tcPr>
            <w:tcW w:w="499" w:type="pct"/>
            <w:tcBorders>
              <w:top w:val="nil"/>
              <w:left w:val="nil"/>
              <w:bottom w:val="single" w:sz="4" w:space="0" w:color="auto"/>
              <w:right w:val="single" w:sz="4" w:space="0" w:color="auto"/>
            </w:tcBorders>
            <w:shd w:val="clear" w:color="auto" w:fill="auto"/>
            <w:noWrap/>
            <w:vAlign w:val="center"/>
            <w:hideMark/>
          </w:tcPr>
          <w:p w14:paraId="4A46872F"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r>
      <w:tr w:rsidR="00370D0D" w:rsidRPr="00CB0B4B" w14:paraId="7EAF3DAB" w14:textId="77777777" w:rsidTr="00D0423D">
        <w:trPr>
          <w:trHeight w:val="380"/>
          <w:jc w:val="center"/>
        </w:trPr>
        <w:tc>
          <w:tcPr>
            <w:tcW w:w="719" w:type="pct"/>
            <w:tcBorders>
              <w:top w:val="single" w:sz="8" w:space="0" w:color="auto"/>
              <w:left w:val="single" w:sz="4" w:space="0" w:color="auto"/>
              <w:bottom w:val="single" w:sz="4" w:space="0" w:color="auto"/>
              <w:right w:val="single" w:sz="8" w:space="0" w:color="auto"/>
            </w:tcBorders>
            <w:shd w:val="clear" w:color="000000" w:fill="C9C9C9"/>
            <w:noWrap/>
            <w:vAlign w:val="center"/>
            <w:hideMark/>
          </w:tcPr>
          <w:p w14:paraId="00B73C69"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Sisak</w:t>
            </w:r>
          </w:p>
        </w:tc>
        <w:tc>
          <w:tcPr>
            <w:tcW w:w="1211" w:type="pct"/>
            <w:tcBorders>
              <w:top w:val="nil"/>
              <w:left w:val="nil"/>
              <w:bottom w:val="single" w:sz="4" w:space="0" w:color="auto"/>
              <w:right w:val="single" w:sz="4" w:space="0" w:color="auto"/>
            </w:tcBorders>
            <w:shd w:val="clear" w:color="000000" w:fill="C9C9C9"/>
            <w:noWrap/>
            <w:vAlign w:val="center"/>
            <w:hideMark/>
          </w:tcPr>
          <w:p w14:paraId="10952B4A"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6</w:t>
            </w:r>
          </w:p>
        </w:tc>
        <w:tc>
          <w:tcPr>
            <w:tcW w:w="913" w:type="pct"/>
            <w:tcBorders>
              <w:top w:val="nil"/>
              <w:left w:val="nil"/>
              <w:bottom w:val="single" w:sz="4" w:space="0" w:color="auto"/>
              <w:right w:val="single" w:sz="4" w:space="0" w:color="auto"/>
            </w:tcBorders>
            <w:shd w:val="clear" w:color="000000" w:fill="C9C9C9"/>
            <w:noWrap/>
            <w:vAlign w:val="center"/>
            <w:hideMark/>
          </w:tcPr>
          <w:p w14:paraId="45AA70A1"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w:t>
            </w:r>
          </w:p>
        </w:tc>
        <w:tc>
          <w:tcPr>
            <w:tcW w:w="765" w:type="pct"/>
            <w:tcBorders>
              <w:top w:val="nil"/>
              <w:left w:val="nil"/>
              <w:bottom w:val="single" w:sz="4" w:space="0" w:color="auto"/>
              <w:right w:val="single" w:sz="4" w:space="0" w:color="auto"/>
            </w:tcBorders>
            <w:shd w:val="clear" w:color="000000" w:fill="C9C9C9"/>
            <w:noWrap/>
            <w:vAlign w:val="center"/>
            <w:hideMark/>
          </w:tcPr>
          <w:p w14:paraId="36AF9F0D"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w:t>
            </w:r>
          </w:p>
        </w:tc>
        <w:tc>
          <w:tcPr>
            <w:tcW w:w="893" w:type="pct"/>
            <w:tcBorders>
              <w:top w:val="nil"/>
              <w:left w:val="nil"/>
              <w:bottom w:val="single" w:sz="4" w:space="0" w:color="auto"/>
              <w:right w:val="single" w:sz="4" w:space="0" w:color="auto"/>
            </w:tcBorders>
            <w:shd w:val="clear" w:color="000000" w:fill="C9C9C9"/>
            <w:noWrap/>
            <w:vAlign w:val="center"/>
            <w:hideMark/>
          </w:tcPr>
          <w:p w14:paraId="0A758DB1"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c>
          <w:tcPr>
            <w:tcW w:w="499" w:type="pct"/>
            <w:tcBorders>
              <w:top w:val="nil"/>
              <w:left w:val="nil"/>
              <w:bottom w:val="single" w:sz="4" w:space="0" w:color="auto"/>
              <w:right w:val="single" w:sz="4" w:space="0" w:color="auto"/>
            </w:tcBorders>
            <w:shd w:val="clear" w:color="000000" w:fill="C9C9C9"/>
            <w:noWrap/>
            <w:vAlign w:val="center"/>
            <w:hideMark/>
          </w:tcPr>
          <w:p w14:paraId="5AC97C37"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w:t>
            </w:r>
          </w:p>
        </w:tc>
      </w:tr>
      <w:tr w:rsidR="00370D0D" w:rsidRPr="00CB0B4B" w14:paraId="342B82C6"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23DDB458"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Topusko</w:t>
            </w:r>
          </w:p>
        </w:tc>
        <w:tc>
          <w:tcPr>
            <w:tcW w:w="1211" w:type="pct"/>
            <w:tcBorders>
              <w:top w:val="nil"/>
              <w:left w:val="nil"/>
              <w:bottom w:val="single" w:sz="4" w:space="0" w:color="auto"/>
              <w:right w:val="single" w:sz="4" w:space="0" w:color="auto"/>
            </w:tcBorders>
            <w:shd w:val="clear" w:color="000000" w:fill="FFFFFF"/>
            <w:noWrap/>
            <w:vAlign w:val="center"/>
            <w:hideMark/>
          </w:tcPr>
          <w:p w14:paraId="0B5C6B1D"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82</w:t>
            </w:r>
          </w:p>
        </w:tc>
        <w:tc>
          <w:tcPr>
            <w:tcW w:w="913" w:type="pct"/>
            <w:tcBorders>
              <w:top w:val="nil"/>
              <w:left w:val="nil"/>
              <w:bottom w:val="single" w:sz="4" w:space="0" w:color="auto"/>
              <w:right w:val="single" w:sz="4" w:space="0" w:color="auto"/>
            </w:tcBorders>
            <w:shd w:val="clear" w:color="000000" w:fill="FFFFFF"/>
            <w:noWrap/>
            <w:vAlign w:val="center"/>
            <w:hideMark/>
          </w:tcPr>
          <w:p w14:paraId="7385F486"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c>
          <w:tcPr>
            <w:tcW w:w="765" w:type="pct"/>
            <w:tcBorders>
              <w:top w:val="nil"/>
              <w:left w:val="nil"/>
              <w:bottom w:val="single" w:sz="4" w:space="0" w:color="auto"/>
              <w:right w:val="single" w:sz="4" w:space="0" w:color="auto"/>
            </w:tcBorders>
            <w:shd w:val="clear" w:color="000000" w:fill="FFFFFF"/>
            <w:noWrap/>
            <w:vAlign w:val="center"/>
            <w:hideMark/>
          </w:tcPr>
          <w:p w14:paraId="7502B356"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48</w:t>
            </w:r>
          </w:p>
        </w:tc>
        <w:tc>
          <w:tcPr>
            <w:tcW w:w="893" w:type="pct"/>
            <w:tcBorders>
              <w:top w:val="nil"/>
              <w:left w:val="nil"/>
              <w:bottom w:val="single" w:sz="4" w:space="0" w:color="auto"/>
              <w:right w:val="single" w:sz="4" w:space="0" w:color="auto"/>
            </w:tcBorders>
            <w:shd w:val="clear" w:color="000000" w:fill="FFFFFF"/>
            <w:noWrap/>
            <w:vAlign w:val="center"/>
            <w:hideMark/>
          </w:tcPr>
          <w:p w14:paraId="03A6D16C"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34</w:t>
            </w:r>
          </w:p>
        </w:tc>
        <w:tc>
          <w:tcPr>
            <w:tcW w:w="499" w:type="pct"/>
            <w:tcBorders>
              <w:top w:val="nil"/>
              <w:left w:val="nil"/>
              <w:bottom w:val="single" w:sz="4" w:space="0" w:color="auto"/>
              <w:right w:val="single" w:sz="4" w:space="0" w:color="auto"/>
            </w:tcBorders>
            <w:shd w:val="clear" w:color="000000" w:fill="FFFFFF"/>
            <w:noWrap/>
            <w:vAlign w:val="center"/>
            <w:hideMark/>
          </w:tcPr>
          <w:p w14:paraId="31BCD45B"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r>
      <w:tr w:rsidR="00370D0D" w:rsidRPr="00CB0B4B" w14:paraId="2BD37D39"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0444A5FF"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Popovača</w:t>
            </w:r>
          </w:p>
        </w:tc>
        <w:tc>
          <w:tcPr>
            <w:tcW w:w="1211" w:type="pct"/>
            <w:tcBorders>
              <w:top w:val="nil"/>
              <w:left w:val="nil"/>
              <w:bottom w:val="single" w:sz="4" w:space="0" w:color="auto"/>
              <w:right w:val="single" w:sz="4" w:space="0" w:color="auto"/>
            </w:tcBorders>
            <w:shd w:val="clear" w:color="000000" w:fill="C9C9C9"/>
            <w:noWrap/>
            <w:vAlign w:val="center"/>
            <w:hideMark/>
          </w:tcPr>
          <w:p w14:paraId="58A0E6BA"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183</w:t>
            </w:r>
          </w:p>
        </w:tc>
        <w:tc>
          <w:tcPr>
            <w:tcW w:w="913" w:type="pct"/>
            <w:tcBorders>
              <w:top w:val="nil"/>
              <w:left w:val="nil"/>
              <w:bottom w:val="single" w:sz="4" w:space="0" w:color="auto"/>
              <w:right w:val="single" w:sz="4" w:space="0" w:color="auto"/>
            </w:tcBorders>
            <w:shd w:val="clear" w:color="000000" w:fill="C9C9C9"/>
            <w:noWrap/>
            <w:vAlign w:val="center"/>
            <w:hideMark/>
          </w:tcPr>
          <w:p w14:paraId="2FC0452A"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7</w:t>
            </w:r>
          </w:p>
        </w:tc>
        <w:tc>
          <w:tcPr>
            <w:tcW w:w="765" w:type="pct"/>
            <w:tcBorders>
              <w:top w:val="nil"/>
              <w:left w:val="nil"/>
              <w:bottom w:val="single" w:sz="4" w:space="0" w:color="auto"/>
              <w:right w:val="single" w:sz="4" w:space="0" w:color="auto"/>
            </w:tcBorders>
            <w:shd w:val="clear" w:color="000000" w:fill="C9C9C9"/>
            <w:noWrap/>
            <w:vAlign w:val="center"/>
            <w:hideMark/>
          </w:tcPr>
          <w:p w14:paraId="7E2A1CB1"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71</w:t>
            </w:r>
          </w:p>
        </w:tc>
        <w:tc>
          <w:tcPr>
            <w:tcW w:w="893" w:type="pct"/>
            <w:tcBorders>
              <w:top w:val="nil"/>
              <w:left w:val="nil"/>
              <w:bottom w:val="single" w:sz="4" w:space="0" w:color="auto"/>
              <w:right w:val="single" w:sz="4" w:space="0" w:color="auto"/>
            </w:tcBorders>
            <w:shd w:val="clear" w:color="000000" w:fill="C9C9C9"/>
            <w:noWrap/>
            <w:vAlign w:val="center"/>
            <w:hideMark/>
          </w:tcPr>
          <w:p w14:paraId="309BBA99"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105</w:t>
            </w:r>
          </w:p>
        </w:tc>
        <w:tc>
          <w:tcPr>
            <w:tcW w:w="499" w:type="pct"/>
            <w:tcBorders>
              <w:top w:val="nil"/>
              <w:left w:val="nil"/>
              <w:bottom w:val="single" w:sz="4" w:space="0" w:color="auto"/>
              <w:right w:val="single" w:sz="4" w:space="0" w:color="auto"/>
            </w:tcBorders>
            <w:shd w:val="clear" w:color="000000" w:fill="C9C9C9"/>
            <w:noWrap/>
            <w:vAlign w:val="center"/>
            <w:hideMark/>
          </w:tcPr>
          <w:p w14:paraId="615242A4"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r>
      <w:tr w:rsidR="00370D0D" w:rsidRPr="00CB0B4B" w14:paraId="5DCF8F15"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6B77BFE8"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Kutina</w:t>
            </w:r>
          </w:p>
        </w:tc>
        <w:tc>
          <w:tcPr>
            <w:tcW w:w="1211" w:type="pct"/>
            <w:tcBorders>
              <w:top w:val="nil"/>
              <w:left w:val="nil"/>
              <w:bottom w:val="single" w:sz="4" w:space="0" w:color="auto"/>
              <w:right w:val="single" w:sz="4" w:space="0" w:color="auto"/>
            </w:tcBorders>
            <w:shd w:val="clear" w:color="000000" w:fill="FFFFFF"/>
            <w:noWrap/>
            <w:vAlign w:val="center"/>
            <w:hideMark/>
          </w:tcPr>
          <w:p w14:paraId="6C0A1D11"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102</w:t>
            </w:r>
          </w:p>
        </w:tc>
        <w:tc>
          <w:tcPr>
            <w:tcW w:w="913" w:type="pct"/>
            <w:tcBorders>
              <w:top w:val="nil"/>
              <w:left w:val="nil"/>
              <w:bottom w:val="single" w:sz="4" w:space="0" w:color="auto"/>
              <w:right w:val="single" w:sz="4" w:space="0" w:color="auto"/>
            </w:tcBorders>
            <w:shd w:val="clear" w:color="000000" w:fill="FFFFFF"/>
            <w:noWrap/>
            <w:vAlign w:val="center"/>
            <w:hideMark/>
          </w:tcPr>
          <w:p w14:paraId="5B0A03B2"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w:t>
            </w:r>
          </w:p>
        </w:tc>
        <w:tc>
          <w:tcPr>
            <w:tcW w:w="765" w:type="pct"/>
            <w:tcBorders>
              <w:top w:val="nil"/>
              <w:left w:val="nil"/>
              <w:bottom w:val="single" w:sz="4" w:space="0" w:color="auto"/>
              <w:right w:val="single" w:sz="4" w:space="0" w:color="auto"/>
            </w:tcBorders>
            <w:shd w:val="clear" w:color="000000" w:fill="FFFFFF"/>
            <w:noWrap/>
            <w:vAlign w:val="center"/>
            <w:hideMark/>
          </w:tcPr>
          <w:p w14:paraId="2A3C9A82"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48</w:t>
            </w:r>
          </w:p>
        </w:tc>
        <w:tc>
          <w:tcPr>
            <w:tcW w:w="893" w:type="pct"/>
            <w:tcBorders>
              <w:top w:val="nil"/>
              <w:left w:val="nil"/>
              <w:bottom w:val="single" w:sz="4" w:space="0" w:color="auto"/>
              <w:right w:val="single" w:sz="4" w:space="0" w:color="auto"/>
            </w:tcBorders>
            <w:shd w:val="clear" w:color="000000" w:fill="FFFFFF"/>
            <w:noWrap/>
            <w:vAlign w:val="center"/>
            <w:hideMark/>
          </w:tcPr>
          <w:p w14:paraId="720034B5"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50</w:t>
            </w:r>
          </w:p>
        </w:tc>
        <w:tc>
          <w:tcPr>
            <w:tcW w:w="499" w:type="pct"/>
            <w:tcBorders>
              <w:top w:val="nil"/>
              <w:left w:val="nil"/>
              <w:bottom w:val="single" w:sz="4" w:space="0" w:color="auto"/>
              <w:right w:val="single" w:sz="4" w:space="0" w:color="auto"/>
            </w:tcBorders>
            <w:shd w:val="clear" w:color="000000" w:fill="FFFFFF"/>
            <w:noWrap/>
            <w:vAlign w:val="center"/>
            <w:hideMark/>
          </w:tcPr>
          <w:p w14:paraId="0CF2E889"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r>
      <w:tr w:rsidR="00370D0D" w:rsidRPr="00CB0B4B" w14:paraId="02D0C7BA"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C9C9C9"/>
            <w:noWrap/>
            <w:vAlign w:val="center"/>
            <w:hideMark/>
          </w:tcPr>
          <w:p w14:paraId="7EB1051F"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Sunja</w:t>
            </w:r>
          </w:p>
        </w:tc>
        <w:tc>
          <w:tcPr>
            <w:tcW w:w="1211" w:type="pct"/>
            <w:tcBorders>
              <w:top w:val="nil"/>
              <w:left w:val="nil"/>
              <w:bottom w:val="single" w:sz="4" w:space="0" w:color="auto"/>
              <w:right w:val="single" w:sz="4" w:space="0" w:color="auto"/>
            </w:tcBorders>
            <w:shd w:val="clear" w:color="000000" w:fill="C9C9C9"/>
            <w:noWrap/>
            <w:vAlign w:val="center"/>
            <w:hideMark/>
          </w:tcPr>
          <w:p w14:paraId="681E7710"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73</w:t>
            </w:r>
          </w:p>
        </w:tc>
        <w:tc>
          <w:tcPr>
            <w:tcW w:w="913" w:type="pct"/>
            <w:tcBorders>
              <w:top w:val="nil"/>
              <w:left w:val="nil"/>
              <w:bottom w:val="single" w:sz="4" w:space="0" w:color="auto"/>
              <w:right w:val="single" w:sz="4" w:space="0" w:color="auto"/>
            </w:tcBorders>
            <w:shd w:val="clear" w:color="000000" w:fill="C9C9C9"/>
            <w:noWrap/>
            <w:vAlign w:val="center"/>
            <w:hideMark/>
          </w:tcPr>
          <w:p w14:paraId="73CA83F1"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w:t>
            </w:r>
          </w:p>
        </w:tc>
        <w:tc>
          <w:tcPr>
            <w:tcW w:w="765" w:type="pct"/>
            <w:tcBorders>
              <w:top w:val="nil"/>
              <w:left w:val="nil"/>
              <w:bottom w:val="single" w:sz="4" w:space="0" w:color="auto"/>
              <w:right w:val="single" w:sz="4" w:space="0" w:color="auto"/>
            </w:tcBorders>
            <w:shd w:val="clear" w:color="000000" w:fill="C9C9C9"/>
            <w:noWrap/>
            <w:vAlign w:val="center"/>
            <w:hideMark/>
          </w:tcPr>
          <w:p w14:paraId="3B349A4E"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35</w:t>
            </w:r>
          </w:p>
        </w:tc>
        <w:tc>
          <w:tcPr>
            <w:tcW w:w="893" w:type="pct"/>
            <w:tcBorders>
              <w:top w:val="nil"/>
              <w:left w:val="nil"/>
              <w:bottom w:val="single" w:sz="4" w:space="0" w:color="auto"/>
              <w:right w:val="single" w:sz="4" w:space="0" w:color="auto"/>
            </w:tcBorders>
            <w:shd w:val="clear" w:color="000000" w:fill="C9C9C9"/>
            <w:noWrap/>
            <w:vAlign w:val="center"/>
            <w:hideMark/>
          </w:tcPr>
          <w:p w14:paraId="6C106F96"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37</w:t>
            </w:r>
          </w:p>
        </w:tc>
        <w:tc>
          <w:tcPr>
            <w:tcW w:w="499" w:type="pct"/>
            <w:tcBorders>
              <w:top w:val="nil"/>
              <w:left w:val="nil"/>
              <w:bottom w:val="single" w:sz="4" w:space="0" w:color="auto"/>
              <w:right w:val="single" w:sz="4" w:space="0" w:color="auto"/>
            </w:tcBorders>
            <w:shd w:val="clear" w:color="000000" w:fill="C9C9C9"/>
            <w:noWrap/>
            <w:vAlign w:val="center"/>
            <w:hideMark/>
          </w:tcPr>
          <w:p w14:paraId="4D95B1BF"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r>
      <w:tr w:rsidR="00370D0D" w:rsidRPr="00CB0B4B" w14:paraId="39581EE8" w14:textId="77777777" w:rsidTr="00D0423D">
        <w:trPr>
          <w:trHeight w:val="380"/>
          <w:jc w:val="center"/>
        </w:trPr>
        <w:tc>
          <w:tcPr>
            <w:tcW w:w="719" w:type="pct"/>
            <w:tcBorders>
              <w:top w:val="nil"/>
              <w:left w:val="single" w:sz="4" w:space="0" w:color="auto"/>
              <w:bottom w:val="single" w:sz="4" w:space="0" w:color="auto"/>
              <w:right w:val="single" w:sz="8" w:space="0" w:color="auto"/>
            </w:tcBorders>
            <w:shd w:val="clear" w:color="000000" w:fill="FFFFFF"/>
            <w:noWrap/>
            <w:vAlign w:val="center"/>
            <w:hideMark/>
          </w:tcPr>
          <w:p w14:paraId="1E8AEE28"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Dvor</w:t>
            </w:r>
          </w:p>
        </w:tc>
        <w:tc>
          <w:tcPr>
            <w:tcW w:w="1211" w:type="pct"/>
            <w:tcBorders>
              <w:top w:val="nil"/>
              <w:left w:val="nil"/>
              <w:bottom w:val="single" w:sz="4" w:space="0" w:color="auto"/>
              <w:right w:val="single" w:sz="4" w:space="0" w:color="auto"/>
            </w:tcBorders>
            <w:shd w:val="clear" w:color="000000" w:fill="FFFFFF"/>
            <w:noWrap/>
            <w:vAlign w:val="center"/>
            <w:hideMark/>
          </w:tcPr>
          <w:p w14:paraId="52DF483A"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110</w:t>
            </w:r>
          </w:p>
        </w:tc>
        <w:tc>
          <w:tcPr>
            <w:tcW w:w="913" w:type="pct"/>
            <w:tcBorders>
              <w:top w:val="nil"/>
              <w:left w:val="nil"/>
              <w:bottom w:val="single" w:sz="4" w:space="0" w:color="auto"/>
              <w:right w:val="single" w:sz="4" w:space="0" w:color="auto"/>
            </w:tcBorders>
            <w:shd w:val="clear" w:color="000000" w:fill="FFFFFF"/>
            <w:noWrap/>
            <w:vAlign w:val="center"/>
            <w:hideMark/>
          </w:tcPr>
          <w:p w14:paraId="5AE2C5CA"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2</w:t>
            </w:r>
          </w:p>
        </w:tc>
        <w:tc>
          <w:tcPr>
            <w:tcW w:w="765" w:type="pct"/>
            <w:tcBorders>
              <w:top w:val="nil"/>
              <w:left w:val="nil"/>
              <w:bottom w:val="single" w:sz="4" w:space="0" w:color="auto"/>
              <w:right w:val="single" w:sz="4" w:space="0" w:color="auto"/>
            </w:tcBorders>
            <w:shd w:val="clear" w:color="000000" w:fill="FFFFFF"/>
            <w:noWrap/>
            <w:vAlign w:val="center"/>
            <w:hideMark/>
          </w:tcPr>
          <w:p w14:paraId="48CAC5BA"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61</w:t>
            </w:r>
          </w:p>
        </w:tc>
        <w:tc>
          <w:tcPr>
            <w:tcW w:w="893" w:type="pct"/>
            <w:tcBorders>
              <w:top w:val="nil"/>
              <w:left w:val="nil"/>
              <w:bottom w:val="single" w:sz="4" w:space="0" w:color="auto"/>
              <w:right w:val="single" w:sz="4" w:space="0" w:color="auto"/>
            </w:tcBorders>
            <w:shd w:val="clear" w:color="000000" w:fill="FFFFFF"/>
            <w:noWrap/>
            <w:vAlign w:val="center"/>
            <w:hideMark/>
          </w:tcPr>
          <w:p w14:paraId="26104744"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47</w:t>
            </w:r>
          </w:p>
        </w:tc>
        <w:tc>
          <w:tcPr>
            <w:tcW w:w="499" w:type="pct"/>
            <w:tcBorders>
              <w:top w:val="nil"/>
              <w:left w:val="nil"/>
              <w:bottom w:val="single" w:sz="4" w:space="0" w:color="auto"/>
              <w:right w:val="single" w:sz="4" w:space="0" w:color="auto"/>
            </w:tcBorders>
            <w:shd w:val="clear" w:color="000000" w:fill="FFFFFF"/>
            <w:noWrap/>
            <w:vAlign w:val="center"/>
            <w:hideMark/>
          </w:tcPr>
          <w:p w14:paraId="598AB53F" w14:textId="77777777" w:rsidR="00370D0D" w:rsidRPr="00940D18" w:rsidRDefault="00370D0D" w:rsidP="00D0423D">
            <w:pPr>
              <w:spacing w:after="0" w:line="240" w:lineRule="auto"/>
              <w:jc w:val="center"/>
              <w:rPr>
                <w:rFonts w:ascii="Verdana" w:eastAsia="Times New Roman" w:hAnsi="Verdana" w:cs="Calibri"/>
                <w:color w:val="000000"/>
                <w:lang w:eastAsia="en-GB"/>
              </w:rPr>
            </w:pPr>
          </w:p>
        </w:tc>
      </w:tr>
      <w:tr w:rsidR="00370D0D" w:rsidRPr="00CB0B4B" w14:paraId="5EBADFDE" w14:textId="77777777" w:rsidTr="00D0423D">
        <w:trPr>
          <w:trHeight w:val="500"/>
          <w:jc w:val="center"/>
        </w:trPr>
        <w:tc>
          <w:tcPr>
            <w:tcW w:w="719" w:type="pct"/>
            <w:tcBorders>
              <w:top w:val="single" w:sz="8" w:space="0" w:color="auto"/>
              <w:left w:val="single" w:sz="4" w:space="0" w:color="auto"/>
              <w:bottom w:val="single" w:sz="4" w:space="0" w:color="auto"/>
              <w:right w:val="nil"/>
            </w:tcBorders>
            <w:shd w:val="clear" w:color="000000" w:fill="FCE4D6"/>
            <w:noWrap/>
            <w:vAlign w:val="center"/>
            <w:hideMark/>
          </w:tcPr>
          <w:p w14:paraId="04A68F24"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CB0B4B">
              <w:rPr>
                <w:rFonts w:ascii="Verdana" w:eastAsia="Times New Roman" w:hAnsi="Verdana" w:cs="Calibri"/>
                <w:color w:val="000000"/>
                <w:lang w:eastAsia="en-GB"/>
              </w:rPr>
              <w:t>UKUPNO</w:t>
            </w:r>
          </w:p>
        </w:tc>
        <w:tc>
          <w:tcPr>
            <w:tcW w:w="1211" w:type="pct"/>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04CDF7ED"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7247</w:t>
            </w:r>
          </w:p>
        </w:tc>
        <w:tc>
          <w:tcPr>
            <w:tcW w:w="913" w:type="pct"/>
            <w:tcBorders>
              <w:top w:val="single" w:sz="8" w:space="0" w:color="auto"/>
              <w:left w:val="nil"/>
              <w:bottom w:val="single" w:sz="4" w:space="0" w:color="auto"/>
              <w:right w:val="single" w:sz="4" w:space="0" w:color="auto"/>
            </w:tcBorders>
            <w:shd w:val="clear" w:color="000000" w:fill="FCE4D6"/>
            <w:noWrap/>
            <w:vAlign w:val="center"/>
            <w:hideMark/>
          </w:tcPr>
          <w:p w14:paraId="6CACFA24"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135</w:t>
            </w:r>
          </w:p>
        </w:tc>
        <w:tc>
          <w:tcPr>
            <w:tcW w:w="765" w:type="pct"/>
            <w:tcBorders>
              <w:top w:val="single" w:sz="8" w:space="0" w:color="auto"/>
              <w:left w:val="nil"/>
              <w:bottom w:val="single" w:sz="4" w:space="0" w:color="auto"/>
              <w:right w:val="single" w:sz="4" w:space="0" w:color="auto"/>
            </w:tcBorders>
            <w:shd w:val="clear" w:color="000000" w:fill="FCE4D6"/>
            <w:noWrap/>
            <w:vAlign w:val="center"/>
            <w:hideMark/>
          </w:tcPr>
          <w:p w14:paraId="43051603"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2203</w:t>
            </w:r>
          </w:p>
        </w:tc>
        <w:tc>
          <w:tcPr>
            <w:tcW w:w="893" w:type="pct"/>
            <w:tcBorders>
              <w:top w:val="single" w:sz="8" w:space="0" w:color="auto"/>
              <w:left w:val="nil"/>
              <w:bottom w:val="single" w:sz="4" w:space="0" w:color="auto"/>
              <w:right w:val="single" w:sz="4" w:space="0" w:color="auto"/>
            </w:tcBorders>
            <w:shd w:val="clear" w:color="000000" w:fill="FCE4D6"/>
            <w:noWrap/>
            <w:vAlign w:val="center"/>
            <w:hideMark/>
          </w:tcPr>
          <w:p w14:paraId="352A5053"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4901</w:t>
            </w:r>
          </w:p>
        </w:tc>
        <w:tc>
          <w:tcPr>
            <w:tcW w:w="499" w:type="pct"/>
            <w:tcBorders>
              <w:top w:val="single" w:sz="8" w:space="0" w:color="auto"/>
              <w:left w:val="nil"/>
              <w:bottom w:val="single" w:sz="4" w:space="0" w:color="auto"/>
              <w:right w:val="single" w:sz="4" w:space="0" w:color="auto"/>
            </w:tcBorders>
            <w:shd w:val="clear" w:color="000000" w:fill="FCE4D6"/>
            <w:noWrap/>
            <w:vAlign w:val="center"/>
            <w:hideMark/>
          </w:tcPr>
          <w:p w14:paraId="335854D3" w14:textId="77777777" w:rsidR="00370D0D" w:rsidRPr="00940D18" w:rsidRDefault="00370D0D" w:rsidP="00D0423D">
            <w:pPr>
              <w:spacing w:after="0" w:line="240" w:lineRule="auto"/>
              <w:jc w:val="center"/>
              <w:rPr>
                <w:rFonts w:ascii="Verdana" w:eastAsia="Times New Roman" w:hAnsi="Verdana" w:cs="Calibri"/>
                <w:color w:val="000000"/>
                <w:lang w:eastAsia="en-GB"/>
              </w:rPr>
            </w:pPr>
            <w:r w:rsidRPr="00940D18">
              <w:rPr>
                <w:rFonts w:ascii="Verdana" w:eastAsia="Times New Roman" w:hAnsi="Verdana" w:cs="Calibri"/>
                <w:color w:val="000000"/>
                <w:lang w:eastAsia="en-GB"/>
              </w:rPr>
              <w:t>8</w:t>
            </w:r>
          </w:p>
        </w:tc>
      </w:tr>
    </w:tbl>
    <w:p w14:paraId="463E941E" w14:textId="77777777" w:rsidR="00370D0D" w:rsidRDefault="00370D0D" w:rsidP="00190DAD">
      <w:pPr>
        <w:spacing w:line="240" w:lineRule="auto"/>
        <w:ind w:firstLine="720"/>
        <w:jc w:val="both"/>
        <w:rPr>
          <w:rFonts w:ascii="Times New Roman" w:hAnsi="Times New Roman" w:cs="Times New Roman"/>
          <w:sz w:val="24"/>
          <w:szCs w:val="24"/>
        </w:rPr>
      </w:pPr>
    </w:p>
    <w:p w14:paraId="32610F1E" w14:textId="012E4DA1" w:rsidR="00370D0D" w:rsidRPr="00370D0D" w:rsidRDefault="00370D0D" w:rsidP="00370D0D">
      <w:pPr>
        <w:numPr>
          <w:ilvl w:val="0"/>
          <w:numId w:val="44"/>
        </w:numPr>
        <w:spacing w:line="240" w:lineRule="auto"/>
        <w:jc w:val="both"/>
        <w:rPr>
          <w:rFonts w:ascii="Times New Roman" w:hAnsi="Times New Roman" w:cs="Times New Roman"/>
          <w:sz w:val="24"/>
          <w:szCs w:val="24"/>
        </w:rPr>
      </w:pPr>
      <w:r w:rsidRPr="00370D0D">
        <w:rPr>
          <w:rFonts w:ascii="Times New Roman" w:hAnsi="Times New Roman" w:cs="Times New Roman"/>
          <w:b/>
          <w:bCs/>
          <w:sz w:val="24"/>
          <w:szCs w:val="24"/>
          <w:u w:val="single"/>
        </w:rPr>
        <w:lastRenderedPageBreak/>
        <w:t>10,21%</w:t>
      </w:r>
      <w:r w:rsidRPr="00370D0D">
        <w:rPr>
          <w:rFonts w:ascii="Times New Roman" w:hAnsi="Times New Roman" w:cs="Times New Roman"/>
          <w:sz w:val="24"/>
          <w:szCs w:val="24"/>
        </w:rPr>
        <w:t xml:space="preserve"> manje ambulanti u odnosu na 2024.</w:t>
      </w:r>
      <w:r>
        <w:rPr>
          <w:rFonts w:ascii="Times New Roman" w:hAnsi="Times New Roman" w:cs="Times New Roman"/>
          <w:sz w:val="24"/>
          <w:szCs w:val="24"/>
        </w:rPr>
        <w:t xml:space="preserve"> godinu</w:t>
      </w:r>
    </w:p>
    <w:p w14:paraId="4AC6C681" w14:textId="77777777" w:rsidR="00370D0D" w:rsidRDefault="00370D0D" w:rsidP="00190DAD">
      <w:pPr>
        <w:spacing w:line="240" w:lineRule="auto"/>
        <w:ind w:firstLine="720"/>
        <w:jc w:val="both"/>
        <w:rPr>
          <w:rFonts w:ascii="Times New Roman" w:hAnsi="Times New Roman" w:cs="Times New Roman"/>
          <w:sz w:val="24"/>
          <w:szCs w:val="24"/>
        </w:rPr>
      </w:pPr>
    </w:p>
    <w:p w14:paraId="117E5885" w14:textId="3A1810C2" w:rsidR="00370D0D" w:rsidRDefault="00370D0D" w:rsidP="00370D0D">
      <w:pPr>
        <w:spacing w:line="240" w:lineRule="auto"/>
        <w:jc w:val="both"/>
        <w:rPr>
          <w:rFonts w:ascii="Times New Roman" w:hAnsi="Times New Roman" w:cs="Times New Roman"/>
          <w:sz w:val="24"/>
          <w:szCs w:val="24"/>
        </w:rPr>
      </w:pPr>
      <w:r w:rsidRPr="00370D0D">
        <w:rPr>
          <w:rFonts w:ascii="Times New Roman" w:hAnsi="Times New Roman" w:cs="Times New Roman"/>
          <w:noProof/>
          <w:sz w:val="24"/>
          <w:szCs w:val="24"/>
        </w:rPr>
        <w:drawing>
          <wp:inline distT="0" distB="0" distL="0" distR="0" wp14:anchorId="4847A28A" wp14:editId="7F336D95">
            <wp:extent cx="5943599" cy="5181600"/>
            <wp:effectExtent l="0" t="0" r="635" b="0"/>
            <wp:docPr id="1373112446" name="Grafikon 1">
              <a:extLst xmlns:a="http://schemas.openxmlformats.org/drawingml/2006/main">
                <a:ext uri="{FF2B5EF4-FFF2-40B4-BE49-F238E27FC236}">
                  <a16:creationId xmlns:a16="http://schemas.microsoft.com/office/drawing/2014/main" id="{57ECD83A-C247-F57A-8CAF-66A8FFF3A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7F6CBF" w14:textId="77777777" w:rsidR="00370D0D" w:rsidRDefault="00370D0D" w:rsidP="00370D0D">
      <w:pPr>
        <w:spacing w:line="240" w:lineRule="auto"/>
        <w:jc w:val="both"/>
        <w:rPr>
          <w:rFonts w:ascii="Times New Roman" w:hAnsi="Times New Roman" w:cs="Times New Roman"/>
          <w:sz w:val="24"/>
          <w:szCs w:val="24"/>
        </w:rPr>
      </w:pPr>
    </w:p>
    <w:p w14:paraId="1C4E4817" w14:textId="13D82E86" w:rsidR="00370D0D" w:rsidRDefault="00370D0D" w:rsidP="00370D0D">
      <w:pPr>
        <w:spacing w:line="240" w:lineRule="auto"/>
        <w:jc w:val="both"/>
        <w:rPr>
          <w:rFonts w:ascii="Times New Roman" w:hAnsi="Times New Roman" w:cs="Times New Roman"/>
          <w:sz w:val="24"/>
          <w:szCs w:val="24"/>
        </w:rPr>
      </w:pPr>
      <w:r w:rsidRPr="00370D0D">
        <w:rPr>
          <w:rFonts w:ascii="Times New Roman" w:hAnsi="Times New Roman" w:cs="Times New Roman"/>
          <w:noProof/>
          <w:sz w:val="24"/>
          <w:szCs w:val="24"/>
        </w:rPr>
        <w:drawing>
          <wp:inline distT="0" distB="0" distL="0" distR="0" wp14:anchorId="677D905C" wp14:editId="32EDA247">
            <wp:extent cx="6390640" cy="2266950"/>
            <wp:effectExtent l="0" t="0" r="10160" b="0"/>
            <wp:docPr id="639850196" name="Grafikon 1">
              <a:extLst xmlns:a="http://schemas.openxmlformats.org/drawingml/2006/main">
                <a:ext uri="{FF2B5EF4-FFF2-40B4-BE49-F238E27FC236}">
                  <a16:creationId xmlns:a16="http://schemas.microsoft.com/office/drawing/2014/main" id="{1B3904E6-FB9C-665F-D0DB-F40B12FAC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109D69" w14:textId="77777777" w:rsidR="00370D0D" w:rsidRDefault="00370D0D" w:rsidP="00370D0D">
      <w:pPr>
        <w:spacing w:line="240" w:lineRule="auto"/>
        <w:jc w:val="both"/>
        <w:rPr>
          <w:rFonts w:ascii="Times New Roman" w:hAnsi="Times New Roman" w:cs="Times New Roman"/>
          <w:sz w:val="24"/>
          <w:szCs w:val="24"/>
        </w:rPr>
      </w:pPr>
    </w:p>
    <w:p w14:paraId="2DB68322" w14:textId="56250110" w:rsidR="00370D0D" w:rsidRPr="00F75128" w:rsidRDefault="00370D0D" w:rsidP="00370D0D">
      <w:pPr>
        <w:spacing w:line="240" w:lineRule="auto"/>
        <w:jc w:val="both"/>
        <w:rPr>
          <w:rFonts w:ascii="Times New Roman" w:hAnsi="Times New Roman" w:cs="Times New Roman"/>
          <w:sz w:val="24"/>
          <w:szCs w:val="24"/>
        </w:rPr>
      </w:pPr>
      <w:r w:rsidRPr="00370D0D">
        <w:rPr>
          <w:rFonts w:ascii="Times New Roman" w:hAnsi="Times New Roman" w:cs="Times New Roman"/>
          <w:noProof/>
          <w:sz w:val="24"/>
          <w:szCs w:val="24"/>
        </w:rPr>
        <w:lastRenderedPageBreak/>
        <w:drawing>
          <wp:inline distT="0" distB="0" distL="0" distR="0" wp14:anchorId="64A698D4" wp14:editId="456610C5">
            <wp:extent cx="6390640" cy="2485390"/>
            <wp:effectExtent l="0" t="0" r="10160" b="10160"/>
            <wp:docPr id="786429408" name="Grafikon 1">
              <a:extLst xmlns:a="http://schemas.openxmlformats.org/drawingml/2006/main">
                <a:ext uri="{FF2B5EF4-FFF2-40B4-BE49-F238E27FC236}">
                  <a16:creationId xmlns:a16="http://schemas.microsoft.com/office/drawing/2014/main" id="{7A0B7547-F361-0CD7-259E-8621CDC5F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3E93BF" w14:textId="77777777" w:rsidR="009C3772" w:rsidRPr="00F75128" w:rsidRDefault="009C3772" w:rsidP="00190DAD">
      <w:pPr>
        <w:spacing w:line="240" w:lineRule="auto"/>
        <w:ind w:firstLine="720"/>
        <w:jc w:val="both"/>
        <w:rPr>
          <w:rFonts w:ascii="Times New Roman" w:hAnsi="Times New Roman" w:cs="Times New Roman"/>
          <w:sz w:val="24"/>
          <w:szCs w:val="24"/>
        </w:rPr>
      </w:pPr>
      <w:r w:rsidRPr="00F75128">
        <w:rPr>
          <w:rFonts w:ascii="Times New Roman" w:hAnsi="Times New Roman" w:cs="Times New Roman"/>
          <w:sz w:val="24"/>
          <w:szCs w:val="24"/>
        </w:rPr>
        <w:t xml:space="preserve">Zabilježen je ukupno 201 slučaj </w:t>
      </w:r>
      <w:proofErr w:type="spellStart"/>
      <w:r w:rsidRPr="00F75128">
        <w:rPr>
          <w:rFonts w:ascii="Times New Roman" w:hAnsi="Times New Roman" w:cs="Times New Roman"/>
          <w:sz w:val="24"/>
          <w:szCs w:val="24"/>
        </w:rPr>
        <w:t>kardiopulmonalnog</w:t>
      </w:r>
      <w:proofErr w:type="spellEnd"/>
      <w:r w:rsidRPr="00F75128">
        <w:rPr>
          <w:rFonts w:ascii="Times New Roman" w:hAnsi="Times New Roman" w:cs="Times New Roman"/>
          <w:sz w:val="24"/>
          <w:szCs w:val="24"/>
        </w:rPr>
        <w:t xml:space="preserve"> aresta u prva dva kvartala 2025., pri čemu je reanimacija </w:t>
      </w:r>
      <w:proofErr w:type="spellStart"/>
      <w:r w:rsidRPr="00F75128">
        <w:rPr>
          <w:rFonts w:ascii="Times New Roman" w:hAnsi="Times New Roman" w:cs="Times New Roman"/>
          <w:sz w:val="24"/>
          <w:szCs w:val="24"/>
        </w:rPr>
        <w:t>pokušana</w:t>
      </w:r>
      <w:proofErr w:type="spellEnd"/>
      <w:r w:rsidRPr="00F75128">
        <w:rPr>
          <w:rFonts w:ascii="Times New Roman" w:hAnsi="Times New Roman" w:cs="Times New Roman"/>
          <w:sz w:val="24"/>
          <w:szCs w:val="24"/>
        </w:rPr>
        <w:t xml:space="preserve"> kod 72 pacijenta. ROSC je postignut u 13 slučajeva, što čini udio od 18,06% i potvrđuje stabilan trend uspješnosti provođenja protokola reanimacije u našem Zavodu. </w:t>
      </w:r>
    </w:p>
    <w:p w14:paraId="63D3841F" w14:textId="7B7F3B09" w:rsidR="00190DAD" w:rsidRPr="00F75128" w:rsidRDefault="00190DAD" w:rsidP="00190DAD">
      <w:pPr>
        <w:spacing w:after="0" w:line="240" w:lineRule="auto"/>
        <w:ind w:firstLine="720"/>
        <w:jc w:val="both"/>
        <w:rPr>
          <w:rFonts w:ascii="Times New Roman" w:hAnsi="Times New Roman" w:cs="Times New Roman"/>
          <w:sz w:val="24"/>
          <w:szCs w:val="24"/>
        </w:rPr>
      </w:pPr>
      <w:r w:rsidRPr="00F75128">
        <w:rPr>
          <w:rFonts w:ascii="Times New Roman" w:hAnsi="Times New Roman" w:cs="Times New Roman"/>
          <w:sz w:val="24"/>
          <w:szCs w:val="24"/>
        </w:rPr>
        <w:t>Hitni timovi su od 1.1.2025. do 30.6.2025 odradili 10</w:t>
      </w:r>
      <w:r w:rsidR="0041222B" w:rsidRPr="00F75128">
        <w:rPr>
          <w:rFonts w:ascii="Times New Roman" w:hAnsi="Times New Roman" w:cs="Times New Roman"/>
          <w:sz w:val="24"/>
          <w:szCs w:val="24"/>
        </w:rPr>
        <w:t>.</w:t>
      </w:r>
      <w:r w:rsidRPr="00F75128">
        <w:rPr>
          <w:rFonts w:ascii="Times New Roman" w:hAnsi="Times New Roman" w:cs="Times New Roman"/>
          <w:sz w:val="24"/>
          <w:szCs w:val="24"/>
        </w:rPr>
        <w:t>108 intervencija, što je porast od 5,27% u odnosu na prethodnu godinu. Najviše su intervenirali T1 timovi u Sisku, S1 – 1260 intervencija, S2 – 1277 intervencija i Petrinji 1271 intervencija, a kod T2 timova prednjačio je T2 Sisak  sa 1123 intervencije. Najveći porast terenskih intervencija zabilježen je u Petrinji (+200 intervencija). Manji pad bilježe samo T1 Sisak i T2 Topusko. Oko 65% intervencija klasificirano je kao žuti stupanj hitnosti te navedena raspodjela kriterija vrijedi za sve ispostave osim za T1 Kutinu, gdje su crveni i žuti kriteriji podjednako zastupljeni, što se može objasniti na način da se većina žutih kriterija dodjeljuje T2 timu iz iste ispostave. OHBP u Sisku bio je odredište u 48,08% slučajeva, dok 37% intervencija nije zahtijevalo transport. HHMS aktivirana je ukupno 45 puta, dok je direktan prijevoz  u KBC Sestre milosrdnice radi akutnog koronarnog zbivanja bio potreban kod 26 pacijenata. U siječnju je uvedena i pripravnost T2 tima koji je u prvoj polovici 2025. imao ukupno 29 intervencija.</w:t>
      </w:r>
    </w:p>
    <w:p w14:paraId="44807234" w14:textId="649D6B92" w:rsidR="00190DAD" w:rsidRPr="00F75128" w:rsidRDefault="00190DAD" w:rsidP="00190DAD">
      <w:pPr>
        <w:spacing w:after="0" w:line="240" w:lineRule="auto"/>
        <w:ind w:firstLine="720"/>
        <w:jc w:val="both"/>
        <w:rPr>
          <w:rFonts w:ascii="Times New Roman" w:hAnsi="Times New Roman" w:cs="Times New Roman"/>
          <w:sz w:val="24"/>
          <w:szCs w:val="24"/>
        </w:rPr>
      </w:pPr>
      <w:r w:rsidRPr="00F75128">
        <w:rPr>
          <w:rFonts w:ascii="Times New Roman" w:hAnsi="Times New Roman" w:cs="Times New Roman"/>
          <w:sz w:val="24"/>
          <w:szCs w:val="24"/>
        </w:rPr>
        <w:t>Što se tiče intervencija u prostoru za reanimaciju, u prvoj polovici 2025. u prostoru za reanimaciju je pregledano ukupno 7</w:t>
      </w:r>
      <w:r w:rsidR="0041222B" w:rsidRPr="00F75128">
        <w:rPr>
          <w:rFonts w:ascii="Times New Roman" w:hAnsi="Times New Roman" w:cs="Times New Roman"/>
          <w:sz w:val="24"/>
          <w:szCs w:val="24"/>
        </w:rPr>
        <w:t>.</w:t>
      </w:r>
      <w:r w:rsidRPr="00F75128">
        <w:rPr>
          <w:rFonts w:ascii="Times New Roman" w:hAnsi="Times New Roman" w:cs="Times New Roman"/>
          <w:sz w:val="24"/>
          <w:szCs w:val="24"/>
        </w:rPr>
        <w:t>247 pacijenata, što predstavlja pad od 10,21% u odnosu na prošlu godinu. Daleko najviše pregleda u prostoru za reanimaciju obavljeno je u Kutini (2150), što čini gotovo jednu trećinu svih obavljenih pregleda u županiji. Kada govorimo o strukturi u kontekstu kriterija, daleko najveći broj pregleda ubraja se u zelene kriterije, čak 67,63% svih pregleda, što upućuje na sustavnu deterioraciju obiteljske medicine i općenito primarne zdravstvene skrbi u županiji, a u skladu s time 55% pacijenata upućeno je na daljnju obradu upravo kod svog obiteljskog liječnika.</w:t>
      </w:r>
    </w:p>
    <w:p w14:paraId="0EA9FFAC" w14:textId="77777777" w:rsidR="00190DAD" w:rsidRPr="00F75128" w:rsidRDefault="00190DAD" w:rsidP="00190DAD">
      <w:pPr>
        <w:spacing w:after="120" w:line="240" w:lineRule="auto"/>
        <w:ind w:firstLine="720"/>
        <w:jc w:val="both"/>
        <w:rPr>
          <w:rFonts w:ascii="Times New Roman" w:hAnsi="Times New Roman" w:cs="Times New Roman"/>
          <w:sz w:val="24"/>
          <w:szCs w:val="24"/>
        </w:rPr>
      </w:pPr>
      <w:r w:rsidRPr="00F75128">
        <w:rPr>
          <w:rFonts w:ascii="Times New Roman" w:hAnsi="Times New Roman" w:cs="Times New Roman"/>
          <w:sz w:val="24"/>
          <w:szCs w:val="24"/>
        </w:rPr>
        <w:t xml:space="preserve">Kroz razdoblje od 1.1.2025. do 30.6.2025. rad hitnih timova Zavoda je protekao uobičajeno. Redovito se radi na poboljšanju kvalitete rada svih timova. U tom smjeru provedena je detaljna kontrola ispostava u cilju da oprema svih timova bude ujednačena i redovno servisirana kako bi svim stanovnicima županije bila dostupna jednaka razina zdravstvene skrbi. Nadalje nabavljena su nova vozila koja su uvelike olakšala rad djelatnicima hitne, a pacijentima pružila sigurniji i udobniji prijevoz. </w:t>
      </w:r>
    </w:p>
    <w:p w14:paraId="2AC2279A" w14:textId="77777777" w:rsidR="00190DAD" w:rsidRPr="00F75128" w:rsidRDefault="00190DAD" w:rsidP="00190DAD">
      <w:pPr>
        <w:spacing w:after="0" w:line="240" w:lineRule="auto"/>
        <w:ind w:firstLine="720"/>
        <w:jc w:val="both"/>
        <w:rPr>
          <w:rFonts w:ascii="Times New Roman" w:hAnsi="Times New Roman" w:cs="Times New Roman"/>
          <w:sz w:val="24"/>
          <w:szCs w:val="24"/>
        </w:rPr>
      </w:pPr>
      <w:r w:rsidRPr="00F75128">
        <w:rPr>
          <w:rFonts w:ascii="Times New Roman" w:hAnsi="Times New Roman" w:cs="Times New Roman"/>
          <w:sz w:val="24"/>
          <w:szCs w:val="24"/>
        </w:rPr>
        <w:t>U prvom kvartalu 2025. godine ravnateljica je predstavila prednosti rad u Zavodu za hitnu medicinu Sisačko-moslavačke županije studentima šeste godine medicine u sklopu Dana karijera na Medicinskom fakultetu Sveučilišta u Zagrebu. Cilj je bio privući buduće liječnike predstavljanjem ponajviše rada našeg edukacijskog centra, koji se kontinuirano razvija s ciljem osiguravanja najviših standarda u edukaciji zdravstvenih djelatnika.</w:t>
      </w:r>
    </w:p>
    <w:p w14:paraId="757608AC" w14:textId="77777777" w:rsidR="00190DAD" w:rsidRPr="00F75128" w:rsidRDefault="00190DAD" w:rsidP="00190DAD">
      <w:pPr>
        <w:spacing w:after="120" w:line="240" w:lineRule="auto"/>
        <w:jc w:val="both"/>
        <w:rPr>
          <w:rFonts w:ascii="Times New Roman" w:hAnsi="Times New Roman" w:cs="Times New Roman"/>
          <w:sz w:val="24"/>
          <w:szCs w:val="24"/>
        </w:rPr>
      </w:pPr>
      <w:r w:rsidRPr="00F75128">
        <w:rPr>
          <w:rFonts w:ascii="Times New Roman" w:hAnsi="Times New Roman" w:cs="Times New Roman"/>
          <w:sz w:val="24"/>
          <w:szCs w:val="24"/>
        </w:rPr>
        <w:t>Da je edukacija i dalje na visokom standardu dobar primjer je da je u promatranom razdoblju provedeno više edukacija namijenjenih kako novozaposlenim liječnicima, kako bi im se olakšao početak rada u timu, tako i liječnicima te medicinskim sestrama/tehničarima koji već rade u hitnim timovima. Cilj ovih edukacija bio je daljnje unapređenje stručnih znanja i praktičnih vještina nužnih za pružanje kvalitetne hitne medicinske skrbi.</w:t>
      </w:r>
    </w:p>
    <w:p w14:paraId="4C37A47F" w14:textId="10EE8F11" w:rsidR="00190DAD" w:rsidRPr="00F75128" w:rsidRDefault="00190DAD" w:rsidP="00190DAD">
      <w:pPr>
        <w:spacing w:after="0" w:line="240" w:lineRule="auto"/>
        <w:jc w:val="both"/>
        <w:rPr>
          <w:rFonts w:ascii="Times New Roman" w:hAnsi="Times New Roman" w:cs="Times New Roman"/>
          <w:sz w:val="24"/>
          <w:szCs w:val="24"/>
        </w:rPr>
      </w:pPr>
      <w:r w:rsidRPr="00F75128">
        <w:rPr>
          <w:rFonts w:ascii="Times New Roman" w:hAnsi="Times New Roman" w:cs="Times New Roman"/>
          <w:sz w:val="24"/>
          <w:szCs w:val="24"/>
        </w:rPr>
        <w:tab/>
        <w:t xml:space="preserve">U drugom kvartalu 2025. godine, unatoč izazovima uzrokovanima odlaskom većeg broja liječnika na specijalističko usavršavanje, rad Zavoda za hitnu medicinu Sisačko-moslavačke županije </w:t>
      </w:r>
      <w:r w:rsidRPr="00F75128">
        <w:rPr>
          <w:rFonts w:ascii="Times New Roman" w:hAnsi="Times New Roman" w:cs="Times New Roman"/>
          <w:sz w:val="24"/>
          <w:szCs w:val="24"/>
        </w:rPr>
        <w:lastRenderedPageBreak/>
        <w:t xml:space="preserve">odvijao se neprekidno i bez poteškoća. Svi timovi nastavili su s pružanjem hitne medicinske skrbi 24 sata dnevno, uz zadržavanje visoke razine učinkovitosti i organizacije. </w:t>
      </w:r>
    </w:p>
    <w:p w14:paraId="0DAE7947" w14:textId="77777777" w:rsidR="00190DAD" w:rsidRPr="00F75128" w:rsidRDefault="00190DAD" w:rsidP="0041222B">
      <w:pPr>
        <w:spacing w:after="0" w:line="240" w:lineRule="auto"/>
        <w:ind w:firstLine="708"/>
        <w:jc w:val="both"/>
        <w:rPr>
          <w:rFonts w:ascii="Times New Roman" w:hAnsi="Times New Roman" w:cs="Times New Roman"/>
          <w:sz w:val="24"/>
          <w:szCs w:val="24"/>
        </w:rPr>
      </w:pPr>
      <w:r w:rsidRPr="00F75128">
        <w:rPr>
          <w:rFonts w:ascii="Times New Roman" w:hAnsi="Times New Roman" w:cs="Times New Roman"/>
          <w:sz w:val="24"/>
          <w:szCs w:val="24"/>
        </w:rPr>
        <w:t>U istom razdoblju, u suradnji s Javnim vatrogasnim postrojbama gradova Kutine i Siska, Službom civilne zaštite te Policijskom upravom Sisačko-moslavačke županije, organizirana je i uspješno provedena vježba odgovora na scenarij prometne nesreće s većim brojem ozlijeđenih osoba na području Potoka. Ova vježba pokazala se iznimno korisnom, što je potvrđeno već tjedan dana kasnije, kada je Zavod pravodobno i uspješno odgovorio na stvarni događaj masovne nesreće s 33 ozlijeđene osobe.</w:t>
      </w:r>
    </w:p>
    <w:p w14:paraId="796F43CC" w14:textId="77777777" w:rsidR="00190DAD" w:rsidRPr="00F75128" w:rsidRDefault="00190DAD" w:rsidP="0041222B">
      <w:pPr>
        <w:spacing w:after="0" w:line="240" w:lineRule="auto"/>
        <w:ind w:firstLine="708"/>
        <w:jc w:val="both"/>
        <w:rPr>
          <w:rFonts w:ascii="Times New Roman" w:hAnsi="Times New Roman" w:cs="Times New Roman"/>
          <w:sz w:val="24"/>
          <w:szCs w:val="24"/>
        </w:rPr>
      </w:pPr>
      <w:r w:rsidRPr="00F75128">
        <w:rPr>
          <w:rFonts w:ascii="Times New Roman" w:hAnsi="Times New Roman" w:cs="Times New Roman"/>
          <w:sz w:val="24"/>
          <w:szCs w:val="24"/>
        </w:rPr>
        <w:t>Povodom Nacionalnog dana hitne medicinske službe, djelatnici Zavoda proveli su javnozdravstvene aktivnosti u gradovima Popovači i Sisku. Kroz demonstracije osnovnih postupaka održavanja života i neposrednu edukaciju građana, istaknuta je važnost pravodobne i pravilne reakcije u hitnim situacijama te uloga svakog pojedinca u lancu preživljavanja.</w:t>
      </w:r>
    </w:p>
    <w:p w14:paraId="3C88F35A" w14:textId="77777777" w:rsidR="00190DAD" w:rsidRPr="00F75128" w:rsidRDefault="00190DAD" w:rsidP="0041222B">
      <w:pPr>
        <w:spacing w:after="0" w:line="240" w:lineRule="auto"/>
        <w:ind w:firstLine="708"/>
        <w:jc w:val="both"/>
        <w:rPr>
          <w:rFonts w:ascii="Times New Roman" w:hAnsi="Times New Roman" w:cs="Times New Roman"/>
          <w:sz w:val="24"/>
          <w:szCs w:val="24"/>
        </w:rPr>
      </w:pPr>
      <w:r w:rsidRPr="00F75128">
        <w:rPr>
          <w:rFonts w:ascii="Times New Roman" w:hAnsi="Times New Roman" w:cs="Times New Roman"/>
          <w:sz w:val="24"/>
          <w:szCs w:val="24"/>
        </w:rPr>
        <w:t>Krajem svibnja 2025. godine ispostava Petrinja preseljena je iz privremenog prostora u Ulici Vlatka Mačeka u obnovljenu zgradu Doma zdravlja Petrinja. Preseljenje je provedeno uspješno i bez zastoja u pružanju hitne medicinske skrbi stanovnicima toga područja.</w:t>
      </w:r>
    </w:p>
    <w:p w14:paraId="6655C8C9" w14:textId="77777777" w:rsidR="00752FFC" w:rsidRPr="00F75128" w:rsidRDefault="00752FFC" w:rsidP="003C5537">
      <w:pPr>
        <w:spacing w:after="0" w:line="240" w:lineRule="auto"/>
        <w:jc w:val="both"/>
        <w:rPr>
          <w:rFonts w:ascii="Times New Roman" w:hAnsi="Times New Roman" w:cs="Times New Roman"/>
          <w:b/>
        </w:rPr>
      </w:pPr>
    </w:p>
    <w:p w14:paraId="4547B3CB" w14:textId="77777777" w:rsidR="00752FFC" w:rsidRPr="00F75128" w:rsidRDefault="00752FFC" w:rsidP="003C5537">
      <w:pPr>
        <w:spacing w:after="0" w:line="240" w:lineRule="auto"/>
        <w:jc w:val="both"/>
        <w:rPr>
          <w:rFonts w:ascii="Times New Roman" w:hAnsi="Times New Roman" w:cs="Times New Roman"/>
          <w:b/>
        </w:rPr>
      </w:pPr>
    </w:p>
    <w:p w14:paraId="46687F26" w14:textId="5017C678" w:rsidR="009E3E05" w:rsidRPr="00F75128" w:rsidRDefault="00325B8C" w:rsidP="002C4E8E">
      <w:pPr>
        <w:pStyle w:val="Odlomakpopisa"/>
        <w:numPr>
          <w:ilvl w:val="2"/>
          <w:numId w:val="4"/>
        </w:numPr>
        <w:spacing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t>Medicinska prijavno dojavna jedinica</w:t>
      </w:r>
    </w:p>
    <w:p w14:paraId="5FA0D5A4" w14:textId="2590FDE2" w:rsidR="009E3E05" w:rsidRPr="00F75128" w:rsidRDefault="002248BB" w:rsidP="00E74AD6">
      <w:pPr>
        <w:spacing w:line="240" w:lineRule="auto"/>
        <w:jc w:val="both"/>
        <w:rPr>
          <w:rFonts w:ascii="Times New Roman" w:hAnsi="Times New Roman" w:cs="Times New Roman"/>
        </w:rPr>
      </w:pPr>
      <w:r w:rsidRPr="00F75128">
        <w:rPr>
          <w:rFonts w:ascii="Times New Roman" w:hAnsi="Times New Roman" w:cs="Times New Roman"/>
        </w:rPr>
        <w:t xml:space="preserve">Rad medicinsko prijavno – dojavne jedinice je organiziran tijekom 24 sata u sjedištu Zavoda u Sisku, a u kojoj sve pozive građana zaprimaju dva dispečera (prvostupnici sestrinstva/medicinske sestre – medicinski tehničari). </w:t>
      </w:r>
    </w:p>
    <w:p w14:paraId="2425AE2F" w14:textId="77777777" w:rsidR="006B1C36" w:rsidRPr="00F75128" w:rsidRDefault="006B1C36" w:rsidP="002C4E8E">
      <w:pPr>
        <w:spacing w:after="0" w:line="240" w:lineRule="auto"/>
        <w:jc w:val="both"/>
      </w:pPr>
    </w:p>
    <w:tbl>
      <w:tblPr>
        <w:tblW w:w="0" w:type="auto"/>
        <w:tblInd w:w="12" w:type="dxa"/>
        <w:tblCellMar>
          <w:left w:w="0" w:type="dxa"/>
          <w:right w:w="0" w:type="dxa"/>
        </w:tblCellMar>
        <w:tblLook w:val="04A0" w:firstRow="1" w:lastRow="0" w:firstColumn="1" w:lastColumn="0" w:noHBand="0" w:noVBand="1"/>
      </w:tblPr>
      <w:tblGrid>
        <w:gridCol w:w="6740"/>
      </w:tblGrid>
      <w:tr w:rsidR="00F75128" w:rsidRPr="00F75128" w14:paraId="2DDAA3C8" w14:textId="77777777" w:rsidTr="006C01A3">
        <w:tc>
          <w:tcPr>
            <w:tcW w:w="66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71DA78" w14:textId="77777777" w:rsidR="008E2058" w:rsidRPr="00F75128" w:rsidRDefault="008E2058" w:rsidP="008E2058">
            <w:pPr>
              <w:spacing w:after="0" w:line="240" w:lineRule="auto"/>
              <w:rPr>
                <w:rFonts w:ascii="Times New Roman" w:hAnsi="Times New Roman" w:cs="Times New Roman"/>
                <w:b/>
                <w:bCs/>
              </w:rPr>
            </w:pPr>
            <w:r w:rsidRPr="00F75128">
              <w:rPr>
                <w:rFonts w:ascii="Times New Roman" w:hAnsi="Times New Roman" w:cs="Times New Roman"/>
                <w:b/>
                <w:bCs/>
              </w:rPr>
              <w:t>MEDICINSKO PRIJAVNO DOJAVNA JEDINICA</w:t>
            </w:r>
          </w:p>
          <w:p w14:paraId="22D704AA"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b/>
                <w:bCs/>
              </w:rPr>
              <w:t>1.1.2025.-30.6.2025.</w:t>
            </w:r>
          </w:p>
        </w:tc>
      </w:tr>
      <w:tr w:rsidR="008E2058" w:rsidRPr="00F75128" w14:paraId="53B72A89" w14:textId="77777777" w:rsidTr="006C01A3">
        <w:tc>
          <w:tcPr>
            <w:tcW w:w="66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bl>
            <w:tblPr>
              <w:tblW w:w="6504" w:type="dxa"/>
              <w:tblCellMar>
                <w:left w:w="0" w:type="dxa"/>
                <w:right w:w="0" w:type="dxa"/>
              </w:tblCellMar>
              <w:tblLook w:val="04A0" w:firstRow="1" w:lastRow="0" w:firstColumn="1" w:lastColumn="0" w:noHBand="0" w:noVBand="1"/>
            </w:tblPr>
            <w:tblGrid>
              <w:gridCol w:w="4094"/>
              <w:gridCol w:w="2410"/>
            </w:tblGrid>
            <w:tr w:rsidR="00F75128" w:rsidRPr="00F75128" w14:paraId="2DFFE8AB" w14:textId="77777777" w:rsidTr="006C01A3">
              <w:trPr>
                <w:trHeight w:val="493"/>
              </w:trPr>
              <w:tc>
                <w:tcPr>
                  <w:tcW w:w="40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A0813" w14:textId="77777777" w:rsidR="008E2058" w:rsidRPr="00F75128" w:rsidRDefault="008E2058" w:rsidP="008E2058">
                  <w:pPr>
                    <w:spacing w:after="0" w:line="240" w:lineRule="auto"/>
                    <w:rPr>
                      <w:rFonts w:ascii="Times New Roman" w:hAnsi="Times New Roman" w:cs="Times New Roman"/>
                      <w:b/>
                      <w:bCs/>
                    </w:rPr>
                  </w:pPr>
                  <w:r w:rsidRPr="00F75128">
                    <w:rPr>
                      <w:rFonts w:ascii="Times New Roman" w:hAnsi="Times New Roman" w:cs="Times New Roman"/>
                      <w:b/>
                      <w:bCs/>
                    </w:rPr>
                    <w:t>STUPANJ HITNOSTI</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A48144" w14:textId="77777777" w:rsidR="008E2058" w:rsidRPr="00F75128" w:rsidRDefault="008E2058" w:rsidP="008E2058">
                  <w:pPr>
                    <w:spacing w:after="0" w:line="240" w:lineRule="auto"/>
                    <w:rPr>
                      <w:rFonts w:ascii="Times New Roman" w:hAnsi="Times New Roman" w:cs="Times New Roman"/>
                      <w:b/>
                      <w:bCs/>
                    </w:rPr>
                  </w:pPr>
                  <w:r w:rsidRPr="00F75128">
                    <w:rPr>
                      <w:rFonts w:ascii="Times New Roman" w:hAnsi="Times New Roman" w:cs="Times New Roman"/>
                      <w:b/>
                      <w:bCs/>
                    </w:rPr>
                    <w:t>BROJ POZIVA</w:t>
                  </w:r>
                </w:p>
              </w:tc>
            </w:tr>
            <w:tr w:rsidR="00F75128" w:rsidRPr="00F75128" w14:paraId="361B0C5B" w14:textId="77777777" w:rsidTr="006C01A3">
              <w:trPr>
                <w:trHeight w:val="447"/>
              </w:trPr>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8DAF3A"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CRVENI KRITERIJ</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F882C5F"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2.943</w:t>
                  </w:r>
                </w:p>
              </w:tc>
            </w:tr>
            <w:tr w:rsidR="00F75128" w:rsidRPr="00F75128" w14:paraId="5B5FD723" w14:textId="77777777" w:rsidTr="006C01A3">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5E2B7"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ŽUTI KRITERIJ</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AC75049"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6.814</w:t>
                  </w:r>
                </w:p>
              </w:tc>
            </w:tr>
            <w:tr w:rsidR="00F75128" w:rsidRPr="00F75128" w14:paraId="3DA6E6AE" w14:textId="77777777" w:rsidTr="006C01A3">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D32A9"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ZELENI KRITERIJ</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91D21D0"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2.084</w:t>
                  </w:r>
                </w:p>
              </w:tc>
            </w:tr>
            <w:tr w:rsidR="00F75128" w:rsidRPr="00F75128" w14:paraId="0EE9D497" w14:textId="77777777" w:rsidTr="006C01A3">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EC6AF1"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SAVJETI</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6CF6F32"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1.995</w:t>
                  </w:r>
                </w:p>
              </w:tc>
            </w:tr>
            <w:tr w:rsidR="00F75128" w:rsidRPr="00F75128" w14:paraId="2F280EF0" w14:textId="77777777" w:rsidTr="006C01A3">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8D6F69"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OSTALO</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BF7DEB8"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26.134</w:t>
                  </w:r>
                </w:p>
              </w:tc>
            </w:tr>
            <w:tr w:rsidR="00F75128" w:rsidRPr="00F75128" w14:paraId="05E3A6E2" w14:textId="77777777" w:rsidTr="006C01A3">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1DBB7"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UZNEMIRAVANJE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3E6BCBE" w14:textId="77777777" w:rsidR="008E2058" w:rsidRPr="00F75128" w:rsidRDefault="008E2058" w:rsidP="008E2058">
                  <w:pPr>
                    <w:spacing w:after="0" w:line="240" w:lineRule="auto"/>
                    <w:rPr>
                      <w:rFonts w:ascii="Times New Roman" w:hAnsi="Times New Roman" w:cs="Times New Roman"/>
                    </w:rPr>
                  </w:pPr>
                  <w:r w:rsidRPr="00F75128">
                    <w:rPr>
                      <w:rFonts w:ascii="Times New Roman" w:hAnsi="Times New Roman" w:cs="Times New Roman"/>
                    </w:rPr>
                    <w:t>360</w:t>
                  </w:r>
                </w:p>
              </w:tc>
            </w:tr>
            <w:tr w:rsidR="00F75128" w:rsidRPr="00F75128" w14:paraId="74C8839C" w14:textId="77777777" w:rsidTr="006C01A3">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5E81F" w14:textId="77777777" w:rsidR="008E2058" w:rsidRPr="00F75128" w:rsidRDefault="008E2058" w:rsidP="008E2058">
                  <w:pPr>
                    <w:spacing w:after="0" w:line="240" w:lineRule="auto"/>
                    <w:rPr>
                      <w:rFonts w:ascii="Times New Roman" w:hAnsi="Times New Roman" w:cs="Times New Roman"/>
                      <w:b/>
                      <w:bCs/>
                    </w:rPr>
                  </w:pPr>
                  <w:r w:rsidRPr="00F75128">
                    <w:rPr>
                      <w:rFonts w:ascii="Times New Roman" w:hAnsi="Times New Roman" w:cs="Times New Roman"/>
                      <w:b/>
                      <w:bCs/>
                    </w:rPr>
                    <w:t>UKUPNO</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126B3B1" w14:textId="77777777" w:rsidR="008E2058" w:rsidRPr="00F75128" w:rsidRDefault="008E2058" w:rsidP="008E2058">
                  <w:pPr>
                    <w:spacing w:after="0" w:line="240" w:lineRule="auto"/>
                    <w:rPr>
                      <w:rFonts w:ascii="Times New Roman" w:hAnsi="Times New Roman" w:cs="Times New Roman"/>
                      <w:b/>
                      <w:bCs/>
                    </w:rPr>
                  </w:pPr>
                  <w:r w:rsidRPr="00F75128">
                    <w:rPr>
                      <w:rFonts w:ascii="Times New Roman" w:hAnsi="Times New Roman" w:cs="Times New Roman"/>
                      <w:b/>
                      <w:bCs/>
                    </w:rPr>
                    <w:t>38.483</w:t>
                  </w:r>
                </w:p>
              </w:tc>
            </w:tr>
          </w:tbl>
          <w:p w14:paraId="4B6DF0AE" w14:textId="77777777" w:rsidR="008E2058" w:rsidRPr="00F75128" w:rsidRDefault="008E2058" w:rsidP="008E2058">
            <w:pPr>
              <w:spacing w:after="0" w:line="240" w:lineRule="auto"/>
              <w:rPr>
                <w:rFonts w:ascii="Times New Roman" w:hAnsi="Times New Roman" w:cs="Times New Roman"/>
              </w:rPr>
            </w:pPr>
          </w:p>
        </w:tc>
      </w:tr>
    </w:tbl>
    <w:p w14:paraId="76F87752" w14:textId="77777777" w:rsidR="00BB6EBE" w:rsidRPr="00F75128" w:rsidRDefault="00BB6EBE" w:rsidP="002C4E8E">
      <w:pPr>
        <w:spacing w:after="0" w:line="240" w:lineRule="auto"/>
        <w:jc w:val="both"/>
      </w:pPr>
    </w:p>
    <w:p w14:paraId="09304B35" w14:textId="072EA968" w:rsidR="00C549F0" w:rsidRPr="00F75128" w:rsidRDefault="00F05DD5" w:rsidP="002C4E8E">
      <w:pPr>
        <w:spacing w:after="0" w:line="240" w:lineRule="auto"/>
        <w:jc w:val="both"/>
        <w:rPr>
          <w:rFonts w:ascii="Times New Roman" w:hAnsi="Times New Roman" w:cs="Times New Roman"/>
        </w:rPr>
      </w:pPr>
      <w:r w:rsidRPr="00F75128">
        <w:rPr>
          <w:rFonts w:ascii="Times New Roman" w:hAnsi="Times New Roman" w:cs="Times New Roman"/>
        </w:rPr>
        <w:t xml:space="preserve">Broj intervencija Hitne helikopterske medicinske službe (HHMS) </w:t>
      </w:r>
      <w:r w:rsidR="000C34F6" w:rsidRPr="00F75128">
        <w:rPr>
          <w:rFonts w:ascii="Times New Roman" w:hAnsi="Times New Roman" w:cs="Times New Roman"/>
        </w:rPr>
        <w:t xml:space="preserve"> je </w:t>
      </w:r>
      <w:r w:rsidR="00A458C6" w:rsidRPr="00F75128">
        <w:rPr>
          <w:rFonts w:ascii="Times New Roman" w:hAnsi="Times New Roman" w:cs="Times New Roman"/>
        </w:rPr>
        <w:t>25</w:t>
      </w:r>
      <w:r w:rsidRPr="00F75128">
        <w:rPr>
          <w:rFonts w:ascii="Times New Roman" w:hAnsi="Times New Roman" w:cs="Times New Roman"/>
        </w:rPr>
        <w:t>.</w:t>
      </w:r>
    </w:p>
    <w:p w14:paraId="2A58F295" w14:textId="77777777" w:rsidR="001753FC" w:rsidRPr="00F75128" w:rsidRDefault="001753FC" w:rsidP="002C4E8E">
      <w:pPr>
        <w:spacing w:after="0" w:line="240" w:lineRule="auto"/>
        <w:jc w:val="both"/>
        <w:rPr>
          <w:rFonts w:ascii="Times New Roman" w:hAnsi="Times New Roman" w:cs="Times New Roman"/>
          <w:b/>
          <w:sz w:val="28"/>
          <w:szCs w:val="28"/>
          <w:u w:val="single"/>
        </w:rPr>
      </w:pPr>
    </w:p>
    <w:p w14:paraId="188D62B9" w14:textId="77777777" w:rsidR="00F05DD5" w:rsidRPr="00F75128" w:rsidRDefault="00F05DD5" w:rsidP="002C4E8E">
      <w:pPr>
        <w:spacing w:after="0" w:line="240" w:lineRule="auto"/>
        <w:jc w:val="both"/>
        <w:rPr>
          <w:rFonts w:ascii="Times New Roman" w:hAnsi="Times New Roman" w:cs="Times New Roman"/>
          <w:b/>
          <w:sz w:val="28"/>
          <w:szCs w:val="28"/>
          <w:u w:val="single"/>
        </w:rPr>
      </w:pPr>
    </w:p>
    <w:p w14:paraId="42310D8D" w14:textId="77777777" w:rsidR="000C34F6" w:rsidRPr="00F75128" w:rsidRDefault="000C34F6" w:rsidP="002C4E8E">
      <w:pPr>
        <w:spacing w:after="0" w:line="240" w:lineRule="auto"/>
        <w:jc w:val="both"/>
        <w:rPr>
          <w:rFonts w:ascii="Times New Roman" w:hAnsi="Times New Roman" w:cs="Times New Roman"/>
          <w:b/>
          <w:sz w:val="28"/>
          <w:szCs w:val="28"/>
          <w:u w:val="single"/>
        </w:rPr>
      </w:pPr>
    </w:p>
    <w:p w14:paraId="1775EBED"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74CB2137"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61E4F6E3"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633C4E10"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5796BB35"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19EB9F1C"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631109CF"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13594010"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02E7FA32"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0395EF53"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1C4A97FE" w14:textId="77777777" w:rsidR="008E2058" w:rsidRPr="00F75128" w:rsidRDefault="008E2058" w:rsidP="002C4E8E">
      <w:pPr>
        <w:spacing w:after="0" w:line="240" w:lineRule="auto"/>
        <w:jc w:val="both"/>
        <w:rPr>
          <w:rFonts w:ascii="Times New Roman" w:hAnsi="Times New Roman" w:cs="Times New Roman"/>
          <w:b/>
          <w:sz w:val="28"/>
          <w:szCs w:val="28"/>
          <w:u w:val="single"/>
        </w:rPr>
      </w:pPr>
    </w:p>
    <w:p w14:paraId="515C9343" w14:textId="77777777" w:rsidR="005C3B82" w:rsidRDefault="005C3B82" w:rsidP="002C4E8E">
      <w:pPr>
        <w:spacing w:after="0" w:line="240" w:lineRule="auto"/>
        <w:jc w:val="both"/>
        <w:rPr>
          <w:rFonts w:ascii="Times New Roman" w:hAnsi="Times New Roman" w:cs="Times New Roman"/>
          <w:b/>
          <w:sz w:val="28"/>
          <w:szCs w:val="28"/>
          <w:u w:val="single"/>
        </w:rPr>
      </w:pPr>
    </w:p>
    <w:p w14:paraId="4BDC10C8" w14:textId="77777777" w:rsidR="00D52A24" w:rsidRPr="00F75128" w:rsidRDefault="00D52A24" w:rsidP="002C4E8E">
      <w:pPr>
        <w:spacing w:after="0" w:line="240" w:lineRule="auto"/>
        <w:jc w:val="both"/>
        <w:rPr>
          <w:rFonts w:ascii="Times New Roman" w:hAnsi="Times New Roman" w:cs="Times New Roman"/>
          <w:b/>
          <w:sz w:val="28"/>
          <w:szCs w:val="28"/>
          <w:u w:val="single"/>
        </w:rPr>
      </w:pPr>
    </w:p>
    <w:p w14:paraId="6CAE4915" w14:textId="4217331D" w:rsidR="002248BB" w:rsidRPr="00F75128" w:rsidRDefault="002248BB" w:rsidP="002C4E8E">
      <w:pPr>
        <w:pStyle w:val="Odlomakpopisa"/>
        <w:numPr>
          <w:ilvl w:val="2"/>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lastRenderedPageBreak/>
        <w:t>Odjel sanitetskog prijevoza</w:t>
      </w:r>
    </w:p>
    <w:p w14:paraId="0CB06B90" w14:textId="77777777" w:rsidR="002C4E8E" w:rsidRPr="00F75128" w:rsidRDefault="002C4E8E" w:rsidP="002C4E8E">
      <w:pPr>
        <w:pStyle w:val="Odlomakpopisa"/>
        <w:spacing w:after="0" w:line="240" w:lineRule="auto"/>
        <w:ind w:left="1800"/>
        <w:jc w:val="both"/>
        <w:rPr>
          <w:rFonts w:ascii="Times New Roman" w:hAnsi="Times New Roman" w:cs="Times New Roman"/>
          <w:b/>
          <w:sz w:val="28"/>
          <w:szCs w:val="28"/>
          <w:u w:val="single"/>
        </w:rPr>
      </w:pPr>
    </w:p>
    <w:p w14:paraId="7A561AAD" w14:textId="77777777" w:rsidR="0016204F" w:rsidRPr="00F75128" w:rsidRDefault="0016204F" w:rsidP="0016204F">
      <w:pPr>
        <w:pStyle w:val="gmail-box461092"/>
        <w:spacing w:before="240" w:beforeAutospacing="0" w:after="135" w:afterAutospacing="0"/>
        <w:jc w:val="both"/>
        <w:rPr>
          <w:b/>
          <w:bCs/>
          <w:sz w:val="22"/>
          <w:szCs w:val="22"/>
          <w:lang w:eastAsia="en-US"/>
        </w:rPr>
      </w:pPr>
      <w:r w:rsidRPr="00F75128">
        <w:rPr>
          <w:sz w:val="22"/>
          <w:szCs w:val="22"/>
          <w:lang w:eastAsia="en-US"/>
        </w:rPr>
        <w:t>Na temelju članka 138. stavka 5. </w:t>
      </w:r>
      <w:hyperlink r:id="rId23" w:history="1">
        <w:r w:rsidRPr="00F75128">
          <w:rPr>
            <w:lang w:eastAsia="en-US"/>
          </w:rPr>
          <w:t>Zakona o zdravstvenoj zaštiti</w:t>
        </w:r>
      </w:hyperlink>
      <w:r w:rsidRPr="00F75128">
        <w:rPr>
          <w:sz w:val="22"/>
          <w:szCs w:val="22"/>
          <w:lang w:eastAsia="en-US"/>
        </w:rPr>
        <w:t xml:space="preserve"> (»Narodne novine«, br. 100/18, 125/19, 147/20, 119/22, 156/22, 33/23) na prijedlog Hrvatskog zavoda za hitnu medicinu, uz prethodno pribavljeno mišljenje predstavničkih tijela jedinica područne (regionalne) samouprave odnosno Grada Zagreba, donesena je </w:t>
      </w:r>
      <w:r w:rsidRPr="00F75128">
        <w:rPr>
          <w:b/>
          <w:bCs/>
          <w:sz w:val="22"/>
          <w:szCs w:val="22"/>
          <w:lang w:eastAsia="en-US"/>
        </w:rPr>
        <w:t xml:space="preserve">Odluka o donošenju mreže hitne medicine i sanitetskog prijevoza kojom je za Sisačko-moslavačku županiju predviđeno 20 timova sanitetskog prijevoza i 4 djelatnika u Prijavno dojavnoj jedinici sanitetskog prijevoza. </w:t>
      </w:r>
    </w:p>
    <w:p w14:paraId="47E09618" w14:textId="77777777" w:rsidR="001753FC" w:rsidRPr="00F75128" w:rsidRDefault="001753FC" w:rsidP="00E74AD6">
      <w:pPr>
        <w:spacing w:line="240" w:lineRule="auto"/>
        <w:jc w:val="both"/>
        <w:rPr>
          <w:rFonts w:ascii="Times New Roman" w:hAnsi="Times New Roman" w:cs="Times New Roman"/>
        </w:rPr>
      </w:pPr>
    </w:p>
    <w:tbl>
      <w:tblPr>
        <w:tblStyle w:val="Reetkatablice"/>
        <w:tblW w:w="0" w:type="auto"/>
        <w:jc w:val="center"/>
        <w:tblLook w:val="04A0" w:firstRow="1" w:lastRow="0" w:firstColumn="1" w:lastColumn="0" w:noHBand="0" w:noVBand="1"/>
      </w:tblPr>
      <w:tblGrid>
        <w:gridCol w:w="2518"/>
        <w:gridCol w:w="2268"/>
      </w:tblGrid>
      <w:tr w:rsidR="00F75128" w:rsidRPr="00F75128" w14:paraId="6D6AEFDB" w14:textId="77777777" w:rsidTr="002C4E8E">
        <w:trPr>
          <w:jc w:val="center"/>
        </w:trPr>
        <w:tc>
          <w:tcPr>
            <w:tcW w:w="2518" w:type="dxa"/>
          </w:tcPr>
          <w:p w14:paraId="4BC91032" w14:textId="77777777" w:rsidR="002248BB" w:rsidRPr="00F75128" w:rsidRDefault="002248BB" w:rsidP="00457868">
            <w:pPr>
              <w:jc w:val="both"/>
              <w:rPr>
                <w:rFonts w:ascii="Times New Roman" w:hAnsi="Times New Roman" w:cs="Times New Roman"/>
              </w:rPr>
            </w:pPr>
          </w:p>
          <w:p w14:paraId="7B7F357D" w14:textId="77777777" w:rsidR="002248BB" w:rsidRPr="00F75128" w:rsidRDefault="002248BB" w:rsidP="00457868">
            <w:pPr>
              <w:jc w:val="both"/>
              <w:rPr>
                <w:rFonts w:ascii="Times New Roman" w:hAnsi="Times New Roman" w:cs="Times New Roman"/>
                <w:b/>
              </w:rPr>
            </w:pPr>
            <w:r w:rsidRPr="00F75128">
              <w:rPr>
                <w:rFonts w:ascii="Times New Roman" w:hAnsi="Times New Roman" w:cs="Times New Roman"/>
                <w:b/>
              </w:rPr>
              <w:t>ISPOSTAVA</w:t>
            </w:r>
          </w:p>
        </w:tc>
        <w:tc>
          <w:tcPr>
            <w:tcW w:w="2268" w:type="dxa"/>
          </w:tcPr>
          <w:p w14:paraId="5A33E8C1" w14:textId="2478F8E0" w:rsidR="002248BB" w:rsidRPr="00F75128" w:rsidRDefault="002248BB" w:rsidP="00457868">
            <w:pPr>
              <w:jc w:val="center"/>
              <w:rPr>
                <w:rFonts w:ascii="Times New Roman" w:hAnsi="Times New Roman" w:cs="Times New Roman"/>
              </w:rPr>
            </w:pPr>
            <w:r w:rsidRPr="00F75128">
              <w:rPr>
                <w:rFonts w:ascii="Times New Roman" w:hAnsi="Times New Roman" w:cs="Times New Roman"/>
              </w:rPr>
              <w:t>TIM</w:t>
            </w:r>
          </w:p>
          <w:p w14:paraId="14752722" w14:textId="77777777" w:rsidR="002248BB" w:rsidRPr="00F75128" w:rsidRDefault="002248BB" w:rsidP="00457868">
            <w:pPr>
              <w:jc w:val="center"/>
              <w:rPr>
                <w:rFonts w:ascii="Times New Roman" w:hAnsi="Times New Roman" w:cs="Times New Roman"/>
              </w:rPr>
            </w:pPr>
            <w:r w:rsidRPr="00F75128">
              <w:rPr>
                <w:rFonts w:ascii="Times New Roman" w:hAnsi="Times New Roman" w:cs="Times New Roman"/>
              </w:rPr>
              <w:t>SANITETSKI PRIJEVOZ</w:t>
            </w:r>
          </w:p>
        </w:tc>
      </w:tr>
      <w:tr w:rsidR="00F75128" w:rsidRPr="00F75128" w14:paraId="381F6AC1" w14:textId="77777777" w:rsidTr="002C4E8E">
        <w:trPr>
          <w:jc w:val="center"/>
        </w:trPr>
        <w:tc>
          <w:tcPr>
            <w:tcW w:w="2518" w:type="dxa"/>
          </w:tcPr>
          <w:p w14:paraId="3A80A0B7" w14:textId="77777777" w:rsidR="002248BB" w:rsidRPr="00F75128" w:rsidRDefault="002248BB" w:rsidP="00457868">
            <w:pPr>
              <w:jc w:val="both"/>
              <w:rPr>
                <w:rFonts w:ascii="Times New Roman" w:hAnsi="Times New Roman" w:cs="Times New Roman"/>
              </w:rPr>
            </w:pPr>
            <w:r w:rsidRPr="00F75128">
              <w:rPr>
                <w:rFonts w:ascii="Times New Roman" w:hAnsi="Times New Roman" w:cs="Times New Roman"/>
              </w:rPr>
              <w:t>SISAK</w:t>
            </w:r>
          </w:p>
        </w:tc>
        <w:tc>
          <w:tcPr>
            <w:tcW w:w="2268" w:type="dxa"/>
          </w:tcPr>
          <w:p w14:paraId="73A26591" w14:textId="35E384B3" w:rsidR="002248BB" w:rsidRPr="00F75128" w:rsidRDefault="0054514C" w:rsidP="00457868">
            <w:pPr>
              <w:jc w:val="center"/>
              <w:rPr>
                <w:rFonts w:ascii="Times New Roman" w:hAnsi="Times New Roman" w:cs="Times New Roman"/>
              </w:rPr>
            </w:pPr>
            <w:r w:rsidRPr="00F75128">
              <w:rPr>
                <w:rFonts w:ascii="Times New Roman" w:hAnsi="Times New Roman" w:cs="Times New Roman"/>
              </w:rPr>
              <w:t>6</w:t>
            </w:r>
          </w:p>
        </w:tc>
      </w:tr>
      <w:tr w:rsidR="00F75128" w:rsidRPr="00F75128" w14:paraId="400C6BF4" w14:textId="77777777" w:rsidTr="002C4E8E">
        <w:trPr>
          <w:jc w:val="center"/>
        </w:trPr>
        <w:tc>
          <w:tcPr>
            <w:tcW w:w="2518" w:type="dxa"/>
          </w:tcPr>
          <w:p w14:paraId="284F4A5A" w14:textId="77777777" w:rsidR="002248BB" w:rsidRPr="00F75128" w:rsidRDefault="002248BB" w:rsidP="00457868">
            <w:pPr>
              <w:jc w:val="both"/>
              <w:rPr>
                <w:rFonts w:ascii="Times New Roman" w:hAnsi="Times New Roman" w:cs="Times New Roman"/>
              </w:rPr>
            </w:pPr>
            <w:r w:rsidRPr="00F75128">
              <w:rPr>
                <w:rFonts w:ascii="Times New Roman" w:hAnsi="Times New Roman" w:cs="Times New Roman"/>
              </w:rPr>
              <w:t>KUTINA</w:t>
            </w:r>
          </w:p>
        </w:tc>
        <w:tc>
          <w:tcPr>
            <w:tcW w:w="2268" w:type="dxa"/>
          </w:tcPr>
          <w:p w14:paraId="04E4292E" w14:textId="60767F02" w:rsidR="002248BB" w:rsidRPr="00F75128" w:rsidRDefault="002248BB" w:rsidP="00457868">
            <w:pPr>
              <w:jc w:val="center"/>
              <w:rPr>
                <w:rFonts w:ascii="Times New Roman" w:hAnsi="Times New Roman" w:cs="Times New Roman"/>
              </w:rPr>
            </w:pPr>
            <w:r w:rsidRPr="00F75128">
              <w:rPr>
                <w:rFonts w:ascii="Times New Roman" w:hAnsi="Times New Roman" w:cs="Times New Roman"/>
              </w:rPr>
              <w:t>2</w:t>
            </w:r>
          </w:p>
        </w:tc>
      </w:tr>
      <w:tr w:rsidR="00F75128" w:rsidRPr="00F75128" w14:paraId="50391EE7" w14:textId="77777777" w:rsidTr="002C4E8E">
        <w:trPr>
          <w:jc w:val="center"/>
        </w:trPr>
        <w:tc>
          <w:tcPr>
            <w:tcW w:w="2518" w:type="dxa"/>
          </w:tcPr>
          <w:p w14:paraId="379649DB" w14:textId="77777777" w:rsidR="002248BB" w:rsidRPr="00F75128" w:rsidRDefault="002248BB" w:rsidP="00457868">
            <w:pPr>
              <w:jc w:val="both"/>
              <w:rPr>
                <w:rFonts w:ascii="Times New Roman" w:hAnsi="Times New Roman" w:cs="Times New Roman"/>
              </w:rPr>
            </w:pPr>
            <w:r w:rsidRPr="00F75128">
              <w:rPr>
                <w:rFonts w:ascii="Times New Roman" w:hAnsi="Times New Roman" w:cs="Times New Roman"/>
              </w:rPr>
              <w:t>NOVSKA</w:t>
            </w:r>
          </w:p>
        </w:tc>
        <w:tc>
          <w:tcPr>
            <w:tcW w:w="2268" w:type="dxa"/>
          </w:tcPr>
          <w:p w14:paraId="1B9C24B6" w14:textId="7080C3DA" w:rsidR="002248BB" w:rsidRPr="00F75128" w:rsidRDefault="002248BB" w:rsidP="00457868">
            <w:pPr>
              <w:jc w:val="center"/>
              <w:rPr>
                <w:rFonts w:ascii="Times New Roman" w:hAnsi="Times New Roman" w:cs="Times New Roman"/>
              </w:rPr>
            </w:pPr>
            <w:r w:rsidRPr="00F75128">
              <w:rPr>
                <w:rFonts w:ascii="Times New Roman" w:hAnsi="Times New Roman" w:cs="Times New Roman"/>
              </w:rPr>
              <w:t>2</w:t>
            </w:r>
          </w:p>
        </w:tc>
      </w:tr>
      <w:tr w:rsidR="00F75128" w:rsidRPr="00F75128" w14:paraId="480D9E68" w14:textId="77777777" w:rsidTr="002C4E8E">
        <w:trPr>
          <w:jc w:val="center"/>
        </w:trPr>
        <w:tc>
          <w:tcPr>
            <w:tcW w:w="2518" w:type="dxa"/>
          </w:tcPr>
          <w:p w14:paraId="3A635404" w14:textId="77777777" w:rsidR="002248BB" w:rsidRPr="00F75128" w:rsidRDefault="002248BB" w:rsidP="00457868">
            <w:pPr>
              <w:jc w:val="both"/>
              <w:rPr>
                <w:rFonts w:ascii="Times New Roman" w:hAnsi="Times New Roman" w:cs="Times New Roman"/>
              </w:rPr>
            </w:pPr>
            <w:r w:rsidRPr="00F75128">
              <w:rPr>
                <w:rFonts w:ascii="Times New Roman" w:hAnsi="Times New Roman" w:cs="Times New Roman"/>
              </w:rPr>
              <w:t>PETRINJA</w:t>
            </w:r>
          </w:p>
        </w:tc>
        <w:tc>
          <w:tcPr>
            <w:tcW w:w="2268" w:type="dxa"/>
          </w:tcPr>
          <w:p w14:paraId="0F9AFDF7" w14:textId="77777777" w:rsidR="002248BB" w:rsidRPr="00F75128" w:rsidRDefault="002248BB" w:rsidP="00457868">
            <w:pPr>
              <w:jc w:val="center"/>
              <w:rPr>
                <w:rFonts w:ascii="Times New Roman" w:hAnsi="Times New Roman" w:cs="Times New Roman"/>
              </w:rPr>
            </w:pPr>
            <w:r w:rsidRPr="00F75128">
              <w:rPr>
                <w:rFonts w:ascii="Times New Roman" w:hAnsi="Times New Roman" w:cs="Times New Roman"/>
              </w:rPr>
              <w:t>2</w:t>
            </w:r>
          </w:p>
        </w:tc>
      </w:tr>
      <w:tr w:rsidR="00F75128" w:rsidRPr="00F75128" w14:paraId="1C223FC5" w14:textId="77777777" w:rsidTr="002C4E8E">
        <w:trPr>
          <w:jc w:val="center"/>
        </w:trPr>
        <w:tc>
          <w:tcPr>
            <w:tcW w:w="2518" w:type="dxa"/>
          </w:tcPr>
          <w:p w14:paraId="4D82E607" w14:textId="77777777" w:rsidR="002248BB" w:rsidRPr="00F75128" w:rsidRDefault="002248BB" w:rsidP="00457868">
            <w:pPr>
              <w:jc w:val="both"/>
              <w:rPr>
                <w:rFonts w:ascii="Times New Roman" w:hAnsi="Times New Roman" w:cs="Times New Roman"/>
              </w:rPr>
            </w:pPr>
            <w:r w:rsidRPr="00F75128">
              <w:rPr>
                <w:rFonts w:ascii="Times New Roman" w:hAnsi="Times New Roman" w:cs="Times New Roman"/>
              </w:rPr>
              <w:t>GLINA</w:t>
            </w:r>
          </w:p>
        </w:tc>
        <w:tc>
          <w:tcPr>
            <w:tcW w:w="2268" w:type="dxa"/>
          </w:tcPr>
          <w:p w14:paraId="31BF8A1D" w14:textId="77777777" w:rsidR="002248BB" w:rsidRPr="00F75128" w:rsidRDefault="002248BB" w:rsidP="00457868">
            <w:pPr>
              <w:jc w:val="center"/>
              <w:rPr>
                <w:rFonts w:ascii="Times New Roman" w:hAnsi="Times New Roman" w:cs="Times New Roman"/>
              </w:rPr>
            </w:pPr>
            <w:r w:rsidRPr="00F75128">
              <w:rPr>
                <w:rFonts w:ascii="Times New Roman" w:hAnsi="Times New Roman" w:cs="Times New Roman"/>
              </w:rPr>
              <w:t>2</w:t>
            </w:r>
          </w:p>
        </w:tc>
      </w:tr>
      <w:tr w:rsidR="00F75128" w:rsidRPr="00F75128" w14:paraId="34E9B9B7" w14:textId="77777777" w:rsidTr="002C4E8E">
        <w:trPr>
          <w:jc w:val="center"/>
        </w:trPr>
        <w:tc>
          <w:tcPr>
            <w:tcW w:w="2518" w:type="dxa"/>
          </w:tcPr>
          <w:p w14:paraId="68F53C1C" w14:textId="77777777" w:rsidR="002248BB" w:rsidRPr="00F75128" w:rsidRDefault="002248BB" w:rsidP="00457868">
            <w:pPr>
              <w:jc w:val="both"/>
              <w:rPr>
                <w:rFonts w:ascii="Times New Roman" w:hAnsi="Times New Roman" w:cs="Times New Roman"/>
              </w:rPr>
            </w:pPr>
            <w:r w:rsidRPr="00F75128">
              <w:rPr>
                <w:rFonts w:ascii="Times New Roman" w:hAnsi="Times New Roman" w:cs="Times New Roman"/>
              </w:rPr>
              <w:t>HRVATSKA KOSTAJNICA</w:t>
            </w:r>
          </w:p>
        </w:tc>
        <w:tc>
          <w:tcPr>
            <w:tcW w:w="2268" w:type="dxa"/>
          </w:tcPr>
          <w:p w14:paraId="230FEC52" w14:textId="77777777" w:rsidR="002248BB" w:rsidRPr="00F75128" w:rsidRDefault="002248BB" w:rsidP="00457868">
            <w:pPr>
              <w:jc w:val="center"/>
              <w:rPr>
                <w:rFonts w:ascii="Times New Roman" w:hAnsi="Times New Roman" w:cs="Times New Roman"/>
              </w:rPr>
            </w:pPr>
            <w:r w:rsidRPr="00F75128">
              <w:rPr>
                <w:rFonts w:ascii="Times New Roman" w:hAnsi="Times New Roman" w:cs="Times New Roman"/>
              </w:rPr>
              <w:t>2</w:t>
            </w:r>
          </w:p>
        </w:tc>
      </w:tr>
      <w:tr w:rsidR="00F75128" w:rsidRPr="00F75128" w14:paraId="6E50DB24" w14:textId="77777777" w:rsidTr="002C4E8E">
        <w:trPr>
          <w:jc w:val="center"/>
        </w:trPr>
        <w:tc>
          <w:tcPr>
            <w:tcW w:w="2518" w:type="dxa"/>
          </w:tcPr>
          <w:p w14:paraId="0586769A" w14:textId="77777777" w:rsidR="002248BB" w:rsidRPr="00F75128" w:rsidRDefault="002248BB" w:rsidP="00457868">
            <w:pPr>
              <w:jc w:val="both"/>
              <w:rPr>
                <w:rFonts w:ascii="Times New Roman" w:hAnsi="Times New Roman" w:cs="Times New Roman"/>
              </w:rPr>
            </w:pPr>
            <w:r w:rsidRPr="00F75128">
              <w:rPr>
                <w:rFonts w:ascii="Times New Roman" w:hAnsi="Times New Roman" w:cs="Times New Roman"/>
              </w:rPr>
              <w:t xml:space="preserve">POPOVAČA </w:t>
            </w:r>
          </w:p>
        </w:tc>
        <w:tc>
          <w:tcPr>
            <w:tcW w:w="2268" w:type="dxa"/>
          </w:tcPr>
          <w:p w14:paraId="1280B29D" w14:textId="1DEEB093" w:rsidR="002248BB" w:rsidRPr="00F75128" w:rsidRDefault="0054514C" w:rsidP="00457868">
            <w:pPr>
              <w:jc w:val="center"/>
              <w:rPr>
                <w:rFonts w:ascii="Times New Roman" w:hAnsi="Times New Roman" w:cs="Times New Roman"/>
              </w:rPr>
            </w:pPr>
            <w:r w:rsidRPr="00F75128">
              <w:rPr>
                <w:rFonts w:ascii="Times New Roman" w:hAnsi="Times New Roman" w:cs="Times New Roman"/>
              </w:rPr>
              <w:t>2</w:t>
            </w:r>
          </w:p>
        </w:tc>
      </w:tr>
      <w:tr w:rsidR="00F75128" w:rsidRPr="00F75128" w14:paraId="1000C0B0" w14:textId="77777777" w:rsidTr="002C4E8E">
        <w:trPr>
          <w:jc w:val="center"/>
        </w:trPr>
        <w:tc>
          <w:tcPr>
            <w:tcW w:w="2518" w:type="dxa"/>
          </w:tcPr>
          <w:p w14:paraId="2EF3F76E" w14:textId="77777777" w:rsidR="002248BB" w:rsidRPr="00F75128" w:rsidRDefault="002248BB" w:rsidP="00457868">
            <w:pPr>
              <w:jc w:val="both"/>
              <w:rPr>
                <w:rFonts w:ascii="Times New Roman" w:hAnsi="Times New Roman" w:cs="Times New Roman"/>
              </w:rPr>
            </w:pPr>
            <w:r w:rsidRPr="00F75128">
              <w:rPr>
                <w:rFonts w:ascii="Times New Roman" w:hAnsi="Times New Roman" w:cs="Times New Roman"/>
              </w:rPr>
              <w:t>SUNJA</w:t>
            </w:r>
          </w:p>
        </w:tc>
        <w:tc>
          <w:tcPr>
            <w:tcW w:w="2268" w:type="dxa"/>
          </w:tcPr>
          <w:p w14:paraId="6067FA78" w14:textId="77777777" w:rsidR="002248BB" w:rsidRPr="00F75128" w:rsidRDefault="002248BB" w:rsidP="00457868">
            <w:pPr>
              <w:jc w:val="center"/>
              <w:rPr>
                <w:rFonts w:ascii="Times New Roman" w:hAnsi="Times New Roman" w:cs="Times New Roman"/>
              </w:rPr>
            </w:pPr>
            <w:r w:rsidRPr="00F75128">
              <w:rPr>
                <w:rFonts w:ascii="Times New Roman" w:hAnsi="Times New Roman" w:cs="Times New Roman"/>
              </w:rPr>
              <w:t>0</w:t>
            </w:r>
          </w:p>
        </w:tc>
      </w:tr>
      <w:tr w:rsidR="00F75128" w:rsidRPr="00F75128" w14:paraId="34F1CD1A" w14:textId="77777777" w:rsidTr="002C4E8E">
        <w:trPr>
          <w:jc w:val="center"/>
        </w:trPr>
        <w:tc>
          <w:tcPr>
            <w:tcW w:w="2518" w:type="dxa"/>
          </w:tcPr>
          <w:p w14:paraId="07ECD36B" w14:textId="77777777" w:rsidR="002248BB" w:rsidRPr="00F75128" w:rsidRDefault="002248BB" w:rsidP="00457868">
            <w:pPr>
              <w:rPr>
                <w:rFonts w:ascii="Times New Roman" w:hAnsi="Times New Roman" w:cs="Times New Roman"/>
              </w:rPr>
            </w:pPr>
            <w:r w:rsidRPr="00F75128">
              <w:rPr>
                <w:rFonts w:ascii="Times New Roman" w:hAnsi="Times New Roman" w:cs="Times New Roman"/>
              </w:rPr>
              <w:t>DVOR</w:t>
            </w:r>
          </w:p>
        </w:tc>
        <w:tc>
          <w:tcPr>
            <w:tcW w:w="2268" w:type="dxa"/>
          </w:tcPr>
          <w:p w14:paraId="23775B2F" w14:textId="77777777" w:rsidR="002248BB" w:rsidRPr="00F75128" w:rsidRDefault="002248BB" w:rsidP="00457868">
            <w:pPr>
              <w:jc w:val="center"/>
              <w:rPr>
                <w:rFonts w:ascii="Times New Roman" w:hAnsi="Times New Roman" w:cs="Times New Roman"/>
              </w:rPr>
            </w:pPr>
            <w:r w:rsidRPr="00F75128">
              <w:rPr>
                <w:rFonts w:ascii="Times New Roman" w:hAnsi="Times New Roman" w:cs="Times New Roman"/>
              </w:rPr>
              <w:t>1</w:t>
            </w:r>
          </w:p>
        </w:tc>
      </w:tr>
      <w:tr w:rsidR="00F75128" w:rsidRPr="00F75128" w14:paraId="3AE98623" w14:textId="77777777" w:rsidTr="002C4E8E">
        <w:trPr>
          <w:jc w:val="center"/>
        </w:trPr>
        <w:tc>
          <w:tcPr>
            <w:tcW w:w="2518" w:type="dxa"/>
          </w:tcPr>
          <w:p w14:paraId="3B562CAC" w14:textId="77777777" w:rsidR="002248BB" w:rsidRPr="00F75128" w:rsidRDefault="002248BB" w:rsidP="00457868">
            <w:pPr>
              <w:rPr>
                <w:rFonts w:ascii="Times New Roman" w:hAnsi="Times New Roman" w:cs="Times New Roman"/>
              </w:rPr>
            </w:pPr>
            <w:r w:rsidRPr="00F75128">
              <w:rPr>
                <w:rFonts w:ascii="Times New Roman" w:hAnsi="Times New Roman" w:cs="Times New Roman"/>
              </w:rPr>
              <w:t>TOPUSKO</w:t>
            </w:r>
          </w:p>
        </w:tc>
        <w:tc>
          <w:tcPr>
            <w:tcW w:w="2268" w:type="dxa"/>
          </w:tcPr>
          <w:p w14:paraId="73FC8E3C" w14:textId="77777777" w:rsidR="002248BB" w:rsidRPr="00F75128" w:rsidRDefault="002248BB" w:rsidP="00457868">
            <w:pPr>
              <w:jc w:val="center"/>
              <w:rPr>
                <w:rFonts w:ascii="Times New Roman" w:hAnsi="Times New Roman" w:cs="Times New Roman"/>
              </w:rPr>
            </w:pPr>
            <w:r w:rsidRPr="00F75128">
              <w:rPr>
                <w:rFonts w:ascii="Times New Roman" w:hAnsi="Times New Roman" w:cs="Times New Roman"/>
              </w:rPr>
              <w:t>1</w:t>
            </w:r>
          </w:p>
        </w:tc>
      </w:tr>
      <w:tr w:rsidR="002248BB" w:rsidRPr="00F75128" w14:paraId="6EC3FDDE" w14:textId="77777777" w:rsidTr="002C4E8E">
        <w:trPr>
          <w:jc w:val="center"/>
        </w:trPr>
        <w:tc>
          <w:tcPr>
            <w:tcW w:w="2518" w:type="dxa"/>
          </w:tcPr>
          <w:p w14:paraId="2BCBCDC0" w14:textId="77777777" w:rsidR="002248BB" w:rsidRPr="00F75128" w:rsidRDefault="002248BB" w:rsidP="00457868">
            <w:pPr>
              <w:jc w:val="both"/>
              <w:rPr>
                <w:rFonts w:ascii="Times New Roman" w:hAnsi="Times New Roman" w:cs="Times New Roman"/>
                <w:b/>
              </w:rPr>
            </w:pPr>
            <w:r w:rsidRPr="00F75128">
              <w:rPr>
                <w:rFonts w:ascii="Times New Roman" w:hAnsi="Times New Roman" w:cs="Times New Roman"/>
                <w:b/>
              </w:rPr>
              <w:t>UKUPNO</w:t>
            </w:r>
          </w:p>
        </w:tc>
        <w:tc>
          <w:tcPr>
            <w:tcW w:w="2268" w:type="dxa"/>
          </w:tcPr>
          <w:p w14:paraId="44A0FAD8" w14:textId="4877EDC2" w:rsidR="002248BB" w:rsidRPr="00F75128" w:rsidRDefault="008F7B26" w:rsidP="00457868">
            <w:pPr>
              <w:jc w:val="center"/>
              <w:rPr>
                <w:rFonts w:ascii="Times New Roman" w:hAnsi="Times New Roman" w:cs="Times New Roman"/>
                <w:b/>
              </w:rPr>
            </w:pPr>
            <w:r w:rsidRPr="00F75128">
              <w:rPr>
                <w:rFonts w:ascii="Times New Roman" w:hAnsi="Times New Roman" w:cs="Times New Roman"/>
                <w:b/>
              </w:rPr>
              <w:t>20</w:t>
            </w:r>
          </w:p>
        </w:tc>
      </w:tr>
    </w:tbl>
    <w:p w14:paraId="562E37F9" w14:textId="77777777" w:rsidR="00015B25" w:rsidRPr="00F75128" w:rsidRDefault="00015B25" w:rsidP="002C4E8E">
      <w:pPr>
        <w:jc w:val="both"/>
        <w:rPr>
          <w:rFonts w:ascii="Times New Roman" w:hAnsi="Times New Roman" w:cs="Times New Roman"/>
        </w:rPr>
      </w:pPr>
    </w:p>
    <w:tbl>
      <w:tblPr>
        <w:tblW w:w="9060" w:type="dxa"/>
        <w:tblCellMar>
          <w:left w:w="0" w:type="dxa"/>
          <w:right w:w="0" w:type="dxa"/>
        </w:tblCellMar>
        <w:tblLook w:val="04A0" w:firstRow="1" w:lastRow="0" w:firstColumn="1" w:lastColumn="0" w:noHBand="0" w:noVBand="1"/>
      </w:tblPr>
      <w:tblGrid>
        <w:gridCol w:w="2397"/>
        <w:gridCol w:w="2113"/>
        <w:gridCol w:w="1699"/>
        <w:gridCol w:w="2791"/>
        <w:gridCol w:w="60"/>
      </w:tblGrid>
      <w:tr w:rsidR="00F75128" w:rsidRPr="00F75128" w14:paraId="379CD885" w14:textId="77777777" w:rsidTr="009F5B49">
        <w:trPr>
          <w:trHeight w:val="360"/>
        </w:trPr>
        <w:tc>
          <w:tcPr>
            <w:tcW w:w="905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F71B02" w14:textId="77777777" w:rsidR="00752FFC" w:rsidRPr="00F75128" w:rsidRDefault="00752FFC" w:rsidP="009F5B49">
            <w:pPr>
              <w:spacing w:after="0" w:line="240" w:lineRule="auto"/>
              <w:ind w:left="108" w:firstLine="708"/>
              <w:jc w:val="center"/>
              <w:rPr>
                <w:rFonts w:ascii="Calibri" w:eastAsia="Times New Roman" w:hAnsi="Calibri" w:cs="Calibri"/>
                <w:lang w:eastAsia="hr-HR"/>
              </w:rPr>
            </w:pPr>
            <w:r w:rsidRPr="00F75128">
              <w:rPr>
                <w:rFonts w:ascii="Times New Roman" w:eastAsia="Times New Roman" w:hAnsi="Times New Roman" w:cs="Times New Roman"/>
                <w:b/>
                <w:bCs/>
                <w:sz w:val="28"/>
                <w:szCs w:val="28"/>
                <w:u w:val="single"/>
                <w:lang w:eastAsia="hr-HR"/>
              </w:rPr>
              <w:t>REKAPITULACIJA SANITETSKIH PRIJEVOZA</w:t>
            </w:r>
          </w:p>
          <w:p w14:paraId="07D3DA4C" w14:textId="5894604D" w:rsidR="00752FFC" w:rsidRPr="00F75128" w:rsidRDefault="00752FFC" w:rsidP="009F5B49">
            <w:pPr>
              <w:spacing w:after="240" w:line="240" w:lineRule="auto"/>
              <w:jc w:val="center"/>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1.1.2025.-3</w:t>
            </w:r>
            <w:r w:rsidR="008D1157" w:rsidRPr="00F75128">
              <w:rPr>
                <w:rFonts w:ascii="Times New Roman" w:eastAsia="Times New Roman" w:hAnsi="Times New Roman" w:cs="Times New Roman"/>
                <w:sz w:val="24"/>
                <w:szCs w:val="24"/>
                <w:lang w:eastAsia="hr-HR"/>
              </w:rPr>
              <w:t>0</w:t>
            </w:r>
            <w:r w:rsidRPr="00F75128">
              <w:rPr>
                <w:rFonts w:ascii="Times New Roman" w:eastAsia="Times New Roman" w:hAnsi="Times New Roman" w:cs="Times New Roman"/>
                <w:sz w:val="24"/>
                <w:szCs w:val="24"/>
                <w:lang w:eastAsia="hr-HR"/>
              </w:rPr>
              <w:t>.</w:t>
            </w:r>
            <w:r w:rsidR="008D1157" w:rsidRPr="00F75128">
              <w:rPr>
                <w:rFonts w:ascii="Times New Roman" w:eastAsia="Times New Roman" w:hAnsi="Times New Roman" w:cs="Times New Roman"/>
                <w:sz w:val="24"/>
                <w:szCs w:val="24"/>
                <w:lang w:eastAsia="hr-HR"/>
              </w:rPr>
              <w:t>6</w:t>
            </w:r>
            <w:r w:rsidRPr="00F75128">
              <w:rPr>
                <w:rFonts w:ascii="Times New Roman" w:eastAsia="Times New Roman" w:hAnsi="Times New Roman" w:cs="Times New Roman"/>
                <w:sz w:val="24"/>
                <w:szCs w:val="24"/>
                <w:lang w:eastAsia="hr-HR"/>
              </w:rPr>
              <w:t>.2025.</w:t>
            </w:r>
          </w:p>
        </w:tc>
        <w:tc>
          <w:tcPr>
            <w:tcW w:w="15" w:type="dxa"/>
            <w:tcBorders>
              <w:top w:val="nil"/>
              <w:left w:val="nil"/>
              <w:bottom w:val="single" w:sz="8" w:space="0" w:color="000000"/>
              <w:right w:val="nil"/>
            </w:tcBorders>
            <w:vAlign w:val="center"/>
            <w:hideMark/>
          </w:tcPr>
          <w:p w14:paraId="656A3C6C" w14:textId="77777777" w:rsidR="00752FFC" w:rsidRPr="00F75128" w:rsidRDefault="00752FFC" w:rsidP="009F5B49">
            <w:pPr>
              <w:spacing w:line="235" w:lineRule="atLeast"/>
              <w:rPr>
                <w:rFonts w:ascii="Calibri" w:eastAsia="Times New Roman" w:hAnsi="Calibri" w:cs="Calibri"/>
                <w:lang w:eastAsia="hr-HR"/>
              </w:rPr>
            </w:pPr>
            <w:r w:rsidRPr="00F75128">
              <w:rPr>
                <w:rFonts w:ascii="Calibri" w:eastAsia="Times New Roman" w:hAnsi="Calibri" w:cs="Calibri"/>
                <w:lang w:eastAsia="hr-HR"/>
              </w:rPr>
              <w:t> </w:t>
            </w:r>
          </w:p>
        </w:tc>
      </w:tr>
      <w:tr w:rsidR="00F75128" w:rsidRPr="00F75128" w14:paraId="2E56F109"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2B45A1" w14:textId="77777777" w:rsidR="00752FFC" w:rsidRPr="00F75128" w:rsidRDefault="00752FFC" w:rsidP="009F5B49">
            <w:pPr>
              <w:spacing w:after="0" w:line="240" w:lineRule="auto"/>
              <w:jc w:val="center"/>
              <w:rPr>
                <w:rFonts w:ascii="Calibri" w:eastAsia="Times New Roman" w:hAnsi="Calibri" w:cs="Calibri"/>
                <w:lang w:eastAsia="hr-HR"/>
              </w:rPr>
            </w:pPr>
            <w:r w:rsidRPr="00F75128">
              <w:rPr>
                <w:rFonts w:ascii="Times New Roman" w:eastAsia="Times New Roman" w:hAnsi="Times New Roman" w:cs="Times New Roman"/>
                <w:b/>
                <w:bCs/>
                <w:lang w:eastAsia="hr-HR"/>
              </w:rPr>
              <w:t>ISPOSTAVA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14:paraId="721AE6C2" w14:textId="77777777" w:rsidR="00752FFC" w:rsidRPr="00F75128" w:rsidRDefault="00752FFC" w:rsidP="009F5B49">
            <w:pPr>
              <w:spacing w:after="0" w:line="240" w:lineRule="auto"/>
              <w:jc w:val="center"/>
              <w:rPr>
                <w:rFonts w:ascii="Calibri" w:eastAsia="Times New Roman" w:hAnsi="Calibri" w:cs="Calibri"/>
                <w:lang w:eastAsia="hr-HR"/>
              </w:rPr>
            </w:pPr>
            <w:r w:rsidRPr="00F75128">
              <w:rPr>
                <w:rFonts w:ascii="Times New Roman" w:eastAsia="Times New Roman" w:hAnsi="Times New Roman" w:cs="Times New Roman"/>
                <w:b/>
                <w:bCs/>
                <w:lang w:eastAsia="hr-HR"/>
              </w:rPr>
              <w:t>BROJ PRIJEVOZA</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D13A64D" w14:textId="77777777" w:rsidR="00752FFC" w:rsidRPr="00F75128" w:rsidRDefault="00752FFC" w:rsidP="009F5B49">
            <w:pPr>
              <w:spacing w:after="0" w:line="240" w:lineRule="auto"/>
              <w:jc w:val="center"/>
              <w:rPr>
                <w:rFonts w:ascii="Calibri" w:eastAsia="Times New Roman" w:hAnsi="Calibri" w:cs="Calibri"/>
                <w:lang w:eastAsia="hr-HR"/>
              </w:rPr>
            </w:pPr>
            <w:r w:rsidRPr="00F75128">
              <w:rPr>
                <w:rFonts w:ascii="Times New Roman" w:eastAsia="Times New Roman" w:hAnsi="Times New Roman" w:cs="Times New Roman"/>
                <w:b/>
                <w:bCs/>
                <w:lang w:eastAsia="hr-HR"/>
              </w:rPr>
              <w:t>BROJ PACIJENATA</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5DF9B55" w14:textId="77777777" w:rsidR="00752FFC" w:rsidRPr="00F75128" w:rsidRDefault="00752FFC" w:rsidP="009F5B49">
            <w:pPr>
              <w:spacing w:after="0" w:line="240" w:lineRule="auto"/>
              <w:jc w:val="center"/>
              <w:rPr>
                <w:rFonts w:ascii="Calibri" w:eastAsia="Times New Roman" w:hAnsi="Calibri" w:cs="Calibri"/>
                <w:lang w:eastAsia="hr-HR"/>
              </w:rPr>
            </w:pPr>
            <w:r w:rsidRPr="00F75128">
              <w:rPr>
                <w:rFonts w:ascii="Times New Roman" w:eastAsia="Times New Roman" w:hAnsi="Times New Roman" w:cs="Times New Roman"/>
                <w:b/>
                <w:bCs/>
                <w:lang w:eastAsia="hr-HR"/>
              </w:rPr>
              <w:t>UKUPNO PRIJEĐENIH KILOMETARA</w:t>
            </w:r>
          </w:p>
        </w:tc>
      </w:tr>
      <w:tr w:rsidR="00F75128" w:rsidRPr="00F75128" w14:paraId="23E33739"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69A1FC" w14:textId="77777777" w:rsidR="00752FFC" w:rsidRPr="00F75128" w:rsidRDefault="00752FFC" w:rsidP="009F5B49">
            <w:pPr>
              <w:spacing w:after="0" w:line="240" w:lineRule="auto"/>
              <w:rPr>
                <w:rFonts w:ascii="Calibri" w:eastAsia="Times New Roman" w:hAnsi="Calibri" w:cs="Calibri"/>
                <w:lang w:eastAsia="hr-HR"/>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14:paraId="677837D5" w14:textId="77777777" w:rsidR="00752FFC" w:rsidRPr="00F75128" w:rsidRDefault="00752FFC" w:rsidP="009F5B49">
            <w:pPr>
              <w:spacing w:after="0" w:line="240" w:lineRule="auto"/>
              <w:rPr>
                <w:rFonts w:ascii="Times New Roman" w:eastAsia="Times New Roman" w:hAnsi="Times New Roman" w:cs="Times New Roman"/>
                <w:sz w:val="20"/>
                <w:szCs w:val="20"/>
                <w:lang w:eastAsia="hr-HR"/>
              </w:rPr>
            </w:pP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A02C6D1" w14:textId="77777777" w:rsidR="00752FFC" w:rsidRPr="00F75128" w:rsidRDefault="00752FFC" w:rsidP="009F5B49">
            <w:pPr>
              <w:spacing w:after="0" w:line="240" w:lineRule="auto"/>
              <w:rPr>
                <w:rFonts w:ascii="Times New Roman" w:eastAsia="Times New Roman" w:hAnsi="Times New Roman" w:cs="Times New Roman"/>
                <w:sz w:val="20"/>
                <w:szCs w:val="20"/>
                <w:lang w:eastAsia="hr-HR"/>
              </w:rPr>
            </w:pP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2791EAA3" w14:textId="77777777" w:rsidR="00752FFC" w:rsidRPr="00F75128" w:rsidRDefault="00752FFC" w:rsidP="009F5B49">
            <w:pPr>
              <w:spacing w:after="0" w:line="240" w:lineRule="auto"/>
              <w:rPr>
                <w:rFonts w:ascii="Times New Roman" w:eastAsia="Times New Roman" w:hAnsi="Times New Roman" w:cs="Times New Roman"/>
                <w:sz w:val="20"/>
                <w:szCs w:val="20"/>
                <w:lang w:eastAsia="hr-HR"/>
              </w:rPr>
            </w:pPr>
          </w:p>
        </w:tc>
      </w:tr>
      <w:tr w:rsidR="00F75128" w:rsidRPr="00F75128" w14:paraId="66DEAB3B"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CA4E89" w14:textId="77777777" w:rsidR="00752FFC" w:rsidRPr="00F75128" w:rsidRDefault="00752FFC" w:rsidP="009F5B49">
            <w:pPr>
              <w:spacing w:after="0" w:line="240" w:lineRule="auto"/>
              <w:jc w:val="both"/>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SISAK</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33CCE4" w14:textId="608B800A" w:rsidR="00752FFC" w:rsidRPr="00F75128" w:rsidRDefault="00F54431" w:rsidP="009F5B49">
            <w:pPr>
              <w:spacing w:after="0" w:line="240" w:lineRule="auto"/>
              <w:jc w:val="center"/>
              <w:rPr>
                <w:rFonts w:ascii="Times New Roman" w:hAnsi="Times New Roman" w:cs="Times New Roman"/>
              </w:rPr>
            </w:pPr>
            <w:r w:rsidRPr="00F75128">
              <w:rPr>
                <w:rFonts w:ascii="Times New Roman" w:hAnsi="Times New Roman" w:cs="Times New Roman"/>
              </w:rPr>
              <w:t>711</w:t>
            </w:r>
            <w:r w:rsidR="005C3B82" w:rsidRPr="00F75128">
              <w:rPr>
                <w:rFonts w:ascii="Times New Roman" w:hAnsi="Times New Roman" w:cs="Times New Roman"/>
              </w:rPr>
              <w:t>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48089D" w14:textId="4F60949C" w:rsidR="00752FFC" w:rsidRPr="00F75128" w:rsidRDefault="00752FFC" w:rsidP="009F5B49">
            <w:pPr>
              <w:spacing w:after="0" w:line="240" w:lineRule="auto"/>
              <w:jc w:val="center"/>
              <w:rPr>
                <w:rFonts w:ascii="Times New Roman" w:hAnsi="Times New Roman" w:cs="Times New Roman"/>
              </w:rPr>
            </w:pPr>
            <w:r w:rsidRPr="00F75128">
              <w:rPr>
                <w:rFonts w:ascii="Times New Roman" w:hAnsi="Times New Roman" w:cs="Times New Roman"/>
              </w:rPr>
              <w:t>2</w:t>
            </w:r>
            <w:r w:rsidR="005C3B82" w:rsidRPr="00F75128">
              <w:rPr>
                <w:rFonts w:ascii="Times New Roman" w:hAnsi="Times New Roman" w:cs="Times New Roman"/>
              </w:rPr>
              <w:t>574</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7F5B4F" w14:textId="0D151E63"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188923</w:t>
            </w:r>
          </w:p>
        </w:tc>
      </w:tr>
      <w:tr w:rsidR="00F75128" w:rsidRPr="00F75128" w14:paraId="43CAABFD"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5BE5DB" w14:textId="1FAA6AC6" w:rsidR="00752FFC" w:rsidRPr="00F75128" w:rsidRDefault="005C3B82" w:rsidP="009F5B49">
            <w:pPr>
              <w:spacing w:after="0" w:line="240" w:lineRule="auto"/>
              <w:jc w:val="both"/>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 xml:space="preserve">PETRINJA </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8DB9DA" w14:textId="2CE85FB1" w:rsidR="00752FFC" w:rsidRPr="00F75128" w:rsidRDefault="00F54431" w:rsidP="009F5B49">
            <w:pPr>
              <w:spacing w:after="0" w:line="240" w:lineRule="auto"/>
              <w:jc w:val="center"/>
              <w:rPr>
                <w:rFonts w:ascii="Times New Roman" w:hAnsi="Times New Roman" w:cs="Times New Roman"/>
              </w:rPr>
            </w:pPr>
            <w:r w:rsidRPr="00F75128">
              <w:rPr>
                <w:rFonts w:ascii="Times New Roman" w:hAnsi="Times New Roman" w:cs="Times New Roman"/>
              </w:rPr>
              <w:t>23</w:t>
            </w:r>
            <w:r w:rsidR="005C3B82" w:rsidRPr="00F75128">
              <w:rPr>
                <w:rFonts w:ascii="Times New Roman" w:hAnsi="Times New Roman" w:cs="Times New Roman"/>
              </w:rPr>
              <w:t>97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1FE259" w14:textId="6EE918D5"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909</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3B3770" w14:textId="1DE28BFB"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60268</w:t>
            </w:r>
          </w:p>
        </w:tc>
      </w:tr>
      <w:tr w:rsidR="00F75128" w:rsidRPr="00F75128" w14:paraId="597C3FCC"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134DCC1" w14:textId="67CEF2A3" w:rsidR="00752FFC" w:rsidRPr="00F75128" w:rsidRDefault="005C3B82" w:rsidP="009F5B49">
            <w:pPr>
              <w:spacing w:after="0" w:line="240" w:lineRule="auto"/>
              <w:jc w:val="both"/>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POPOVAČA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05BBC4" w14:textId="397C2D96" w:rsidR="00752FFC" w:rsidRPr="00F75128" w:rsidRDefault="00F54431" w:rsidP="009F5B49">
            <w:pPr>
              <w:spacing w:after="0" w:line="240" w:lineRule="auto"/>
              <w:jc w:val="center"/>
              <w:rPr>
                <w:rFonts w:ascii="Times New Roman" w:hAnsi="Times New Roman" w:cs="Times New Roman"/>
              </w:rPr>
            </w:pPr>
            <w:r w:rsidRPr="00F75128">
              <w:rPr>
                <w:rFonts w:ascii="Times New Roman" w:hAnsi="Times New Roman" w:cs="Times New Roman"/>
              </w:rPr>
              <w:t>2</w:t>
            </w:r>
            <w:r w:rsidR="005C3B82" w:rsidRPr="00F75128">
              <w:rPr>
                <w:rFonts w:ascii="Times New Roman" w:hAnsi="Times New Roman" w:cs="Times New Roman"/>
              </w:rPr>
              <w:t>370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013E60" w14:textId="4C675F3E"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809</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C29935" w14:textId="567AE494"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86533</w:t>
            </w:r>
          </w:p>
        </w:tc>
      </w:tr>
      <w:tr w:rsidR="00F75128" w:rsidRPr="00F75128" w14:paraId="103AC66C"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A86222" w14:textId="1ACE6152" w:rsidR="00752FFC" w:rsidRPr="00F75128" w:rsidRDefault="005C3B82" w:rsidP="009F5B49">
            <w:pPr>
              <w:spacing w:after="0" w:line="240" w:lineRule="auto"/>
              <w:jc w:val="both"/>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KUTINA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C970D7" w14:textId="7F686069" w:rsidR="00752FFC" w:rsidRPr="00F75128" w:rsidRDefault="00F54431" w:rsidP="009F5B49">
            <w:pPr>
              <w:spacing w:after="0" w:line="240" w:lineRule="auto"/>
              <w:jc w:val="center"/>
              <w:rPr>
                <w:rFonts w:ascii="Times New Roman" w:hAnsi="Times New Roman" w:cs="Times New Roman"/>
              </w:rPr>
            </w:pPr>
            <w:r w:rsidRPr="00F75128">
              <w:rPr>
                <w:rFonts w:ascii="Times New Roman" w:hAnsi="Times New Roman" w:cs="Times New Roman"/>
              </w:rPr>
              <w:t>2</w:t>
            </w:r>
            <w:r w:rsidR="005C3B82" w:rsidRPr="00F75128">
              <w:rPr>
                <w:rFonts w:ascii="Times New Roman" w:hAnsi="Times New Roman" w:cs="Times New Roman"/>
              </w:rPr>
              <w:t>139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FAD4AE" w14:textId="67656CCA"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570</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BDD254" w14:textId="0557E81A"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83842</w:t>
            </w:r>
          </w:p>
        </w:tc>
      </w:tr>
      <w:tr w:rsidR="00F75128" w:rsidRPr="00F75128" w14:paraId="51BF6330"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DAD1E9" w14:textId="77777777" w:rsidR="00752FFC" w:rsidRPr="00F75128" w:rsidRDefault="00752FFC" w:rsidP="009F5B49">
            <w:pPr>
              <w:spacing w:after="0" w:line="240" w:lineRule="auto"/>
              <w:jc w:val="both"/>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NOVSKA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B3A5B9" w14:textId="7DA191FB" w:rsidR="00752FFC" w:rsidRPr="00F75128" w:rsidRDefault="00F54431" w:rsidP="009F5B49">
            <w:pPr>
              <w:spacing w:after="0" w:line="240" w:lineRule="auto"/>
              <w:jc w:val="center"/>
              <w:rPr>
                <w:rFonts w:ascii="Times New Roman" w:hAnsi="Times New Roman" w:cs="Times New Roman"/>
              </w:rPr>
            </w:pPr>
            <w:r w:rsidRPr="00F75128">
              <w:rPr>
                <w:rFonts w:ascii="Times New Roman" w:hAnsi="Times New Roman" w:cs="Times New Roman"/>
              </w:rPr>
              <w:t>1619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E96805" w14:textId="2DDA1B25" w:rsidR="00752FFC" w:rsidRPr="00F75128" w:rsidRDefault="00752FFC" w:rsidP="009F5B49">
            <w:pPr>
              <w:spacing w:after="0" w:line="240" w:lineRule="auto"/>
              <w:jc w:val="center"/>
              <w:rPr>
                <w:rFonts w:ascii="Times New Roman" w:hAnsi="Times New Roman" w:cs="Times New Roman"/>
              </w:rPr>
            </w:pPr>
            <w:r w:rsidRPr="00F75128">
              <w:rPr>
                <w:rFonts w:ascii="Times New Roman" w:hAnsi="Times New Roman" w:cs="Times New Roman"/>
              </w:rPr>
              <w:t>5</w:t>
            </w:r>
            <w:r w:rsidR="005C3B82" w:rsidRPr="00F75128">
              <w:rPr>
                <w:rFonts w:ascii="Times New Roman" w:hAnsi="Times New Roman" w:cs="Times New Roman"/>
              </w:rPr>
              <w:t>34</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488267" w14:textId="64926EF6"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93265</w:t>
            </w:r>
          </w:p>
        </w:tc>
      </w:tr>
      <w:tr w:rsidR="00F75128" w:rsidRPr="00F75128" w14:paraId="1DF11527"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4D0400" w14:textId="326EAC5B" w:rsidR="00752FFC" w:rsidRPr="00F75128" w:rsidRDefault="005C3B82" w:rsidP="009F5B49">
            <w:pPr>
              <w:spacing w:after="0" w:line="240" w:lineRule="auto"/>
              <w:jc w:val="both"/>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DVOR</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9F4C7E" w14:textId="5E7E6472"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1072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146451B" w14:textId="090956B1"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428</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D5F3A7" w14:textId="40AFDD51"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44606</w:t>
            </w:r>
          </w:p>
        </w:tc>
      </w:tr>
      <w:tr w:rsidR="00F75128" w:rsidRPr="00F75128" w14:paraId="411EF847"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4C53795" w14:textId="05B56F01" w:rsidR="00752FFC" w:rsidRPr="00F75128" w:rsidRDefault="005C3B82" w:rsidP="009F5B49">
            <w:pPr>
              <w:spacing w:after="0" w:line="240" w:lineRule="auto"/>
              <w:jc w:val="both"/>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HRV.KOSTAJNICA</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F234BB" w14:textId="38D9F3B7"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944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2DDCF76" w14:textId="2C26FFC7"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400</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6CC06E" w14:textId="774DEF99"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39846</w:t>
            </w:r>
          </w:p>
        </w:tc>
      </w:tr>
      <w:tr w:rsidR="00F75128" w:rsidRPr="00F75128" w14:paraId="6C1E7664"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279E19" w14:textId="33CD0691" w:rsidR="00752FFC" w:rsidRPr="00F75128" w:rsidRDefault="00752FFC" w:rsidP="009F5B49">
            <w:pPr>
              <w:spacing w:after="0" w:line="240" w:lineRule="auto"/>
              <w:jc w:val="both"/>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GLINA</w:t>
            </w:r>
            <w:r w:rsidR="005C3B82" w:rsidRPr="00F75128">
              <w:rPr>
                <w:rFonts w:ascii="Times New Roman" w:eastAsia="Times New Roman" w:hAnsi="Times New Roman" w:cs="Times New Roman"/>
                <w:sz w:val="24"/>
                <w:szCs w:val="24"/>
                <w:lang w:eastAsia="hr-HR"/>
              </w:rPr>
              <w:t xml:space="preserve"> </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E90AE8" w14:textId="45C86F4A" w:rsidR="00752FFC" w:rsidRPr="00F75128" w:rsidRDefault="00F54431" w:rsidP="009F5B49">
            <w:pPr>
              <w:spacing w:after="0" w:line="240" w:lineRule="auto"/>
              <w:jc w:val="center"/>
              <w:rPr>
                <w:rFonts w:ascii="Times New Roman" w:hAnsi="Times New Roman" w:cs="Times New Roman"/>
              </w:rPr>
            </w:pPr>
            <w:r w:rsidRPr="00F75128">
              <w:rPr>
                <w:rFonts w:ascii="Times New Roman" w:hAnsi="Times New Roman" w:cs="Times New Roman"/>
              </w:rPr>
              <w:t>874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5460B6" w14:textId="3AC26BC3"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416</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0F1ED3" w14:textId="3F165A89"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33109</w:t>
            </w:r>
          </w:p>
        </w:tc>
      </w:tr>
      <w:tr w:rsidR="00F75128" w:rsidRPr="00F75128" w14:paraId="427D55D3"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B0D057" w14:textId="5B81A61E" w:rsidR="00752FFC" w:rsidRPr="00F75128" w:rsidRDefault="005C3B82" w:rsidP="009F5B49">
            <w:pPr>
              <w:spacing w:after="0" w:line="240" w:lineRule="auto"/>
              <w:jc w:val="both"/>
              <w:rPr>
                <w:rFonts w:ascii="Calibri" w:eastAsia="Times New Roman" w:hAnsi="Calibri" w:cs="Calibri"/>
                <w:lang w:eastAsia="hr-HR"/>
              </w:rPr>
            </w:pPr>
            <w:r w:rsidRPr="00F75128">
              <w:rPr>
                <w:rFonts w:ascii="Times New Roman" w:eastAsia="Times New Roman" w:hAnsi="Times New Roman" w:cs="Times New Roman"/>
                <w:sz w:val="24"/>
                <w:szCs w:val="24"/>
                <w:lang w:eastAsia="hr-HR"/>
              </w:rPr>
              <w:t>TOPUSKO</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3576BF" w14:textId="091EE3A6"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767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192865" w14:textId="7D8E7698" w:rsidR="00752FFC" w:rsidRPr="00F75128" w:rsidRDefault="00752FFC" w:rsidP="009F5B49">
            <w:pPr>
              <w:spacing w:after="0" w:line="240" w:lineRule="auto"/>
              <w:jc w:val="center"/>
              <w:rPr>
                <w:rFonts w:ascii="Times New Roman" w:hAnsi="Times New Roman" w:cs="Times New Roman"/>
              </w:rPr>
            </w:pPr>
            <w:r w:rsidRPr="00F75128">
              <w:rPr>
                <w:rFonts w:ascii="Times New Roman" w:hAnsi="Times New Roman" w:cs="Times New Roman"/>
              </w:rPr>
              <w:t>3</w:t>
            </w:r>
            <w:r w:rsidR="005C3B82" w:rsidRPr="00F75128">
              <w:rPr>
                <w:rFonts w:ascii="Times New Roman" w:hAnsi="Times New Roman" w:cs="Times New Roman"/>
              </w:rPr>
              <w:t>13</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32F8E92" w14:textId="249F8025" w:rsidR="00752FFC" w:rsidRPr="00F75128" w:rsidRDefault="005C3B82" w:rsidP="009F5B49">
            <w:pPr>
              <w:spacing w:after="0" w:line="240" w:lineRule="auto"/>
              <w:jc w:val="center"/>
              <w:rPr>
                <w:rFonts w:ascii="Times New Roman" w:hAnsi="Times New Roman" w:cs="Times New Roman"/>
              </w:rPr>
            </w:pPr>
            <w:r w:rsidRPr="00F75128">
              <w:rPr>
                <w:rFonts w:ascii="Times New Roman" w:hAnsi="Times New Roman" w:cs="Times New Roman"/>
              </w:rPr>
              <w:t>37108</w:t>
            </w:r>
          </w:p>
        </w:tc>
      </w:tr>
      <w:tr w:rsidR="00F75128" w:rsidRPr="00F75128" w14:paraId="37105122" w14:textId="77777777" w:rsidTr="009F5B49">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5250E0" w14:textId="77777777" w:rsidR="00752FFC" w:rsidRPr="00F75128" w:rsidRDefault="00752FFC" w:rsidP="009F5B49">
            <w:pPr>
              <w:spacing w:line="240" w:lineRule="auto"/>
              <w:jc w:val="both"/>
              <w:rPr>
                <w:rFonts w:ascii="Calibri" w:eastAsia="Times New Roman" w:hAnsi="Calibri" w:cs="Calibri"/>
                <w:lang w:eastAsia="hr-HR"/>
              </w:rPr>
            </w:pPr>
            <w:r w:rsidRPr="00F75128">
              <w:rPr>
                <w:rFonts w:ascii="Times New Roman" w:eastAsia="Times New Roman" w:hAnsi="Times New Roman" w:cs="Times New Roman"/>
                <w:b/>
                <w:bCs/>
                <w:sz w:val="24"/>
                <w:szCs w:val="24"/>
                <w:lang w:eastAsia="hr-HR"/>
              </w:rPr>
              <w:t>UKUPNO</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F57752" w14:textId="272E81CD" w:rsidR="00752FFC" w:rsidRPr="00F75128" w:rsidRDefault="005C3B82" w:rsidP="00752FFC">
            <w:pPr>
              <w:spacing w:after="0" w:line="240" w:lineRule="auto"/>
              <w:jc w:val="center"/>
              <w:rPr>
                <w:rFonts w:ascii="Times New Roman" w:hAnsi="Times New Roman" w:cs="Times New Roman"/>
                <w:b/>
                <w:bCs/>
              </w:rPr>
            </w:pPr>
            <w:r w:rsidRPr="00F75128">
              <w:rPr>
                <w:rFonts w:ascii="Times New Roman" w:hAnsi="Times New Roman" w:cs="Times New Roman"/>
                <w:b/>
                <w:bCs/>
              </w:rPr>
              <w:t>19 300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EF4561" w14:textId="16015A91" w:rsidR="00752FFC" w:rsidRPr="00F75128" w:rsidRDefault="005C3B82" w:rsidP="00752FFC">
            <w:pPr>
              <w:spacing w:after="0" w:line="240" w:lineRule="auto"/>
              <w:jc w:val="center"/>
              <w:rPr>
                <w:rFonts w:ascii="Times New Roman" w:hAnsi="Times New Roman" w:cs="Times New Roman"/>
                <w:b/>
                <w:bCs/>
              </w:rPr>
            </w:pPr>
            <w:r w:rsidRPr="00F75128">
              <w:rPr>
                <w:rFonts w:ascii="Times New Roman" w:hAnsi="Times New Roman" w:cs="Times New Roman"/>
                <w:b/>
                <w:bCs/>
              </w:rPr>
              <w:t>6 953</w:t>
            </w:r>
          </w:p>
        </w:tc>
        <w:tc>
          <w:tcPr>
            <w:tcW w:w="283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4563BF" w14:textId="549C5003" w:rsidR="00752FFC" w:rsidRPr="00F75128" w:rsidRDefault="005C3B82" w:rsidP="00752FFC">
            <w:pPr>
              <w:spacing w:after="0" w:line="240" w:lineRule="auto"/>
              <w:jc w:val="center"/>
              <w:rPr>
                <w:rFonts w:ascii="Times New Roman" w:hAnsi="Times New Roman" w:cs="Times New Roman"/>
                <w:b/>
                <w:bCs/>
              </w:rPr>
            </w:pPr>
            <w:r w:rsidRPr="00F75128">
              <w:rPr>
                <w:rFonts w:ascii="Times New Roman" w:hAnsi="Times New Roman" w:cs="Times New Roman"/>
                <w:b/>
                <w:bCs/>
              </w:rPr>
              <w:t>667 530</w:t>
            </w:r>
          </w:p>
        </w:tc>
      </w:tr>
      <w:tr w:rsidR="00752FFC" w:rsidRPr="00F75128" w14:paraId="671B9DCF" w14:textId="77777777" w:rsidTr="009F5B49">
        <w:tc>
          <w:tcPr>
            <w:tcW w:w="2400" w:type="dxa"/>
            <w:tcBorders>
              <w:top w:val="nil"/>
              <w:left w:val="nil"/>
              <w:bottom w:val="nil"/>
              <w:right w:val="nil"/>
            </w:tcBorders>
            <w:vAlign w:val="center"/>
            <w:hideMark/>
          </w:tcPr>
          <w:p w14:paraId="0805486B" w14:textId="77777777" w:rsidR="00752FFC" w:rsidRPr="00F75128" w:rsidRDefault="00752FFC" w:rsidP="009F5B49">
            <w:pPr>
              <w:spacing w:after="0" w:line="240" w:lineRule="auto"/>
              <w:rPr>
                <w:rFonts w:ascii="Calibri" w:eastAsia="Times New Roman" w:hAnsi="Calibri" w:cs="Calibri"/>
                <w:lang w:eastAsia="hr-HR"/>
              </w:rPr>
            </w:pPr>
          </w:p>
        </w:tc>
        <w:tc>
          <w:tcPr>
            <w:tcW w:w="2130" w:type="dxa"/>
            <w:tcBorders>
              <w:top w:val="nil"/>
              <w:left w:val="nil"/>
              <w:bottom w:val="nil"/>
              <w:right w:val="nil"/>
            </w:tcBorders>
            <w:vAlign w:val="center"/>
            <w:hideMark/>
          </w:tcPr>
          <w:p w14:paraId="4DB7D3CA" w14:textId="77777777" w:rsidR="00752FFC" w:rsidRPr="00F75128" w:rsidRDefault="00752FFC" w:rsidP="009F5B49">
            <w:pPr>
              <w:spacing w:after="0" w:line="240" w:lineRule="auto"/>
              <w:rPr>
                <w:rFonts w:ascii="Times New Roman" w:eastAsia="Times New Roman" w:hAnsi="Times New Roman" w:cs="Times New Roman"/>
                <w:sz w:val="20"/>
                <w:szCs w:val="20"/>
                <w:lang w:eastAsia="hr-HR"/>
              </w:rPr>
            </w:pPr>
          </w:p>
        </w:tc>
        <w:tc>
          <w:tcPr>
            <w:tcW w:w="1695" w:type="dxa"/>
            <w:tcBorders>
              <w:top w:val="nil"/>
              <w:left w:val="nil"/>
              <w:bottom w:val="nil"/>
              <w:right w:val="nil"/>
            </w:tcBorders>
            <w:vAlign w:val="center"/>
            <w:hideMark/>
          </w:tcPr>
          <w:p w14:paraId="2044B896" w14:textId="77777777" w:rsidR="00752FFC" w:rsidRPr="00F75128" w:rsidRDefault="00752FFC" w:rsidP="009F5B49">
            <w:pPr>
              <w:spacing w:after="0" w:line="240" w:lineRule="auto"/>
              <w:rPr>
                <w:rFonts w:ascii="Times New Roman" w:eastAsia="Times New Roman" w:hAnsi="Times New Roman" w:cs="Times New Roman"/>
                <w:sz w:val="20"/>
                <w:szCs w:val="20"/>
                <w:lang w:eastAsia="hr-HR"/>
              </w:rPr>
            </w:pPr>
          </w:p>
        </w:tc>
        <w:tc>
          <w:tcPr>
            <w:tcW w:w="2820" w:type="dxa"/>
            <w:tcBorders>
              <w:top w:val="nil"/>
              <w:left w:val="nil"/>
              <w:bottom w:val="nil"/>
              <w:right w:val="nil"/>
            </w:tcBorders>
            <w:vAlign w:val="center"/>
            <w:hideMark/>
          </w:tcPr>
          <w:p w14:paraId="076A21EC" w14:textId="77777777" w:rsidR="00752FFC" w:rsidRPr="00F75128" w:rsidRDefault="00752FFC" w:rsidP="009F5B49">
            <w:pPr>
              <w:spacing w:after="0" w:line="240" w:lineRule="auto"/>
              <w:rPr>
                <w:rFonts w:ascii="Times New Roman" w:eastAsia="Times New Roman" w:hAnsi="Times New Roman" w:cs="Times New Roman"/>
                <w:sz w:val="20"/>
                <w:szCs w:val="20"/>
                <w:lang w:eastAsia="hr-HR"/>
              </w:rPr>
            </w:pPr>
          </w:p>
        </w:tc>
        <w:tc>
          <w:tcPr>
            <w:tcW w:w="15" w:type="dxa"/>
            <w:tcBorders>
              <w:top w:val="nil"/>
              <w:left w:val="nil"/>
              <w:bottom w:val="nil"/>
              <w:right w:val="nil"/>
            </w:tcBorders>
            <w:vAlign w:val="center"/>
            <w:hideMark/>
          </w:tcPr>
          <w:p w14:paraId="0DA3FC88" w14:textId="77777777" w:rsidR="00752FFC" w:rsidRPr="00F75128" w:rsidRDefault="00752FFC" w:rsidP="009F5B49">
            <w:pPr>
              <w:spacing w:after="0" w:line="240" w:lineRule="auto"/>
              <w:rPr>
                <w:rFonts w:ascii="Times New Roman" w:eastAsia="Times New Roman" w:hAnsi="Times New Roman" w:cs="Times New Roman"/>
                <w:sz w:val="20"/>
                <w:szCs w:val="20"/>
                <w:lang w:eastAsia="hr-HR"/>
              </w:rPr>
            </w:pPr>
          </w:p>
        </w:tc>
      </w:tr>
    </w:tbl>
    <w:p w14:paraId="2A8D0434" w14:textId="77777777" w:rsidR="009B0895" w:rsidRPr="00F75128" w:rsidRDefault="009B0895" w:rsidP="002C4E8E">
      <w:pPr>
        <w:jc w:val="both"/>
        <w:rPr>
          <w:rFonts w:ascii="Times New Roman" w:hAnsi="Times New Roman" w:cs="Times New Roman"/>
        </w:rPr>
      </w:pPr>
    </w:p>
    <w:p w14:paraId="5B08D223" w14:textId="3044CBFF" w:rsidR="00CC38CE" w:rsidRPr="00F75128" w:rsidRDefault="00CC38CE" w:rsidP="00CC38CE">
      <w:pPr>
        <w:spacing w:line="240" w:lineRule="auto"/>
        <w:ind w:firstLine="720"/>
        <w:jc w:val="both"/>
        <w:rPr>
          <w:rFonts w:ascii="Times New Roman" w:hAnsi="Times New Roman" w:cs="Times New Roman"/>
          <w:sz w:val="24"/>
          <w:szCs w:val="24"/>
        </w:rPr>
      </w:pPr>
      <w:r w:rsidRPr="00F75128">
        <w:rPr>
          <w:rFonts w:ascii="Times New Roman" w:hAnsi="Times New Roman" w:cs="Times New Roman"/>
          <w:sz w:val="24"/>
          <w:szCs w:val="24"/>
        </w:rPr>
        <w:t>U prvoj polovici 2025. godine sanitetski timovi prešli su ukupno 667.530 km, pri čemu su na ciljna odredišta prevezli 6.953 pacijenta</w:t>
      </w:r>
      <w:r w:rsidR="009C5642" w:rsidRPr="00F75128">
        <w:rPr>
          <w:rFonts w:ascii="Times New Roman" w:hAnsi="Times New Roman" w:cs="Times New Roman"/>
          <w:sz w:val="24"/>
          <w:szCs w:val="24"/>
        </w:rPr>
        <w:t xml:space="preserve"> te obavili ukupno 19.300 prijevoza</w:t>
      </w:r>
      <w:r w:rsidRPr="00F75128">
        <w:rPr>
          <w:rFonts w:ascii="Times New Roman" w:hAnsi="Times New Roman" w:cs="Times New Roman"/>
          <w:sz w:val="24"/>
          <w:szCs w:val="24"/>
        </w:rPr>
        <w:t xml:space="preserve">.  </w:t>
      </w:r>
    </w:p>
    <w:p w14:paraId="75D87DD9" w14:textId="77777777" w:rsidR="009B0895" w:rsidRPr="00F75128" w:rsidRDefault="009B0895" w:rsidP="002C4E8E">
      <w:pPr>
        <w:jc w:val="both"/>
        <w:rPr>
          <w:rFonts w:ascii="Times New Roman" w:hAnsi="Times New Roman" w:cs="Times New Roman"/>
        </w:rPr>
      </w:pPr>
    </w:p>
    <w:p w14:paraId="56FDEA9B" w14:textId="77777777" w:rsidR="009B0895" w:rsidRPr="00F75128" w:rsidRDefault="009B0895" w:rsidP="002C4E8E">
      <w:pPr>
        <w:jc w:val="both"/>
        <w:rPr>
          <w:rFonts w:ascii="Times New Roman" w:hAnsi="Times New Roman" w:cs="Times New Roman"/>
        </w:rPr>
      </w:pPr>
    </w:p>
    <w:p w14:paraId="5CE5C40A" w14:textId="77777777" w:rsidR="000C34F6" w:rsidRPr="00F75128" w:rsidRDefault="000C34F6" w:rsidP="002C4E8E">
      <w:pPr>
        <w:jc w:val="both"/>
        <w:rPr>
          <w:rFonts w:ascii="Times New Roman" w:hAnsi="Times New Roman" w:cs="Times New Roman"/>
        </w:rPr>
      </w:pPr>
    </w:p>
    <w:p w14:paraId="17F2EC74" w14:textId="77777777" w:rsidR="00D52A24" w:rsidRPr="00F75128" w:rsidRDefault="00D52A24" w:rsidP="002C4E8E">
      <w:pPr>
        <w:jc w:val="both"/>
        <w:rPr>
          <w:rFonts w:ascii="Times New Roman" w:hAnsi="Times New Roman" w:cs="Times New Roman"/>
        </w:rPr>
      </w:pPr>
    </w:p>
    <w:p w14:paraId="69893EEC" w14:textId="2B567698" w:rsidR="00295DDD" w:rsidRPr="00F75128" w:rsidRDefault="00965BBF" w:rsidP="00295DDD">
      <w:pPr>
        <w:pStyle w:val="Odlomakpopisa"/>
        <w:numPr>
          <w:ilvl w:val="0"/>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lastRenderedPageBreak/>
        <w:t>TEHNIČKA SLUŽBA</w:t>
      </w:r>
    </w:p>
    <w:p w14:paraId="4A9CFDC1" w14:textId="77777777" w:rsidR="00295DDD" w:rsidRPr="00F75128" w:rsidRDefault="00295DDD" w:rsidP="00D43E56">
      <w:pPr>
        <w:pStyle w:val="Odlomakpopisa"/>
        <w:spacing w:after="0" w:line="240" w:lineRule="auto"/>
        <w:jc w:val="both"/>
        <w:rPr>
          <w:rFonts w:ascii="Times New Roman" w:hAnsi="Times New Roman" w:cs="Times New Roman"/>
        </w:rPr>
      </w:pPr>
    </w:p>
    <w:p w14:paraId="575A59D8" w14:textId="49EEB861" w:rsidR="000E4AE2" w:rsidRPr="00F75128" w:rsidRDefault="00127F4C" w:rsidP="000E4AE2">
      <w:pPr>
        <w:spacing w:after="0" w:line="240" w:lineRule="auto"/>
        <w:jc w:val="both"/>
        <w:rPr>
          <w:rFonts w:ascii="Times New Roman" w:hAnsi="Times New Roman" w:cs="Times New Roman"/>
        </w:rPr>
      </w:pPr>
      <w:r w:rsidRPr="00F75128">
        <w:rPr>
          <w:rFonts w:ascii="Times New Roman" w:hAnsi="Times New Roman" w:cs="Times New Roman"/>
        </w:rPr>
        <w:t>IZVJEŠĆE O OZLJEDAMA NA RADU</w:t>
      </w:r>
    </w:p>
    <w:p w14:paraId="39B49847" w14:textId="50D54D8A" w:rsidR="000E4AE2" w:rsidRPr="00F75128" w:rsidRDefault="000E4AE2" w:rsidP="00F30300">
      <w:pPr>
        <w:tabs>
          <w:tab w:val="left" w:pos="7980"/>
        </w:tabs>
        <w:spacing w:after="0" w:line="240" w:lineRule="auto"/>
        <w:jc w:val="both"/>
        <w:rPr>
          <w:rFonts w:ascii="Times New Roman" w:hAnsi="Times New Roman" w:cs="Times New Roman"/>
        </w:rPr>
      </w:pPr>
      <w:r w:rsidRPr="00F75128">
        <w:rPr>
          <w:rFonts w:ascii="Times New Roman" w:hAnsi="Times New Roman" w:cs="Times New Roman"/>
        </w:rPr>
        <w:t xml:space="preserve">U razdoblju </w:t>
      </w:r>
      <w:r w:rsidR="005A01F4" w:rsidRPr="00F75128">
        <w:rPr>
          <w:rFonts w:ascii="Times New Roman" w:hAnsi="Times New Roman" w:cs="Times New Roman"/>
        </w:rPr>
        <w:t>od 1. siječnja do 3</w:t>
      </w:r>
      <w:r w:rsidR="00E15837" w:rsidRPr="00F75128">
        <w:rPr>
          <w:rFonts w:ascii="Times New Roman" w:hAnsi="Times New Roman" w:cs="Times New Roman"/>
        </w:rPr>
        <w:t>0</w:t>
      </w:r>
      <w:r w:rsidR="005A01F4" w:rsidRPr="00F75128">
        <w:rPr>
          <w:rFonts w:ascii="Times New Roman" w:hAnsi="Times New Roman" w:cs="Times New Roman"/>
        </w:rPr>
        <w:t xml:space="preserve">. </w:t>
      </w:r>
      <w:r w:rsidR="00E15837" w:rsidRPr="00F75128">
        <w:rPr>
          <w:rFonts w:ascii="Times New Roman" w:hAnsi="Times New Roman" w:cs="Times New Roman"/>
        </w:rPr>
        <w:t>lipnj</w:t>
      </w:r>
      <w:r w:rsidR="005A01F4" w:rsidRPr="00F75128">
        <w:rPr>
          <w:rFonts w:ascii="Times New Roman" w:hAnsi="Times New Roman" w:cs="Times New Roman"/>
        </w:rPr>
        <w:t>a 2025. dogodile su se  dvije (2) ozljede na radu</w:t>
      </w:r>
      <w:r w:rsidR="00F30300" w:rsidRPr="00F75128">
        <w:rPr>
          <w:rFonts w:ascii="Times New Roman" w:hAnsi="Times New Roman" w:cs="Times New Roman"/>
        </w:rPr>
        <w:t>.</w:t>
      </w:r>
      <w:r w:rsidR="00F30300" w:rsidRPr="00F75128">
        <w:rPr>
          <w:rFonts w:ascii="Times New Roman" w:hAnsi="Times New Roman" w:cs="Times New Roman"/>
        </w:rPr>
        <w:tab/>
      </w:r>
    </w:p>
    <w:p w14:paraId="26CA891C" w14:textId="6E930FDB" w:rsidR="000E4AE2" w:rsidRPr="00F75128" w:rsidRDefault="000E4AE2" w:rsidP="000E4AE2">
      <w:pPr>
        <w:spacing w:after="0" w:line="240" w:lineRule="auto"/>
        <w:jc w:val="both"/>
        <w:rPr>
          <w:rFonts w:ascii="Times New Roman" w:hAnsi="Times New Roman" w:cs="Times New Roman"/>
        </w:rPr>
      </w:pPr>
      <w:r w:rsidRPr="00F75128">
        <w:rPr>
          <w:rFonts w:ascii="Times New Roman" w:hAnsi="Times New Roman" w:cs="Times New Roman"/>
        </w:rPr>
        <w:t>U trenutku nastanka ozljeda obje su bile klasificirane kao lakše ozljede</w:t>
      </w:r>
      <w:r w:rsidR="005A01F4" w:rsidRPr="00F75128">
        <w:rPr>
          <w:rFonts w:ascii="Times New Roman" w:hAnsi="Times New Roman" w:cs="Times New Roman"/>
        </w:rPr>
        <w:t>.</w:t>
      </w:r>
    </w:p>
    <w:p w14:paraId="2B087557" w14:textId="77777777" w:rsidR="000E4AE2" w:rsidRPr="00F75128" w:rsidRDefault="000E4AE2" w:rsidP="000E4AE2">
      <w:pPr>
        <w:spacing w:after="0" w:line="240" w:lineRule="auto"/>
        <w:jc w:val="both"/>
        <w:rPr>
          <w:rFonts w:ascii="Times New Roman" w:hAnsi="Times New Roman" w:cs="Times New Roman"/>
        </w:rPr>
      </w:pPr>
    </w:p>
    <w:p w14:paraId="1C704FC8" w14:textId="162C4940" w:rsidR="000E4AE2" w:rsidRPr="00F75128" w:rsidRDefault="000E4AE2" w:rsidP="000E4AE2">
      <w:pPr>
        <w:spacing w:after="0" w:line="240" w:lineRule="auto"/>
        <w:jc w:val="both"/>
        <w:rPr>
          <w:rFonts w:ascii="Times New Roman" w:hAnsi="Times New Roman" w:cs="Times New Roman"/>
        </w:rPr>
      </w:pPr>
      <w:r w:rsidRPr="00F75128">
        <w:rPr>
          <w:rFonts w:ascii="Times New Roman" w:hAnsi="Times New Roman" w:cs="Times New Roman"/>
        </w:rPr>
        <w:t>IZ</w:t>
      </w:r>
      <w:r w:rsidR="00127F4C" w:rsidRPr="00F75128">
        <w:rPr>
          <w:rFonts w:ascii="Times New Roman" w:hAnsi="Times New Roman" w:cs="Times New Roman"/>
        </w:rPr>
        <w:t>VRŠENA SU SLJEDEĆA ISPITIVANJA:</w:t>
      </w:r>
    </w:p>
    <w:p w14:paraId="2979888B" w14:textId="035FDB91" w:rsidR="000E4AE2" w:rsidRPr="00F75128" w:rsidRDefault="000E4AE2" w:rsidP="005A01F4">
      <w:pPr>
        <w:spacing w:after="0" w:line="240" w:lineRule="auto"/>
        <w:jc w:val="both"/>
        <w:rPr>
          <w:rFonts w:ascii="Times New Roman" w:hAnsi="Times New Roman" w:cs="Times New Roman"/>
        </w:rPr>
      </w:pPr>
      <w:r w:rsidRPr="00F75128">
        <w:rPr>
          <w:rFonts w:ascii="Times New Roman" w:hAnsi="Times New Roman" w:cs="Times New Roman"/>
          <w:b/>
        </w:rPr>
        <w:t>Vatrogasni aparati</w:t>
      </w:r>
      <w:r w:rsidRPr="00F75128">
        <w:rPr>
          <w:rFonts w:ascii="Times New Roman" w:hAnsi="Times New Roman" w:cs="Times New Roman"/>
        </w:rPr>
        <w:t xml:space="preserve"> – </w:t>
      </w:r>
      <w:r w:rsidR="005A01F4" w:rsidRPr="00F75128">
        <w:rPr>
          <w:rFonts w:ascii="Times New Roman" w:hAnsi="Times New Roman" w:cs="Times New Roman"/>
        </w:rPr>
        <w:t>periodični pregled i servis 15 unutarnjih aparata je izvršen u ožujku 2025. godine.</w:t>
      </w:r>
    </w:p>
    <w:p w14:paraId="5471E57E" w14:textId="77777777" w:rsidR="00E15837" w:rsidRPr="00F75128" w:rsidRDefault="00E15837" w:rsidP="00E15837">
      <w:pPr>
        <w:numPr>
          <w:ilvl w:val="0"/>
          <w:numId w:val="35"/>
        </w:numPr>
        <w:spacing w:after="0" w:line="240" w:lineRule="auto"/>
        <w:jc w:val="both"/>
        <w:rPr>
          <w:rFonts w:ascii="Times New Roman" w:hAnsi="Times New Roman" w:cs="Times New Roman"/>
        </w:rPr>
      </w:pPr>
      <w:r w:rsidRPr="00F75128">
        <w:rPr>
          <w:rFonts w:ascii="Times New Roman" w:hAnsi="Times New Roman" w:cs="Times New Roman"/>
        </w:rPr>
        <w:t>u postupku je provjera svih periodičnih pregleda po ispostavama</w:t>
      </w:r>
    </w:p>
    <w:p w14:paraId="624239B1" w14:textId="77777777" w:rsidR="005A01F4" w:rsidRPr="00F75128" w:rsidRDefault="005A01F4" w:rsidP="005A01F4">
      <w:pPr>
        <w:spacing w:after="0" w:line="240" w:lineRule="auto"/>
        <w:jc w:val="both"/>
        <w:rPr>
          <w:rFonts w:ascii="Times New Roman" w:hAnsi="Times New Roman" w:cs="Times New Roman"/>
        </w:rPr>
      </w:pPr>
    </w:p>
    <w:p w14:paraId="36780747" w14:textId="77777777" w:rsidR="000E4AE2" w:rsidRPr="00F75128" w:rsidRDefault="000E4AE2" w:rsidP="000E4AE2">
      <w:pPr>
        <w:spacing w:after="0" w:line="240" w:lineRule="auto"/>
        <w:jc w:val="both"/>
        <w:rPr>
          <w:rFonts w:ascii="Times New Roman" w:hAnsi="Times New Roman" w:cs="Times New Roman"/>
        </w:rPr>
      </w:pPr>
      <w:r w:rsidRPr="00F75128">
        <w:rPr>
          <w:rFonts w:ascii="Times New Roman" w:hAnsi="Times New Roman" w:cs="Times New Roman"/>
          <w:b/>
        </w:rPr>
        <w:t>Ispravnost uređaja za isključenje napajanja u slučaju hitnosti</w:t>
      </w:r>
      <w:r w:rsidRPr="00F75128">
        <w:rPr>
          <w:rFonts w:ascii="Times New Roman" w:hAnsi="Times New Roman" w:cs="Times New Roman"/>
        </w:rPr>
        <w:t xml:space="preserve"> – ZADOVOLJAVA</w:t>
      </w:r>
    </w:p>
    <w:p w14:paraId="35BBECE9" w14:textId="77777777" w:rsidR="000E4AE2" w:rsidRPr="00F75128" w:rsidRDefault="000E4AE2" w:rsidP="000E4AE2">
      <w:pPr>
        <w:spacing w:after="0" w:line="240" w:lineRule="auto"/>
        <w:jc w:val="both"/>
        <w:rPr>
          <w:rFonts w:ascii="Times New Roman" w:hAnsi="Times New Roman" w:cs="Times New Roman"/>
        </w:rPr>
      </w:pPr>
    </w:p>
    <w:p w14:paraId="057C7061" w14:textId="77777777" w:rsidR="000E4AE2" w:rsidRPr="00F75128" w:rsidRDefault="000E4AE2" w:rsidP="000E4AE2">
      <w:pPr>
        <w:spacing w:after="0" w:line="240" w:lineRule="auto"/>
        <w:jc w:val="both"/>
        <w:rPr>
          <w:rFonts w:ascii="Times New Roman" w:hAnsi="Times New Roman" w:cs="Times New Roman"/>
        </w:rPr>
      </w:pPr>
      <w:r w:rsidRPr="00F75128">
        <w:rPr>
          <w:rFonts w:ascii="Times New Roman" w:hAnsi="Times New Roman" w:cs="Times New Roman"/>
          <w:b/>
        </w:rPr>
        <w:t xml:space="preserve">Ispravnost i funkcionalnosti </w:t>
      </w:r>
      <w:proofErr w:type="spellStart"/>
      <w:r w:rsidRPr="00F75128">
        <w:rPr>
          <w:rFonts w:ascii="Times New Roman" w:hAnsi="Times New Roman" w:cs="Times New Roman"/>
          <w:b/>
        </w:rPr>
        <w:t>protupanične</w:t>
      </w:r>
      <w:proofErr w:type="spellEnd"/>
      <w:r w:rsidRPr="00F75128">
        <w:rPr>
          <w:rFonts w:ascii="Times New Roman" w:hAnsi="Times New Roman" w:cs="Times New Roman"/>
          <w:b/>
        </w:rPr>
        <w:t xml:space="preserve"> rasvjete</w:t>
      </w:r>
      <w:r w:rsidRPr="00F75128">
        <w:rPr>
          <w:rFonts w:ascii="Times New Roman" w:hAnsi="Times New Roman" w:cs="Times New Roman"/>
        </w:rPr>
        <w:t xml:space="preserve"> - ZADOVOLJAVA</w:t>
      </w:r>
    </w:p>
    <w:p w14:paraId="11EFE287" w14:textId="77777777" w:rsidR="000E4AE2" w:rsidRPr="00F75128" w:rsidRDefault="000E4AE2" w:rsidP="000E4AE2">
      <w:pPr>
        <w:spacing w:after="0" w:line="240" w:lineRule="auto"/>
        <w:jc w:val="both"/>
        <w:rPr>
          <w:rFonts w:ascii="Times New Roman" w:hAnsi="Times New Roman" w:cs="Times New Roman"/>
        </w:rPr>
      </w:pPr>
    </w:p>
    <w:p w14:paraId="0F16379A" w14:textId="1DD87A9E" w:rsidR="000E4AE2" w:rsidRPr="00F75128" w:rsidRDefault="000E4AE2" w:rsidP="000E4AE2">
      <w:pPr>
        <w:spacing w:after="0" w:line="240" w:lineRule="auto"/>
        <w:jc w:val="both"/>
        <w:rPr>
          <w:rFonts w:ascii="Times New Roman" w:hAnsi="Times New Roman" w:cs="Times New Roman"/>
          <w:b/>
        </w:rPr>
      </w:pPr>
      <w:r w:rsidRPr="00F75128">
        <w:rPr>
          <w:rFonts w:ascii="Times New Roman" w:hAnsi="Times New Roman" w:cs="Times New Roman"/>
          <w:b/>
        </w:rPr>
        <w:t>Ispravnost vanjsk</w:t>
      </w:r>
      <w:r w:rsidR="0066741F" w:rsidRPr="00F75128">
        <w:rPr>
          <w:rFonts w:ascii="Times New Roman" w:hAnsi="Times New Roman" w:cs="Times New Roman"/>
          <w:b/>
        </w:rPr>
        <w:t xml:space="preserve">e i unutarnje hidrantske mreže  - </w:t>
      </w:r>
      <w:r w:rsidRPr="00F75128">
        <w:rPr>
          <w:rFonts w:ascii="Times New Roman" w:hAnsi="Times New Roman" w:cs="Times New Roman"/>
        </w:rPr>
        <w:t>NE ZADOVOLJAVA ( u postupku je otklanjanje problema)</w:t>
      </w:r>
    </w:p>
    <w:p w14:paraId="625FC6EA" w14:textId="77777777" w:rsidR="000E4AE2" w:rsidRPr="00F75128" w:rsidRDefault="000E4AE2" w:rsidP="000E4AE2">
      <w:pPr>
        <w:spacing w:after="0" w:line="240" w:lineRule="auto"/>
        <w:jc w:val="both"/>
        <w:rPr>
          <w:rFonts w:ascii="Times New Roman" w:hAnsi="Times New Roman" w:cs="Times New Roman"/>
        </w:rPr>
      </w:pPr>
    </w:p>
    <w:p w14:paraId="5032E9D8" w14:textId="77777777" w:rsidR="005A01F4" w:rsidRPr="00F75128" w:rsidRDefault="000E4AE2" w:rsidP="005A01F4">
      <w:pPr>
        <w:spacing w:after="0" w:line="240" w:lineRule="auto"/>
        <w:jc w:val="both"/>
        <w:rPr>
          <w:rFonts w:ascii="Times New Roman" w:hAnsi="Times New Roman" w:cs="Times New Roman"/>
        </w:rPr>
      </w:pPr>
      <w:r w:rsidRPr="00F75128">
        <w:rPr>
          <w:rFonts w:ascii="Times New Roman" w:hAnsi="Times New Roman" w:cs="Times New Roman"/>
          <w:b/>
        </w:rPr>
        <w:t>Ispitivanje stabilnog sustava za detekciju zapal</w:t>
      </w:r>
      <w:r w:rsidR="0066741F" w:rsidRPr="00F75128">
        <w:rPr>
          <w:rFonts w:ascii="Times New Roman" w:hAnsi="Times New Roman" w:cs="Times New Roman"/>
          <w:b/>
        </w:rPr>
        <w:t xml:space="preserve">jivih i eksplozivnih plinova - </w:t>
      </w:r>
      <w:r w:rsidR="005A01F4" w:rsidRPr="00F75128">
        <w:rPr>
          <w:rFonts w:ascii="Times New Roman" w:hAnsi="Times New Roman" w:cs="Times New Roman"/>
        </w:rPr>
        <w:t xml:space="preserve">-izvršen pregled i servis u ožujku od strane firme </w:t>
      </w:r>
      <w:proofErr w:type="spellStart"/>
      <w:r w:rsidR="005A01F4" w:rsidRPr="00F75128">
        <w:rPr>
          <w:rFonts w:ascii="Times New Roman" w:hAnsi="Times New Roman" w:cs="Times New Roman"/>
        </w:rPr>
        <w:t>Aurel</w:t>
      </w:r>
      <w:proofErr w:type="spellEnd"/>
      <w:r w:rsidR="005A01F4" w:rsidRPr="00F75128">
        <w:rPr>
          <w:rFonts w:ascii="Times New Roman" w:hAnsi="Times New Roman" w:cs="Times New Roman"/>
        </w:rPr>
        <w:t xml:space="preserve"> d.o.o.</w:t>
      </w:r>
    </w:p>
    <w:p w14:paraId="28EDF703" w14:textId="4C41D31E" w:rsidR="000E4AE2" w:rsidRPr="00F75128" w:rsidRDefault="005A01F4" w:rsidP="005A01F4">
      <w:pPr>
        <w:spacing w:after="0" w:line="240" w:lineRule="auto"/>
        <w:jc w:val="both"/>
        <w:rPr>
          <w:rFonts w:ascii="Times New Roman" w:hAnsi="Times New Roman" w:cs="Times New Roman"/>
        </w:rPr>
      </w:pPr>
      <w:r w:rsidRPr="00F75128">
        <w:rPr>
          <w:rFonts w:ascii="Times New Roman" w:hAnsi="Times New Roman" w:cs="Times New Roman"/>
        </w:rPr>
        <w:t>-izvršena demontaža starih detektora i montaža novih sa provjerom postavki centrale i detektora</w:t>
      </w:r>
    </w:p>
    <w:p w14:paraId="697761C5" w14:textId="77777777" w:rsidR="005A01F4" w:rsidRPr="00F75128" w:rsidRDefault="005A01F4" w:rsidP="005A01F4">
      <w:pPr>
        <w:spacing w:after="0" w:line="240" w:lineRule="auto"/>
        <w:jc w:val="both"/>
        <w:rPr>
          <w:rFonts w:ascii="Times New Roman" w:hAnsi="Times New Roman" w:cs="Times New Roman"/>
        </w:rPr>
      </w:pPr>
    </w:p>
    <w:p w14:paraId="0687965E" w14:textId="0318A744" w:rsidR="001753FC" w:rsidRPr="00F75128" w:rsidRDefault="000E4AE2" w:rsidP="000E4AE2">
      <w:pPr>
        <w:spacing w:after="0" w:line="240" w:lineRule="auto"/>
        <w:jc w:val="both"/>
        <w:rPr>
          <w:rFonts w:ascii="Times New Roman" w:hAnsi="Times New Roman" w:cs="Times New Roman"/>
        </w:rPr>
      </w:pPr>
      <w:r w:rsidRPr="00F75128">
        <w:rPr>
          <w:rFonts w:ascii="Times New Roman" w:hAnsi="Times New Roman" w:cs="Times New Roman"/>
          <w:b/>
        </w:rPr>
        <w:t>Ispitivanje stabilnog sustava za dojavu požara</w:t>
      </w:r>
      <w:r w:rsidRPr="00F75128">
        <w:rPr>
          <w:rFonts w:ascii="Times New Roman" w:hAnsi="Times New Roman" w:cs="Times New Roman"/>
        </w:rPr>
        <w:t xml:space="preserve"> </w:t>
      </w:r>
      <w:r w:rsidR="00F30300" w:rsidRPr="00F75128">
        <w:rPr>
          <w:rFonts w:ascii="Times New Roman" w:hAnsi="Times New Roman" w:cs="Times New Roman"/>
          <w:b/>
          <w:bCs/>
          <w:u w:val="single"/>
        </w:rPr>
        <w:t>-vatrodojavni sustav</w:t>
      </w:r>
      <w:r w:rsidR="00F30300" w:rsidRPr="00F75128">
        <w:rPr>
          <w:rFonts w:ascii="Times New Roman" w:hAnsi="Times New Roman" w:cs="Times New Roman"/>
        </w:rPr>
        <w:t xml:space="preserve"> </w:t>
      </w:r>
      <w:r w:rsidRPr="00F75128">
        <w:rPr>
          <w:rFonts w:ascii="Times New Roman" w:hAnsi="Times New Roman" w:cs="Times New Roman"/>
        </w:rPr>
        <w:t>- ZADOVOLJAVA</w:t>
      </w:r>
    </w:p>
    <w:p w14:paraId="79A10637" w14:textId="505FCEA6" w:rsidR="000E4AE2" w:rsidRPr="00F75128" w:rsidRDefault="000E4AE2" w:rsidP="000E4AE2">
      <w:pPr>
        <w:spacing w:after="0" w:line="240" w:lineRule="auto"/>
        <w:jc w:val="both"/>
        <w:rPr>
          <w:rFonts w:ascii="Times New Roman" w:hAnsi="Times New Roman" w:cs="Times New Roman"/>
        </w:rPr>
      </w:pPr>
      <w:r w:rsidRPr="00F75128">
        <w:rPr>
          <w:rFonts w:ascii="Times New Roman" w:hAnsi="Times New Roman" w:cs="Times New Roman"/>
        </w:rPr>
        <w:t>Ispitivanja su izvršen</w:t>
      </w:r>
      <w:r w:rsidR="001753FC" w:rsidRPr="00F75128">
        <w:rPr>
          <w:rFonts w:ascii="Times New Roman" w:hAnsi="Times New Roman" w:cs="Times New Roman"/>
        </w:rPr>
        <w:t xml:space="preserve">a tijekom lipnja 2024. godine. </w:t>
      </w:r>
    </w:p>
    <w:p w14:paraId="3E2C6F97" w14:textId="77777777" w:rsidR="00F30300" w:rsidRPr="00F75128" w:rsidRDefault="00F30300" w:rsidP="000E4AE2">
      <w:pPr>
        <w:spacing w:after="0" w:line="240" w:lineRule="auto"/>
        <w:jc w:val="both"/>
        <w:rPr>
          <w:rFonts w:ascii="Times New Roman" w:hAnsi="Times New Roman" w:cs="Times New Roman"/>
        </w:rPr>
      </w:pPr>
    </w:p>
    <w:p w14:paraId="2CFF998A" w14:textId="5FF55FA5" w:rsidR="00F30300" w:rsidRPr="00F75128" w:rsidRDefault="00F30300" w:rsidP="00F30300">
      <w:pPr>
        <w:spacing w:after="0" w:line="240" w:lineRule="auto"/>
        <w:jc w:val="both"/>
        <w:rPr>
          <w:rFonts w:ascii="Times New Roman" w:hAnsi="Times New Roman" w:cs="Times New Roman"/>
          <w:b/>
        </w:rPr>
      </w:pPr>
      <w:r w:rsidRPr="00F75128">
        <w:rPr>
          <w:rFonts w:ascii="Times New Roman" w:hAnsi="Times New Roman" w:cs="Times New Roman"/>
          <w:b/>
        </w:rPr>
        <w:t>Ispitivanje i pregled sustava zaštite od munje</w:t>
      </w:r>
    </w:p>
    <w:p w14:paraId="64B220B7"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datum vizualnog pregleda 25.11.2023. rok za novo ispitivanje 25.11.2025.</w:t>
      </w:r>
    </w:p>
    <w:p w14:paraId="209E07AA"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datum ispitivanja 24.11.2023. rok za novo ispitivanje 24.11.2026.</w:t>
      </w:r>
    </w:p>
    <w:p w14:paraId="6998CFE9"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 xml:space="preserve">Pregled izvršen od firme „ </w:t>
      </w:r>
      <w:proofErr w:type="spellStart"/>
      <w:r w:rsidRPr="00F75128">
        <w:rPr>
          <w:rFonts w:ascii="Times New Roman" w:hAnsi="Times New Roman" w:cs="Times New Roman"/>
        </w:rPr>
        <w:t>Elmon</w:t>
      </w:r>
      <w:proofErr w:type="spellEnd"/>
      <w:r w:rsidRPr="00F75128">
        <w:rPr>
          <w:rFonts w:ascii="Times New Roman" w:hAnsi="Times New Roman" w:cs="Times New Roman"/>
        </w:rPr>
        <w:t xml:space="preserve"> inženjering“ </w:t>
      </w:r>
    </w:p>
    <w:p w14:paraId="266CFE9B" w14:textId="77777777" w:rsidR="00F30300" w:rsidRPr="00F75128" w:rsidRDefault="00F30300" w:rsidP="00F30300">
      <w:pPr>
        <w:spacing w:after="0" w:line="240" w:lineRule="auto"/>
        <w:jc w:val="both"/>
        <w:rPr>
          <w:rFonts w:ascii="Times New Roman" w:hAnsi="Times New Roman" w:cs="Times New Roman"/>
        </w:rPr>
      </w:pPr>
    </w:p>
    <w:p w14:paraId="3E70356F" w14:textId="27AB35A6"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b/>
        </w:rPr>
        <w:t>Ispitivanje električnih instalacija</w:t>
      </w:r>
    </w:p>
    <w:p w14:paraId="71BEB4D8"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Zapisnik o ispitivanju električne instalacije br. 211/2023</w:t>
      </w:r>
    </w:p>
    <w:p w14:paraId="3C2CB449"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datum ispitivanja 24.11.2023. rok za novo ispitivanje 24.11.2027.</w:t>
      </w:r>
    </w:p>
    <w:p w14:paraId="1A0D2B10" w14:textId="77777777" w:rsidR="00F30300" w:rsidRPr="00F75128" w:rsidRDefault="00F30300" w:rsidP="00F30300">
      <w:pPr>
        <w:spacing w:after="0" w:line="240" w:lineRule="auto"/>
        <w:jc w:val="both"/>
        <w:rPr>
          <w:rFonts w:ascii="Times New Roman" w:hAnsi="Times New Roman" w:cs="Times New Roman"/>
        </w:rPr>
      </w:pPr>
    </w:p>
    <w:p w14:paraId="0639D6CA" w14:textId="23D47B73" w:rsidR="00F30300" w:rsidRPr="00F75128" w:rsidRDefault="00F30300" w:rsidP="00F30300">
      <w:pPr>
        <w:spacing w:after="0" w:line="240" w:lineRule="auto"/>
        <w:jc w:val="both"/>
        <w:rPr>
          <w:rFonts w:ascii="Times New Roman" w:hAnsi="Times New Roman" w:cs="Times New Roman"/>
          <w:b/>
        </w:rPr>
      </w:pPr>
      <w:r w:rsidRPr="00F75128">
        <w:rPr>
          <w:rFonts w:ascii="Times New Roman" w:hAnsi="Times New Roman" w:cs="Times New Roman"/>
          <w:b/>
        </w:rPr>
        <w:t>Ispitivanje o nepropusnosti i ispravnosti plinske instalacije UNP-a</w:t>
      </w:r>
    </w:p>
    <w:p w14:paraId="73F1ABEB"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 xml:space="preserve">datum ispitivanja 01.03.2024. rok za novo ispitivanje 01.03.2029. </w:t>
      </w:r>
    </w:p>
    <w:p w14:paraId="195D3A7A"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-instalacija je ispitana prema pravilniku o UNP-u, nije uočeno propuštanje, detaljnim pregledom je utvrđeno da je instalacija ispravna</w:t>
      </w:r>
    </w:p>
    <w:p w14:paraId="28992793"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-u postupku je izrada zapisnika na temelju projekta i potrebne dokumentacije, nakon pregleda posjedujemo montažni dnevnik</w:t>
      </w:r>
    </w:p>
    <w:p w14:paraId="168FF04C"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 pregled je izvršila firma STS plin d.o.o.</w:t>
      </w:r>
    </w:p>
    <w:p w14:paraId="2B02486F"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 xml:space="preserve">-na staroj shemi UNP spremnika stoji prikaz 2 plinska isparivača koji su isključeni iz funkcije dana 20.07.2016. od strane ovlaštenog </w:t>
      </w:r>
      <w:proofErr w:type="spellStart"/>
      <w:r w:rsidRPr="00F75128">
        <w:rPr>
          <w:rFonts w:ascii="Times New Roman" w:hAnsi="Times New Roman" w:cs="Times New Roman"/>
        </w:rPr>
        <w:t>plinoinstalatera</w:t>
      </w:r>
      <w:proofErr w:type="spellEnd"/>
      <w:r w:rsidRPr="00F75128">
        <w:rPr>
          <w:rFonts w:ascii="Times New Roman" w:hAnsi="Times New Roman" w:cs="Times New Roman"/>
        </w:rPr>
        <w:t xml:space="preserve"> „</w:t>
      </w:r>
      <w:proofErr w:type="spellStart"/>
      <w:r w:rsidRPr="00F75128">
        <w:rPr>
          <w:rFonts w:ascii="Times New Roman" w:hAnsi="Times New Roman" w:cs="Times New Roman"/>
        </w:rPr>
        <w:t>Petreković</w:t>
      </w:r>
      <w:proofErr w:type="spellEnd"/>
      <w:r w:rsidRPr="00F75128">
        <w:rPr>
          <w:rFonts w:ascii="Times New Roman" w:hAnsi="Times New Roman" w:cs="Times New Roman"/>
        </w:rPr>
        <w:t>“ uslužni obrt (nakon demontaže sustav normalno funkcionira)</w:t>
      </w:r>
    </w:p>
    <w:p w14:paraId="31A4CF82" w14:textId="77777777" w:rsidR="00F30300" w:rsidRPr="00F75128" w:rsidRDefault="00F30300" w:rsidP="00F30300">
      <w:pPr>
        <w:spacing w:after="0" w:line="240" w:lineRule="auto"/>
        <w:jc w:val="both"/>
        <w:rPr>
          <w:rFonts w:ascii="Times New Roman" w:hAnsi="Times New Roman" w:cs="Times New Roman"/>
        </w:rPr>
      </w:pPr>
    </w:p>
    <w:p w14:paraId="01770D2F" w14:textId="1AB97BC8" w:rsidR="00F30300" w:rsidRPr="00F75128" w:rsidRDefault="00F30300" w:rsidP="00F30300">
      <w:pPr>
        <w:spacing w:after="0" w:line="240" w:lineRule="auto"/>
        <w:jc w:val="both"/>
        <w:rPr>
          <w:rFonts w:ascii="Times New Roman" w:hAnsi="Times New Roman" w:cs="Times New Roman"/>
          <w:b/>
          <w:bCs/>
        </w:rPr>
      </w:pPr>
      <w:r w:rsidRPr="00F75128">
        <w:rPr>
          <w:rFonts w:ascii="Times New Roman" w:hAnsi="Times New Roman" w:cs="Times New Roman"/>
          <w:b/>
          <w:bCs/>
        </w:rPr>
        <w:t>Inspekcijski pregled opreme pod tlakom (plinski spremnik)</w:t>
      </w:r>
    </w:p>
    <w:p w14:paraId="4F4172AE"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datum ispitivanja 24.12.2022. rok za novi pregled 03.12.2025.</w:t>
      </w:r>
    </w:p>
    <w:p w14:paraId="1CD9564E" w14:textId="77777777" w:rsidR="00F30300" w:rsidRPr="00F75128" w:rsidRDefault="00F30300" w:rsidP="00F30300">
      <w:pPr>
        <w:spacing w:after="0" w:line="240" w:lineRule="auto"/>
        <w:jc w:val="both"/>
        <w:rPr>
          <w:rFonts w:ascii="Times New Roman" w:hAnsi="Times New Roman" w:cs="Times New Roman"/>
        </w:rPr>
      </w:pPr>
    </w:p>
    <w:p w14:paraId="58692863" w14:textId="2339CAAE" w:rsidR="00F30300" w:rsidRPr="00F75128" w:rsidRDefault="00F30300" w:rsidP="00F30300">
      <w:pPr>
        <w:spacing w:after="0" w:line="240" w:lineRule="auto"/>
        <w:jc w:val="both"/>
        <w:rPr>
          <w:rFonts w:ascii="Times New Roman" w:hAnsi="Times New Roman" w:cs="Times New Roman"/>
          <w:b/>
          <w:bCs/>
        </w:rPr>
      </w:pPr>
      <w:r w:rsidRPr="00F75128">
        <w:rPr>
          <w:rFonts w:ascii="Times New Roman" w:hAnsi="Times New Roman" w:cs="Times New Roman"/>
          <w:b/>
          <w:bCs/>
        </w:rPr>
        <w:t>Ispitivanje zaštite od munje UNP spremnika</w:t>
      </w:r>
    </w:p>
    <w:p w14:paraId="553F3E19"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datum ispitivanja 24.12.2022. rok za novi pregled 03.12.2025.</w:t>
      </w:r>
    </w:p>
    <w:p w14:paraId="763E20A4" w14:textId="77777777" w:rsidR="00F30300" w:rsidRPr="00F75128" w:rsidRDefault="00F30300" w:rsidP="00F30300">
      <w:pPr>
        <w:spacing w:after="0" w:line="240" w:lineRule="auto"/>
        <w:jc w:val="both"/>
        <w:rPr>
          <w:rFonts w:ascii="Times New Roman" w:hAnsi="Times New Roman" w:cs="Times New Roman"/>
        </w:rPr>
      </w:pPr>
      <w:r w:rsidRPr="00F75128">
        <w:rPr>
          <w:rFonts w:ascii="Times New Roman" w:hAnsi="Times New Roman" w:cs="Times New Roman"/>
        </w:rPr>
        <w:t>Vizualni pregled zaštite od munje UNP spremnika je obavljen u prosincu 2024. godine od strane Butan plina.</w:t>
      </w:r>
    </w:p>
    <w:p w14:paraId="279BBE44" w14:textId="77777777" w:rsidR="00F30300" w:rsidRPr="00F75128" w:rsidRDefault="00F30300" w:rsidP="000E4AE2">
      <w:pPr>
        <w:spacing w:after="0" w:line="240" w:lineRule="auto"/>
        <w:jc w:val="both"/>
        <w:rPr>
          <w:rFonts w:ascii="Times New Roman" w:hAnsi="Times New Roman" w:cs="Times New Roman"/>
        </w:rPr>
      </w:pPr>
    </w:p>
    <w:p w14:paraId="0EC49B90" w14:textId="2D59669B" w:rsidR="005A01F4" w:rsidRPr="00F75128" w:rsidRDefault="005A01F4" w:rsidP="005A01F4">
      <w:pPr>
        <w:spacing w:after="0" w:line="240" w:lineRule="auto"/>
        <w:jc w:val="both"/>
        <w:rPr>
          <w:rFonts w:ascii="Times New Roman" w:hAnsi="Times New Roman" w:cs="Times New Roman"/>
          <w:b/>
          <w:bCs/>
        </w:rPr>
      </w:pPr>
      <w:r w:rsidRPr="00F75128">
        <w:rPr>
          <w:rFonts w:ascii="Times New Roman" w:hAnsi="Times New Roman" w:cs="Times New Roman"/>
          <w:b/>
          <w:bCs/>
        </w:rPr>
        <w:t xml:space="preserve">Diesel </w:t>
      </w:r>
      <w:proofErr w:type="spellStart"/>
      <w:r w:rsidRPr="00F75128">
        <w:rPr>
          <w:rFonts w:ascii="Times New Roman" w:hAnsi="Times New Roman" w:cs="Times New Roman"/>
          <w:b/>
          <w:bCs/>
        </w:rPr>
        <w:t>agregatsko</w:t>
      </w:r>
      <w:proofErr w:type="spellEnd"/>
      <w:r w:rsidRPr="00F75128">
        <w:rPr>
          <w:rFonts w:ascii="Times New Roman" w:hAnsi="Times New Roman" w:cs="Times New Roman"/>
          <w:b/>
          <w:bCs/>
        </w:rPr>
        <w:t xml:space="preserve"> postrojenje </w:t>
      </w:r>
      <w:proofErr w:type="spellStart"/>
      <w:r w:rsidRPr="00F75128">
        <w:rPr>
          <w:rFonts w:ascii="Times New Roman" w:hAnsi="Times New Roman" w:cs="Times New Roman"/>
          <w:b/>
          <w:bCs/>
        </w:rPr>
        <w:t>Dea</w:t>
      </w:r>
      <w:proofErr w:type="spellEnd"/>
    </w:p>
    <w:p w14:paraId="1A374B54" w14:textId="77777777" w:rsidR="00E15837" w:rsidRPr="00F75128" w:rsidRDefault="005A01F4" w:rsidP="00E15837">
      <w:pPr>
        <w:numPr>
          <w:ilvl w:val="0"/>
          <w:numId w:val="35"/>
        </w:numPr>
        <w:spacing w:after="0" w:line="240" w:lineRule="auto"/>
        <w:jc w:val="both"/>
        <w:rPr>
          <w:rFonts w:ascii="Times New Roman" w:hAnsi="Times New Roman" w:cs="Times New Roman"/>
        </w:rPr>
      </w:pPr>
      <w:r w:rsidRPr="00F75128">
        <w:rPr>
          <w:rFonts w:ascii="Times New Roman" w:hAnsi="Times New Roman" w:cs="Times New Roman"/>
        </w:rPr>
        <w:t>u postupku je dogovor za godišnji servis i pregled elektroinstalacija</w:t>
      </w:r>
    </w:p>
    <w:p w14:paraId="37007A45" w14:textId="14628305" w:rsidR="00E15837" w:rsidRPr="00F75128" w:rsidRDefault="00E15837" w:rsidP="00E15837">
      <w:pPr>
        <w:numPr>
          <w:ilvl w:val="0"/>
          <w:numId w:val="35"/>
        </w:numPr>
        <w:spacing w:after="0" w:line="240" w:lineRule="auto"/>
        <w:jc w:val="both"/>
        <w:rPr>
          <w:rFonts w:ascii="Times New Roman" w:hAnsi="Times New Roman" w:cs="Times New Roman"/>
        </w:rPr>
      </w:pPr>
      <w:r w:rsidRPr="00F75128">
        <w:rPr>
          <w:rFonts w:ascii="Times New Roman" w:hAnsi="Times New Roman" w:cs="Times New Roman"/>
        </w:rPr>
        <w:t xml:space="preserve">tijekom travnja je obavljen servis </w:t>
      </w:r>
      <w:proofErr w:type="spellStart"/>
      <w:r w:rsidRPr="00F75128">
        <w:rPr>
          <w:rFonts w:ascii="Times New Roman" w:hAnsi="Times New Roman" w:cs="Times New Roman"/>
        </w:rPr>
        <w:t>Dea</w:t>
      </w:r>
      <w:proofErr w:type="spellEnd"/>
      <w:r w:rsidRPr="00F75128">
        <w:rPr>
          <w:rFonts w:ascii="Times New Roman" w:hAnsi="Times New Roman" w:cs="Times New Roman"/>
        </w:rPr>
        <w:t xml:space="preserve"> po ponudi</w:t>
      </w:r>
    </w:p>
    <w:p w14:paraId="285F7A4A" w14:textId="77777777" w:rsidR="00E15837" w:rsidRPr="00F75128" w:rsidRDefault="00E15837" w:rsidP="00E15837">
      <w:pPr>
        <w:numPr>
          <w:ilvl w:val="0"/>
          <w:numId w:val="35"/>
        </w:numPr>
        <w:spacing w:after="0" w:line="240" w:lineRule="auto"/>
        <w:jc w:val="both"/>
        <w:rPr>
          <w:rFonts w:ascii="Times New Roman" w:hAnsi="Times New Roman" w:cs="Times New Roman"/>
        </w:rPr>
      </w:pPr>
      <w:r w:rsidRPr="00F75128">
        <w:rPr>
          <w:rFonts w:ascii="Times New Roman" w:hAnsi="Times New Roman" w:cs="Times New Roman"/>
        </w:rPr>
        <w:t>zamijenjeni dijelovi: motorno ulje, aditiv za čišćenje, filter ulja, antifriz, crijevo za antifriz</w:t>
      </w:r>
    </w:p>
    <w:p w14:paraId="71C698CB" w14:textId="71E33ED3" w:rsidR="000E4AE2" w:rsidRPr="00F75128" w:rsidRDefault="000E4AE2" w:rsidP="00E15837">
      <w:pPr>
        <w:pStyle w:val="Odlomakpopisa"/>
        <w:spacing w:after="0" w:line="240" w:lineRule="auto"/>
        <w:ind w:left="1068"/>
        <w:jc w:val="both"/>
        <w:rPr>
          <w:rFonts w:ascii="Times New Roman" w:hAnsi="Times New Roman" w:cs="Times New Roman"/>
        </w:rPr>
      </w:pPr>
    </w:p>
    <w:p w14:paraId="47A80B78" w14:textId="4275E40A" w:rsidR="000E4AE2" w:rsidRPr="00F75128" w:rsidRDefault="000E4AE2" w:rsidP="000E4AE2">
      <w:pPr>
        <w:spacing w:after="0" w:line="240" w:lineRule="auto"/>
        <w:jc w:val="both"/>
        <w:rPr>
          <w:rFonts w:ascii="Times New Roman" w:hAnsi="Times New Roman" w:cs="Times New Roman"/>
        </w:rPr>
      </w:pPr>
      <w:r w:rsidRPr="00F75128">
        <w:rPr>
          <w:rFonts w:ascii="Times New Roman" w:hAnsi="Times New Roman" w:cs="Times New Roman"/>
        </w:rPr>
        <w:t>SERVISI</w:t>
      </w:r>
    </w:p>
    <w:p w14:paraId="5DFF7130" w14:textId="2E3CB229" w:rsidR="005A01F4" w:rsidRPr="00F75128" w:rsidRDefault="005A01F4" w:rsidP="005A01F4">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r>
      <w:proofErr w:type="spellStart"/>
      <w:r w:rsidRPr="00F75128">
        <w:rPr>
          <w:rFonts w:ascii="Times New Roman" w:hAnsi="Times New Roman" w:cs="Times New Roman"/>
        </w:rPr>
        <w:t>Odštopavanje</w:t>
      </w:r>
      <w:proofErr w:type="spellEnd"/>
      <w:r w:rsidRPr="00F75128">
        <w:rPr>
          <w:rFonts w:ascii="Times New Roman" w:hAnsi="Times New Roman" w:cs="Times New Roman"/>
        </w:rPr>
        <w:t xml:space="preserve"> kanalizacije se vrši svaki mjesec u Ispostavi Sisak na temelju godišnje narudžbenice.</w:t>
      </w:r>
    </w:p>
    <w:p w14:paraId="1F685D2C" w14:textId="6977A689" w:rsidR="005A01F4" w:rsidRPr="00F75128" w:rsidRDefault="005A01F4" w:rsidP="005A01F4">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 xml:space="preserve">Vatrodojava – ugovoreno sa </w:t>
      </w:r>
      <w:proofErr w:type="spellStart"/>
      <w:r w:rsidRPr="00F75128">
        <w:rPr>
          <w:rFonts w:ascii="Times New Roman" w:hAnsi="Times New Roman" w:cs="Times New Roman"/>
        </w:rPr>
        <w:t>Albakom</w:t>
      </w:r>
      <w:proofErr w:type="spellEnd"/>
      <w:r w:rsidRPr="00F75128">
        <w:rPr>
          <w:rFonts w:ascii="Times New Roman" w:hAnsi="Times New Roman" w:cs="Times New Roman"/>
        </w:rPr>
        <w:t xml:space="preserve"> svakih 6 </w:t>
      </w:r>
      <w:proofErr w:type="spellStart"/>
      <w:r w:rsidRPr="00F75128">
        <w:rPr>
          <w:rFonts w:ascii="Times New Roman" w:hAnsi="Times New Roman" w:cs="Times New Roman"/>
        </w:rPr>
        <w:t>mj</w:t>
      </w:r>
      <w:proofErr w:type="spellEnd"/>
    </w:p>
    <w:p w14:paraId="06CE916B" w14:textId="01CB25D9" w:rsidR="000E4AE2" w:rsidRPr="00F75128" w:rsidRDefault="005A01F4" w:rsidP="005A01F4">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Videonadzor  - pregled se vrši svaki mjesec</w:t>
      </w:r>
    </w:p>
    <w:p w14:paraId="18A96466" w14:textId="77777777" w:rsidR="000E4AE2" w:rsidRPr="00F75128" w:rsidRDefault="000E4AE2" w:rsidP="000E4AE2">
      <w:pPr>
        <w:spacing w:after="0" w:line="240" w:lineRule="auto"/>
        <w:jc w:val="both"/>
        <w:rPr>
          <w:rFonts w:ascii="Times New Roman" w:hAnsi="Times New Roman" w:cs="Times New Roman"/>
        </w:rPr>
      </w:pPr>
    </w:p>
    <w:p w14:paraId="13345EB8" w14:textId="37D28322" w:rsidR="001A091D" w:rsidRPr="00F75128" w:rsidRDefault="001A091D" w:rsidP="000E4AE2">
      <w:pPr>
        <w:spacing w:after="0" w:line="240" w:lineRule="auto"/>
        <w:jc w:val="both"/>
        <w:rPr>
          <w:rFonts w:ascii="Times New Roman" w:hAnsi="Times New Roman" w:cs="Times New Roman"/>
        </w:rPr>
      </w:pPr>
      <w:r w:rsidRPr="00F75128">
        <w:rPr>
          <w:rFonts w:ascii="Times New Roman" w:hAnsi="Times New Roman" w:cs="Times New Roman"/>
        </w:rPr>
        <w:t>OSPOSOBLJAVANJA IZ ZAŠTITE NA RADU (ZNR)  I ZAŠTITE OD POŽARA (ZOP)</w:t>
      </w:r>
    </w:p>
    <w:p w14:paraId="5B16837C" w14:textId="77777777" w:rsidR="005A01F4" w:rsidRPr="00F75128" w:rsidRDefault="005A01F4" w:rsidP="005A01F4">
      <w:pPr>
        <w:spacing w:after="0" w:line="240" w:lineRule="auto"/>
        <w:jc w:val="both"/>
        <w:rPr>
          <w:rFonts w:ascii="Times New Roman" w:hAnsi="Times New Roman" w:cs="Times New Roman"/>
        </w:rPr>
      </w:pPr>
      <w:r w:rsidRPr="00F75128">
        <w:rPr>
          <w:rFonts w:ascii="Times New Roman" w:hAnsi="Times New Roman" w:cs="Times New Roman"/>
        </w:rPr>
        <w:t>-</w:t>
      </w:r>
      <w:r w:rsidRPr="00F75128">
        <w:rPr>
          <w:rFonts w:ascii="Times New Roman" w:hAnsi="Times New Roman" w:cs="Times New Roman"/>
        </w:rPr>
        <w:tab/>
        <w:t xml:space="preserve">tijekom ožujka je osposobljeno 23 djelatnika, ostatak djelatnika i novih </w:t>
      </w:r>
    </w:p>
    <w:p w14:paraId="3D7CAE93" w14:textId="17B3BBC9" w:rsidR="006465A7" w:rsidRPr="00F75128" w:rsidRDefault="005A01F4" w:rsidP="00D43E56">
      <w:pPr>
        <w:spacing w:after="0" w:line="240" w:lineRule="auto"/>
        <w:jc w:val="both"/>
        <w:rPr>
          <w:rFonts w:ascii="Times New Roman" w:hAnsi="Times New Roman" w:cs="Times New Roman"/>
        </w:rPr>
      </w:pPr>
      <w:r w:rsidRPr="00F75128">
        <w:rPr>
          <w:rFonts w:ascii="Times New Roman" w:hAnsi="Times New Roman" w:cs="Times New Roman"/>
        </w:rPr>
        <w:t>zaposlenika će biti osposobljeno po dogovoru sa suradnikom zaštite na radu II. stupnja</w:t>
      </w:r>
    </w:p>
    <w:p w14:paraId="7EACC614" w14:textId="77777777" w:rsidR="00CC38CE" w:rsidRPr="00F75128" w:rsidRDefault="00CC38CE" w:rsidP="00D43E56">
      <w:pPr>
        <w:spacing w:after="0" w:line="240" w:lineRule="auto"/>
        <w:jc w:val="both"/>
        <w:rPr>
          <w:rFonts w:ascii="Times New Roman" w:hAnsi="Times New Roman" w:cs="Times New Roman"/>
        </w:rPr>
      </w:pPr>
    </w:p>
    <w:p w14:paraId="5EACD521" w14:textId="1D14C553" w:rsidR="00CC38CE" w:rsidRPr="00F75128" w:rsidRDefault="00CC38CE" w:rsidP="00CC38CE">
      <w:pPr>
        <w:spacing w:after="0" w:line="240" w:lineRule="auto"/>
        <w:jc w:val="both"/>
        <w:rPr>
          <w:rFonts w:ascii="Times New Roman" w:hAnsi="Times New Roman" w:cs="Times New Roman"/>
        </w:rPr>
      </w:pPr>
    </w:p>
    <w:p w14:paraId="27793260" w14:textId="77777777" w:rsidR="00CC38CE" w:rsidRPr="00F75128" w:rsidRDefault="00CC38CE" w:rsidP="00CC38CE">
      <w:pPr>
        <w:spacing w:after="0" w:line="240" w:lineRule="auto"/>
        <w:jc w:val="both"/>
        <w:rPr>
          <w:rFonts w:ascii="Times New Roman" w:hAnsi="Times New Roman" w:cs="Times New Roman"/>
          <w:b/>
          <w:bCs/>
          <w:u w:val="single"/>
        </w:rPr>
      </w:pPr>
      <w:r w:rsidRPr="00F75128">
        <w:rPr>
          <w:rFonts w:ascii="Times New Roman" w:hAnsi="Times New Roman" w:cs="Times New Roman"/>
          <w:b/>
          <w:bCs/>
          <w:u w:val="single"/>
        </w:rPr>
        <w:t>OSPOSOBLJAVANJA I PREGLEDI U MEDINI RADA</w:t>
      </w:r>
    </w:p>
    <w:p w14:paraId="6F8E491D" w14:textId="77777777" w:rsidR="00CC38CE" w:rsidRPr="00F75128" w:rsidRDefault="00CC38CE" w:rsidP="00CC38CE">
      <w:pPr>
        <w:spacing w:after="0" w:line="240" w:lineRule="auto"/>
        <w:jc w:val="both"/>
        <w:rPr>
          <w:rFonts w:ascii="Times New Roman" w:hAnsi="Times New Roman" w:cs="Times New Roman"/>
        </w:rPr>
      </w:pPr>
    </w:p>
    <w:p w14:paraId="4097DF3C" w14:textId="77777777" w:rsidR="00CC38CE" w:rsidRPr="00F75128" w:rsidRDefault="00CC38CE" w:rsidP="00CC38CE">
      <w:pPr>
        <w:spacing w:after="0" w:line="240" w:lineRule="auto"/>
        <w:jc w:val="both"/>
        <w:rPr>
          <w:rFonts w:ascii="Times New Roman" w:hAnsi="Times New Roman" w:cs="Times New Roman"/>
        </w:rPr>
      </w:pPr>
      <w:r w:rsidRPr="00F75128">
        <w:rPr>
          <w:rFonts w:ascii="Times New Roman" w:hAnsi="Times New Roman" w:cs="Times New Roman"/>
        </w:rPr>
        <w:t>Svi vozači se svake dvije godine upućuju na periodične liječničke preglede u medicini rada u domu zdravlja Kutina.</w:t>
      </w:r>
    </w:p>
    <w:p w14:paraId="1D5BEAD3" w14:textId="77777777" w:rsidR="00CC38CE" w:rsidRPr="00F75128" w:rsidRDefault="00CC38CE" w:rsidP="00CC38CE">
      <w:pPr>
        <w:spacing w:after="0" w:line="240" w:lineRule="auto"/>
        <w:jc w:val="both"/>
        <w:rPr>
          <w:rFonts w:ascii="Times New Roman" w:hAnsi="Times New Roman" w:cs="Times New Roman"/>
        </w:rPr>
      </w:pPr>
      <w:r w:rsidRPr="00F75128">
        <w:rPr>
          <w:rFonts w:ascii="Times New Roman" w:hAnsi="Times New Roman" w:cs="Times New Roman"/>
        </w:rPr>
        <w:t>Prije zapošljavanja svi djelatnici upućuju se na prethodne preglede u medicini rada za radno mjesto na koje se zapošljavaju.</w:t>
      </w:r>
    </w:p>
    <w:p w14:paraId="6A4C54F3" w14:textId="77777777" w:rsidR="00CC38CE" w:rsidRPr="00F75128" w:rsidRDefault="00CC38CE" w:rsidP="00CC38CE">
      <w:pPr>
        <w:spacing w:after="0" w:line="240" w:lineRule="auto"/>
        <w:jc w:val="both"/>
        <w:rPr>
          <w:rFonts w:ascii="Times New Roman" w:hAnsi="Times New Roman" w:cs="Times New Roman"/>
        </w:rPr>
      </w:pPr>
      <w:r w:rsidRPr="00F75128">
        <w:rPr>
          <w:rFonts w:ascii="Times New Roman" w:hAnsi="Times New Roman" w:cs="Times New Roman"/>
        </w:rPr>
        <w:t xml:space="preserve">Pri izradi nove Procjene rizika uvedena je  nova točka za poslove sa posebnim uvjetima rada, stoga je u dogovoru obavljanje periodičnih liječničkih pregleda za liječnike, </w:t>
      </w:r>
      <w:proofErr w:type="spellStart"/>
      <w:r w:rsidRPr="00F75128">
        <w:rPr>
          <w:rFonts w:ascii="Times New Roman" w:hAnsi="Times New Roman" w:cs="Times New Roman"/>
        </w:rPr>
        <w:t>med.sestre</w:t>
      </w:r>
      <w:proofErr w:type="spellEnd"/>
      <w:r w:rsidRPr="00F75128">
        <w:rPr>
          <w:rFonts w:ascii="Times New Roman" w:hAnsi="Times New Roman" w:cs="Times New Roman"/>
        </w:rPr>
        <w:t>/ tehničare uz vozače.</w:t>
      </w:r>
    </w:p>
    <w:p w14:paraId="0D63E63E" w14:textId="77777777" w:rsidR="00CC38CE" w:rsidRPr="00F75128" w:rsidRDefault="00CC38CE" w:rsidP="00CC38CE">
      <w:pPr>
        <w:spacing w:after="0" w:line="240" w:lineRule="auto"/>
        <w:jc w:val="both"/>
        <w:rPr>
          <w:rFonts w:ascii="Times New Roman" w:hAnsi="Times New Roman" w:cs="Times New Roman"/>
        </w:rPr>
      </w:pPr>
    </w:p>
    <w:p w14:paraId="4C848495" w14:textId="77777777" w:rsidR="00CC38CE" w:rsidRPr="00F75128" w:rsidRDefault="00CC38CE" w:rsidP="00CC38CE">
      <w:pPr>
        <w:spacing w:after="0" w:line="240" w:lineRule="auto"/>
        <w:jc w:val="both"/>
        <w:rPr>
          <w:rFonts w:ascii="Times New Roman" w:hAnsi="Times New Roman" w:cs="Times New Roman"/>
        </w:rPr>
      </w:pPr>
    </w:p>
    <w:p w14:paraId="12DF1A7A" w14:textId="77777777" w:rsidR="00CC38CE" w:rsidRPr="00F75128" w:rsidRDefault="00CC38CE" w:rsidP="00CC38CE">
      <w:pPr>
        <w:spacing w:after="0" w:line="240" w:lineRule="auto"/>
        <w:jc w:val="both"/>
        <w:rPr>
          <w:rFonts w:ascii="Times New Roman" w:hAnsi="Times New Roman" w:cs="Times New Roman"/>
        </w:rPr>
      </w:pPr>
      <w:r w:rsidRPr="00F75128">
        <w:rPr>
          <w:rFonts w:ascii="Times New Roman" w:hAnsi="Times New Roman" w:cs="Times New Roman"/>
        </w:rPr>
        <w:t>Vozila Zavoda za hitnu medicinu se redovno servisiraju i periodički pregledavaju.</w:t>
      </w:r>
    </w:p>
    <w:p w14:paraId="140785B4" w14:textId="77777777" w:rsidR="00CC38CE" w:rsidRPr="00F75128" w:rsidRDefault="00CC38CE" w:rsidP="00CC38CE">
      <w:pPr>
        <w:spacing w:after="0" w:line="240" w:lineRule="auto"/>
        <w:jc w:val="both"/>
        <w:rPr>
          <w:rFonts w:ascii="Times New Roman" w:hAnsi="Times New Roman" w:cs="Times New Roman"/>
        </w:rPr>
      </w:pPr>
    </w:p>
    <w:p w14:paraId="5CAB512A" w14:textId="40E2D00D" w:rsidR="00CC38CE" w:rsidRPr="00F75128" w:rsidRDefault="00CC38CE" w:rsidP="00CC38CE">
      <w:pPr>
        <w:spacing w:after="0" w:line="240" w:lineRule="auto"/>
        <w:jc w:val="both"/>
        <w:rPr>
          <w:rFonts w:ascii="Times New Roman" w:hAnsi="Times New Roman" w:cs="Times New Roman"/>
        </w:rPr>
      </w:pPr>
      <w:r w:rsidRPr="00F75128">
        <w:rPr>
          <w:rFonts w:ascii="Times New Roman" w:hAnsi="Times New Roman" w:cs="Times New Roman"/>
        </w:rPr>
        <w:t>Svi timovi u HMP-u i sanitetskom prijevozu su opskrbljeni novom zaštitnom odjećom i obućom naručenom u 2025. godini.</w:t>
      </w:r>
    </w:p>
    <w:p w14:paraId="3355B145" w14:textId="77777777" w:rsidR="00CC38CE" w:rsidRPr="00F75128" w:rsidRDefault="00CC38CE" w:rsidP="00CC38CE">
      <w:pPr>
        <w:spacing w:after="0" w:line="240" w:lineRule="auto"/>
        <w:jc w:val="both"/>
        <w:rPr>
          <w:rFonts w:ascii="Times New Roman" w:hAnsi="Times New Roman" w:cs="Times New Roman"/>
        </w:rPr>
      </w:pPr>
    </w:p>
    <w:p w14:paraId="797E64F3" w14:textId="77777777" w:rsidR="00CC38CE" w:rsidRPr="00F75128" w:rsidRDefault="00CC38CE" w:rsidP="00CC38CE">
      <w:pPr>
        <w:spacing w:after="0" w:line="240" w:lineRule="auto"/>
        <w:jc w:val="both"/>
        <w:rPr>
          <w:rFonts w:ascii="Times New Roman" w:hAnsi="Times New Roman" w:cs="Times New Roman"/>
        </w:rPr>
      </w:pPr>
      <w:r w:rsidRPr="00F75128">
        <w:rPr>
          <w:rFonts w:ascii="Times New Roman" w:hAnsi="Times New Roman" w:cs="Times New Roman"/>
        </w:rPr>
        <w:t>Potrebno je imenovati djelatnike po smjenama koji će biti odgovorni za pružanje prve pomoći i voditelje evakuacije po ispostavama.</w:t>
      </w:r>
    </w:p>
    <w:p w14:paraId="00F3CA06" w14:textId="77777777" w:rsidR="00CC38CE" w:rsidRPr="00F75128" w:rsidRDefault="00CC38CE" w:rsidP="00CC38CE">
      <w:pPr>
        <w:spacing w:after="0" w:line="240" w:lineRule="auto"/>
        <w:jc w:val="both"/>
        <w:rPr>
          <w:rFonts w:ascii="Times New Roman" w:hAnsi="Times New Roman" w:cs="Times New Roman"/>
        </w:rPr>
      </w:pPr>
    </w:p>
    <w:p w14:paraId="63F97D7B" w14:textId="585466D3" w:rsidR="00CC38CE" w:rsidRPr="00F75128" w:rsidRDefault="00CC38CE" w:rsidP="00CC38CE">
      <w:pPr>
        <w:spacing w:after="0" w:line="240" w:lineRule="auto"/>
        <w:jc w:val="both"/>
        <w:rPr>
          <w:rFonts w:ascii="Times New Roman" w:hAnsi="Times New Roman" w:cs="Times New Roman"/>
        </w:rPr>
      </w:pPr>
      <w:r w:rsidRPr="00F75128">
        <w:rPr>
          <w:rFonts w:ascii="Times New Roman" w:hAnsi="Times New Roman" w:cs="Times New Roman"/>
        </w:rPr>
        <w:t>U postupku je obilazak ispostava Zavoda koje su u najmu Doma zdravlja SMŽ, obilaskom ispostava će se utvrditi koje preglede i servise je potrebno obaviti kako bi posjedovali odgovarajuću dokumentaciju o ispravnosti svih instalacija i uređaja.</w:t>
      </w:r>
    </w:p>
    <w:p w14:paraId="754FC09E" w14:textId="77777777" w:rsidR="00CC38CE" w:rsidRPr="00F75128" w:rsidRDefault="00CC38CE" w:rsidP="00CC38CE">
      <w:pPr>
        <w:spacing w:after="0" w:line="240" w:lineRule="auto"/>
        <w:jc w:val="both"/>
        <w:rPr>
          <w:rFonts w:ascii="Times New Roman" w:hAnsi="Times New Roman" w:cs="Times New Roman"/>
        </w:rPr>
      </w:pPr>
    </w:p>
    <w:p w14:paraId="0B1493BE" w14:textId="77777777" w:rsidR="00E15837" w:rsidRPr="00F75128" w:rsidRDefault="00E15837" w:rsidP="00D43E56">
      <w:pPr>
        <w:spacing w:after="0" w:line="240" w:lineRule="auto"/>
        <w:jc w:val="both"/>
        <w:rPr>
          <w:rFonts w:ascii="Times New Roman" w:hAnsi="Times New Roman" w:cs="Times New Roman"/>
          <w:b/>
          <w:sz w:val="28"/>
          <w:szCs w:val="28"/>
          <w:u w:val="single"/>
        </w:rPr>
      </w:pPr>
    </w:p>
    <w:p w14:paraId="63FECB99" w14:textId="239A1A25" w:rsidR="00295DDD" w:rsidRPr="00F75128" w:rsidRDefault="00965BBF" w:rsidP="00295DDD">
      <w:pPr>
        <w:pStyle w:val="Odlomakpopisa"/>
        <w:numPr>
          <w:ilvl w:val="0"/>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t>UPRAVNO VIJEĆE</w:t>
      </w:r>
    </w:p>
    <w:p w14:paraId="4152370B" w14:textId="77777777" w:rsidR="00D2196F" w:rsidRPr="00F75128" w:rsidRDefault="00D2196F" w:rsidP="00D2196F">
      <w:pPr>
        <w:pStyle w:val="Odlomakpopisa"/>
        <w:spacing w:after="0" w:line="240" w:lineRule="auto"/>
        <w:ind w:left="540"/>
        <w:jc w:val="both"/>
        <w:rPr>
          <w:rFonts w:ascii="Times New Roman" w:hAnsi="Times New Roman" w:cs="Times New Roman"/>
          <w:b/>
          <w:sz w:val="28"/>
          <w:szCs w:val="28"/>
          <w:u w:val="single"/>
        </w:rPr>
      </w:pPr>
    </w:p>
    <w:p w14:paraId="028CF8B0" w14:textId="77777777" w:rsidR="00A33A44" w:rsidRPr="00F75128" w:rsidRDefault="00A33A44" w:rsidP="00A33A44">
      <w:pPr>
        <w:spacing w:after="0" w:line="240" w:lineRule="auto"/>
        <w:jc w:val="both"/>
        <w:rPr>
          <w:rFonts w:ascii="Times New Roman" w:hAnsi="Times New Roman" w:cs="Times New Roman"/>
          <w:sz w:val="24"/>
          <w:szCs w:val="24"/>
        </w:rPr>
      </w:pPr>
      <w:r w:rsidRPr="00F75128">
        <w:rPr>
          <w:rFonts w:ascii="Times New Roman" w:hAnsi="Times New Roman" w:cs="Times New Roman"/>
          <w:sz w:val="24"/>
          <w:szCs w:val="24"/>
        </w:rPr>
        <w:t>Sjednice Upravnog vijeća Zavoda održavale su se redovito i sukladno potrebama Zavoda.</w:t>
      </w:r>
    </w:p>
    <w:p w14:paraId="25887DA8" w14:textId="0CBAC62A" w:rsidR="004B1436" w:rsidRPr="00F75128" w:rsidRDefault="004B1436" w:rsidP="00A33A44">
      <w:pPr>
        <w:spacing w:after="0" w:line="240" w:lineRule="auto"/>
        <w:jc w:val="both"/>
        <w:rPr>
          <w:rFonts w:ascii="Times New Roman" w:hAnsi="Times New Roman" w:cs="Times New Roman"/>
          <w:sz w:val="24"/>
          <w:szCs w:val="24"/>
        </w:rPr>
      </w:pPr>
      <w:r w:rsidRPr="00F75128">
        <w:rPr>
          <w:rFonts w:ascii="Times New Roman" w:hAnsi="Times New Roman" w:cs="Times New Roman"/>
          <w:sz w:val="24"/>
          <w:szCs w:val="24"/>
        </w:rPr>
        <w:t>SMŽ kao osnivaču dostavljeno je Godišnje izvješće o radu.</w:t>
      </w:r>
    </w:p>
    <w:p w14:paraId="7C1748F5" w14:textId="2F3D4111" w:rsidR="006B1C36" w:rsidRPr="00F75128" w:rsidRDefault="006B1C36" w:rsidP="006B1C36">
      <w:pPr>
        <w:spacing w:after="0" w:line="240" w:lineRule="auto"/>
        <w:jc w:val="both"/>
        <w:rPr>
          <w:rFonts w:ascii="Times New Roman" w:hAnsi="Times New Roman" w:cs="Times New Roman"/>
          <w:sz w:val="24"/>
          <w:szCs w:val="24"/>
        </w:rPr>
      </w:pPr>
      <w:r w:rsidRPr="00F75128">
        <w:rPr>
          <w:rFonts w:ascii="Times New Roman" w:hAnsi="Times New Roman" w:cs="Times New Roman"/>
          <w:sz w:val="24"/>
          <w:szCs w:val="24"/>
        </w:rPr>
        <w:t>Ukupno je u razdoblju  od 1. siječnja do 3</w:t>
      </w:r>
      <w:r w:rsidR="00AE0EEA" w:rsidRPr="00F75128">
        <w:rPr>
          <w:rFonts w:ascii="Times New Roman" w:hAnsi="Times New Roman" w:cs="Times New Roman"/>
          <w:sz w:val="24"/>
          <w:szCs w:val="24"/>
        </w:rPr>
        <w:t>0</w:t>
      </w:r>
      <w:r w:rsidRPr="00F75128">
        <w:rPr>
          <w:rFonts w:ascii="Times New Roman" w:hAnsi="Times New Roman" w:cs="Times New Roman"/>
          <w:sz w:val="24"/>
          <w:szCs w:val="24"/>
        </w:rPr>
        <w:t xml:space="preserve">. </w:t>
      </w:r>
      <w:r w:rsidR="00AE0EEA" w:rsidRPr="00F75128">
        <w:rPr>
          <w:rFonts w:ascii="Times New Roman" w:hAnsi="Times New Roman" w:cs="Times New Roman"/>
          <w:sz w:val="24"/>
          <w:szCs w:val="24"/>
        </w:rPr>
        <w:t>lipnja</w:t>
      </w:r>
      <w:r w:rsidRPr="00F75128">
        <w:rPr>
          <w:rFonts w:ascii="Times New Roman" w:hAnsi="Times New Roman" w:cs="Times New Roman"/>
          <w:sz w:val="24"/>
          <w:szCs w:val="24"/>
        </w:rPr>
        <w:t xml:space="preserve"> 202</w:t>
      </w:r>
      <w:r w:rsidR="004B1436" w:rsidRPr="00F75128">
        <w:rPr>
          <w:rFonts w:ascii="Times New Roman" w:hAnsi="Times New Roman" w:cs="Times New Roman"/>
          <w:sz w:val="24"/>
          <w:szCs w:val="24"/>
        </w:rPr>
        <w:t>5</w:t>
      </w:r>
      <w:r w:rsidRPr="00F75128">
        <w:rPr>
          <w:rFonts w:ascii="Times New Roman" w:hAnsi="Times New Roman" w:cs="Times New Roman"/>
          <w:sz w:val="24"/>
          <w:szCs w:val="24"/>
        </w:rPr>
        <w:t xml:space="preserve">. održano </w:t>
      </w:r>
      <w:r w:rsidR="00AE0EEA" w:rsidRPr="00F75128">
        <w:rPr>
          <w:rFonts w:ascii="Times New Roman" w:hAnsi="Times New Roman" w:cs="Times New Roman"/>
          <w:sz w:val="24"/>
          <w:szCs w:val="24"/>
        </w:rPr>
        <w:t>6</w:t>
      </w:r>
      <w:r w:rsidRPr="00F75128">
        <w:rPr>
          <w:rFonts w:ascii="Times New Roman" w:hAnsi="Times New Roman" w:cs="Times New Roman"/>
          <w:sz w:val="24"/>
          <w:szCs w:val="24"/>
        </w:rPr>
        <w:t xml:space="preserve"> sjednic</w:t>
      </w:r>
      <w:r w:rsidR="00AE0EEA" w:rsidRPr="00F75128">
        <w:rPr>
          <w:rFonts w:ascii="Times New Roman" w:hAnsi="Times New Roman" w:cs="Times New Roman"/>
          <w:sz w:val="24"/>
          <w:szCs w:val="24"/>
        </w:rPr>
        <w:t>a</w:t>
      </w:r>
      <w:r w:rsidRPr="00F75128">
        <w:rPr>
          <w:rFonts w:ascii="Times New Roman" w:hAnsi="Times New Roman" w:cs="Times New Roman"/>
          <w:sz w:val="24"/>
          <w:szCs w:val="24"/>
        </w:rPr>
        <w:t xml:space="preserve"> Upravnog vijeća Zavoda za hitnu medicinu Sisačko-moslavačke županije i doneseno je ukupno:</w:t>
      </w:r>
    </w:p>
    <w:p w14:paraId="2456D40B" w14:textId="071DEACB" w:rsidR="006B1C36" w:rsidRPr="00F75128" w:rsidRDefault="006B1C36" w:rsidP="006B1C36">
      <w:pPr>
        <w:spacing w:after="0" w:line="240" w:lineRule="auto"/>
        <w:jc w:val="both"/>
        <w:rPr>
          <w:rFonts w:ascii="Times New Roman" w:hAnsi="Times New Roman" w:cs="Times New Roman"/>
          <w:sz w:val="24"/>
          <w:szCs w:val="24"/>
        </w:rPr>
      </w:pPr>
      <w:r w:rsidRPr="00F75128">
        <w:rPr>
          <w:rFonts w:ascii="Times New Roman" w:hAnsi="Times New Roman" w:cs="Times New Roman"/>
          <w:sz w:val="24"/>
          <w:szCs w:val="24"/>
        </w:rPr>
        <w:t xml:space="preserve">-          </w:t>
      </w:r>
      <w:r w:rsidR="00AE0EEA" w:rsidRPr="00F75128">
        <w:rPr>
          <w:rFonts w:ascii="Times New Roman" w:hAnsi="Times New Roman" w:cs="Times New Roman"/>
          <w:sz w:val="24"/>
          <w:szCs w:val="24"/>
        </w:rPr>
        <w:t>9</w:t>
      </w:r>
      <w:r w:rsidRPr="00F75128">
        <w:rPr>
          <w:rFonts w:ascii="Times New Roman" w:hAnsi="Times New Roman" w:cs="Times New Roman"/>
          <w:sz w:val="24"/>
          <w:szCs w:val="24"/>
        </w:rPr>
        <w:t xml:space="preserve"> zaključaka</w:t>
      </w:r>
    </w:p>
    <w:p w14:paraId="50F266E3" w14:textId="35510D31" w:rsidR="00AE0EEA" w:rsidRPr="00F75128" w:rsidRDefault="006B1C36" w:rsidP="006B1C36">
      <w:pPr>
        <w:spacing w:after="0" w:line="240" w:lineRule="auto"/>
        <w:jc w:val="both"/>
        <w:rPr>
          <w:rFonts w:ascii="Times New Roman" w:hAnsi="Times New Roman" w:cs="Times New Roman"/>
          <w:sz w:val="24"/>
          <w:szCs w:val="24"/>
        </w:rPr>
      </w:pPr>
      <w:r w:rsidRPr="00F75128">
        <w:rPr>
          <w:rFonts w:ascii="Times New Roman" w:hAnsi="Times New Roman" w:cs="Times New Roman"/>
          <w:sz w:val="24"/>
          <w:szCs w:val="24"/>
        </w:rPr>
        <w:t xml:space="preserve">-          </w:t>
      </w:r>
      <w:r w:rsidR="00AE0EEA" w:rsidRPr="00F75128">
        <w:rPr>
          <w:rFonts w:ascii="Times New Roman" w:hAnsi="Times New Roman" w:cs="Times New Roman"/>
          <w:sz w:val="24"/>
          <w:szCs w:val="24"/>
        </w:rPr>
        <w:t>22</w:t>
      </w:r>
      <w:r w:rsidRPr="00F75128">
        <w:rPr>
          <w:rFonts w:ascii="Times New Roman" w:hAnsi="Times New Roman" w:cs="Times New Roman"/>
          <w:sz w:val="24"/>
          <w:szCs w:val="24"/>
        </w:rPr>
        <w:t xml:space="preserve"> odluk</w:t>
      </w:r>
      <w:r w:rsidR="00AE0EEA" w:rsidRPr="00F75128">
        <w:rPr>
          <w:rFonts w:ascii="Times New Roman" w:hAnsi="Times New Roman" w:cs="Times New Roman"/>
          <w:sz w:val="24"/>
          <w:szCs w:val="24"/>
        </w:rPr>
        <w:t>e</w:t>
      </w:r>
    </w:p>
    <w:p w14:paraId="017C76CE" w14:textId="1D4A5623" w:rsidR="006B1C36" w:rsidRPr="00F75128" w:rsidRDefault="00AE0EEA" w:rsidP="006B1C36">
      <w:pPr>
        <w:spacing w:after="0" w:line="240" w:lineRule="auto"/>
        <w:jc w:val="both"/>
        <w:rPr>
          <w:rFonts w:ascii="Times New Roman" w:hAnsi="Times New Roman" w:cs="Times New Roman"/>
          <w:sz w:val="24"/>
          <w:szCs w:val="24"/>
        </w:rPr>
      </w:pPr>
      <w:r w:rsidRPr="00F75128">
        <w:rPr>
          <w:rFonts w:ascii="Times New Roman" w:hAnsi="Times New Roman" w:cs="Times New Roman"/>
          <w:sz w:val="24"/>
          <w:szCs w:val="24"/>
        </w:rPr>
        <w:t xml:space="preserve">-  </w:t>
      </w:r>
      <w:r w:rsidRPr="00F75128">
        <w:rPr>
          <w:rFonts w:ascii="Times New Roman" w:hAnsi="Times New Roman" w:cs="Times New Roman"/>
          <w:sz w:val="24"/>
          <w:szCs w:val="24"/>
        </w:rPr>
        <w:tab/>
        <w:t>Pravilnik o provedbi postupaka jednostavne nabave</w:t>
      </w:r>
      <w:r w:rsidR="006B1C36" w:rsidRPr="00F75128">
        <w:rPr>
          <w:rFonts w:ascii="Times New Roman" w:hAnsi="Times New Roman" w:cs="Times New Roman"/>
          <w:sz w:val="24"/>
          <w:szCs w:val="24"/>
        </w:rPr>
        <w:t>.</w:t>
      </w:r>
    </w:p>
    <w:p w14:paraId="419D7BF9" w14:textId="77777777" w:rsidR="001767B7" w:rsidRPr="00F75128" w:rsidRDefault="001767B7" w:rsidP="00A33A44">
      <w:pPr>
        <w:spacing w:after="0" w:line="240" w:lineRule="auto"/>
        <w:jc w:val="both"/>
        <w:rPr>
          <w:rFonts w:ascii="Times New Roman" w:hAnsi="Times New Roman" w:cs="Times New Roman"/>
        </w:rPr>
      </w:pPr>
    </w:p>
    <w:p w14:paraId="2DF53C91" w14:textId="77777777" w:rsidR="00BD1AF5" w:rsidRPr="00F75128" w:rsidRDefault="00BD1AF5" w:rsidP="00A33A44">
      <w:pPr>
        <w:spacing w:after="0" w:line="240" w:lineRule="auto"/>
        <w:jc w:val="both"/>
        <w:rPr>
          <w:rFonts w:ascii="Times New Roman" w:hAnsi="Times New Roman" w:cs="Times New Roman"/>
        </w:rPr>
      </w:pPr>
    </w:p>
    <w:p w14:paraId="2046576E" w14:textId="487C5348" w:rsidR="00295DDD" w:rsidRPr="00F75128" w:rsidRDefault="00965BBF" w:rsidP="00295DDD">
      <w:pPr>
        <w:pStyle w:val="Odlomakpopisa"/>
        <w:numPr>
          <w:ilvl w:val="0"/>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t xml:space="preserve">STRUČNO VIJEĆE </w:t>
      </w:r>
    </w:p>
    <w:p w14:paraId="0E175168" w14:textId="77777777" w:rsidR="00295DDD" w:rsidRPr="00F75128" w:rsidRDefault="00295DDD" w:rsidP="00295DDD">
      <w:pPr>
        <w:spacing w:after="0" w:line="240" w:lineRule="auto"/>
        <w:jc w:val="both"/>
        <w:rPr>
          <w:rFonts w:ascii="Times New Roman" w:hAnsi="Times New Roman" w:cs="Times New Roman"/>
          <w:b/>
          <w:sz w:val="28"/>
          <w:szCs w:val="28"/>
          <w:u w:val="single"/>
        </w:rPr>
      </w:pPr>
    </w:p>
    <w:p w14:paraId="10E16919" w14:textId="6DD40659" w:rsidR="006F2C9C" w:rsidRPr="00F75128" w:rsidRDefault="006F2C9C" w:rsidP="009C3772">
      <w:pPr>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 xml:space="preserve">Sjednice Stručnog vijeća Zavoda održavale su redovito kako je propisano Poslovnikom o radu stručnog vijeća ustanove. </w:t>
      </w:r>
    </w:p>
    <w:p w14:paraId="6385BF38" w14:textId="5434F3E4" w:rsidR="0047234F" w:rsidRPr="00F75128" w:rsidRDefault="0047234F" w:rsidP="009C3772">
      <w:pPr>
        <w:spacing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U prvoj polovici 2025. godine održano je ukupno sedam sjednica: 14. siječnja, 13. veljače, 11. i 25. ožujka, 2. i 28. travnja te 6. lipnja. Tematski su sjednice bile usmjerene na operativna pitanja vezana uz funkcioniranje hitnih timova i sanitetskog prijevoza, analizu učinka rada te kadrovske i organizacijske promjene.</w:t>
      </w:r>
    </w:p>
    <w:p w14:paraId="32BF2362" w14:textId="77777777" w:rsidR="009B0895" w:rsidRPr="00F75128" w:rsidRDefault="009B0895" w:rsidP="009B0895">
      <w:pPr>
        <w:spacing w:after="160" w:line="259" w:lineRule="auto"/>
        <w:jc w:val="both"/>
        <w:rPr>
          <w:rFonts w:ascii="Times New Roman" w:eastAsia="Times New Roman" w:hAnsi="Times New Roman" w:cs="Times New Roman"/>
          <w:sz w:val="24"/>
          <w:szCs w:val="24"/>
          <w:lang w:eastAsia="hr-HR"/>
        </w:rPr>
      </w:pPr>
    </w:p>
    <w:p w14:paraId="55F4436C" w14:textId="12B1C367" w:rsidR="00047701" w:rsidRPr="00F75128" w:rsidRDefault="00965BBF" w:rsidP="00047701">
      <w:pPr>
        <w:pStyle w:val="Odlomakpopisa"/>
        <w:numPr>
          <w:ilvl w:val="0"/>
          <w:numId w:val="4"/>
        </w:numPr>
        <w:jc w:val="both"/>
        <w:rPr>
          <w:rFonts w:ascii="Times New Roman" w:hAnsi="Times New Roman" w:cs="Times New Roman"/>
          <w:b/>
          <w:bCs/>
          <w:sz w:val="28"/>
          <w:szCs w:val="28"/>
          <w:u w:val="single"/>
        </w:rPr>
      </w:pPr>
      <w:r w:rsidRPr="00F75128">
        <w:rPr>
          <w:rFonts w:ascii="Times New Roman" w:hAnsi="Times New Roman" w:cs="Times New Roman"/>
          <w:b/>
          <w:bCs/>
          <w:sz w:val="28"/>
          <w:szCs w:val="28"/>
          <w:u w:val="single"/>
        </w:rPr>
        <w:t>STRUČNI KOLEGIJ</w:t>
      </w:r>
    </w:p>
    <w:p w14:paraId="02913FFA" w14:textId="1B031A76" w:rsidR="00862DC6" w:rsidRPr="00F75128" w:rsidRDefault="00862DC6" w:rsidP="009B0895">
      <w:pPr>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Temeljem odluke ravnateljice od 18. prosinca 2023. godine članove Stručnog kole</w:t>
      </w:r>
      <w:r w:rsidR="00D2196F" w:rsidRPr="00F75128">
        <w:rPr>
          <w:rFonts w:ascii="Times New Roman" w:eastAsia="Times New Roman" w:hAnsi="Times New Roman" w:cs="Times New Roman"/>
          <w:sz w:val="24"/>
          <w:szCs w:val="24"/>
          <w:lang w:eastAsia="hr-HR"/>
        </w:rPr>
        <w:t>gija čine ravnatelj Zavoda, zam</w:t>
      </w:r>
      <w:r w:rsidRPr="00F75128">
        <w:rPr>
          <w:rFonts w:ascii="Times New Roman" w:eastAsia="Times New Roman" w:hAnsi="Times New Roman" w:cs="Times New Roman"/>
          <w:sz w:val="24"/>
          <w:szCs w:val="24"/>
          <w:lang w:eastAsia="hr-HR"/>
        </w:rPr>
        <w:t xml:space="preserve">jenik ravnatelja, pomoćnik ravnatelja za kvalitetu i glavna medicinska sestra. Prošireni Stručni kolegij čine uz prethodno nabrojane i voditelji odjela. </w:t>
      </w:r>
    </w:p>
    <w:p w14:paraId="58479229" w14:textId="0695789F" w:rsidR="00677420" w:rsidRPr="00F75128" w:rsidRDefault="001767B7" w:rsidP="009B0895">
      <w:pPr>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lastRenderedPageBreak/>
        <w:t>Stručni kolegij se u 202</w:t>
      </w:r>
      <w:r w:rsidR="00E86D16" w:rsidRPr="00F75128">
        <w:rPr>
          <w:rFonts w:ascii="Times New Roman" w:eastAsia="Times New Roman" w:hAnsi="Times New Roman" w:cs="Times New Roman"/>
          <w:sz w:val="24"/>
          <w:szCs w:val="24"/>
          <w:lang w:eastAsia="hr-HR"/>
        </w:rPr>
        <w:t>5</w:t>
      </w:r>
      <w:r w:rsidR="00862DC6" w:rsidRPr="00F75128">
        <w:rPr>
          <w:rFonts w:ascii="Times New Roman" w:eastAsia="Times New Roman" w:hAnsi="Times New Roman" w:cs="Times New Roman"/>
          <w:sz w:val="24"/>
          <w:szCs w:val="24"/>
          <w:lang w:eastAsia="hr-HR"/>
        </w:rPr>
        <w:t xml:space="preserve">. godini sastojao </w:t>
      </w:r>
      <w:proofErr w:type="spellStart"/>
      <w:r w:rsidR="00862DC6" w:rsidRPr="00F75128">
        <w:rPr>
          <w:rFonts w:ascii="Times New Roman" w:eastAsia="Times New Roman" w:hAnsi="Times New Roman" w:cs="Times New Roman"/>
          <w:sz w:val="24"/>
          <w:szCs w:val="24"/>
          <w:lang w:eastAsia="hr-HR"/>
        </w:rPr>
        <w:t>namjanje</w:t>
      </w:r>
      <w:proofErr w:type="spellEnd"/>
      <w:r w:rsidR="00862DC6" w:rsidRPr="00F75128">
        <w:rPr>
          <w:rFonts w:ascii="Times New Roman" w:eastAsia="Times New Roman" w:hAnsi="Times New Roman" w:cs="Times New Roman"/>
          <w:sz w:val="24"/>
          <w:szCs w:val="24"/>
          <w:lang w:eastAsia="hr-HR"/>
        </w:rPr>
        <w:t xml:space="preserve"> jednom mjesečno u proširenom sastavu i u to u dane kada se održavala i sjednica Stručnog vijeća. Osim toga, barem jednom tjedno, a po potrebi i češće je održan sastanak članova Stručnog kolegija kako bi se raspravila aktualna probl</w:t>
      </w:r>
      <w:r w:rsidR="00677420" w:rsidRPr="00F75128">
        <w:rPr>
          <w:rFonts w:ascii="Times New Roman" w:eastAsia="Times New Roman" w:hAnsi="Times New Roman" w:cs="Times New Roman"/>
          <w:sz w:val="24"/>
          <w:szCs w:val="24"/>
          <w:lang w:eastAsia="hr-HR"/>
        </w:rPr>
        <w:t xml:space="preserve">ematika i događanja u Zavodu.  </w:t>
      </w:r>
    </w:p>
    <w:p w14:paraId="540A587D" w14:textId="77777777" w:rsidR="009B0895" w:rsidRPr="00F75128" w:rsidRDefault="009B0895" w:rsidP="009B0895">
      <w:pPr>
        <w:spacing w:after="0" w:line="240" w:lineRule="auto"/>
        <w:jc w:val="both"/>
        <w:rPr>
          <w:rFonts w:ascii="Times New Roman" w:eastAsia="Times New Roman" w:hAnsi="Times New Roman" w:cs="Times New Roman"/>
          <w:sz w:val="24"/>
          <w:szCs w:val="24"/>
          <w:lang w:eastAsia="hr-HR"/>
        </w:rPr>
      </w:pPr>
    </w:p>
    <w:p w14:paraId="3D033FF0" w14:textId="07FFA33F" w:rsidR="00A7385C" w:rsidRPr="00F75128" w:rsidRDefault="00965BBF" w:rsidP="00A7385C">
      <w:pPr>
        <w:pStyle w:val="Odlomakpopisa"/>
        <w:numPr>
          <w:ilvl w:val="0"/>
          <w:numId w:val="4"/>
        </w:numPr>
        <w:jc w:val="both"/>
        <w:rPr>
          <w:rFonts w:ascii="Times New Roman" w:hAnsi="Times New Roman" w:cs="Times New Roman"/>
          <w:b/>
          <w:bCs/>
          <w:sz w:val="28"/>
          <w:szCs w:val="28"/>
          <w:u w:val="single"/>
        </w:rPr>
      </w:pPr>
      <w:r w:rsidRPr="00F75128">
        <w:rPr>
          <w:rFonts w:ascii="Times New Roman" w:hAnsi="Times New Roman" w:cs="Times New Roman"/>
          <w:b/>
          <w:bCs/>
          <w:sz w:val="28"/>
          <w:szCs w:val="28"/>
          <w:u w:val="single"/>
        </w:rPr>
        <w:t xml:space="preserve">ETIČKO POVJERENSTVO </w:t>
      </w:r>
    </w:p>
    <w:p w14:paraId="0947813E" w14:textId="2E28DAEF" w:rsidR="00B05077" w:rsidRPr="00F75128" w:rsidRDefault="00B05077" w:rsidP="00B05077">
      <w:pPr>
        <w:shd w:val="clear" w:color="auto" w:fill="FFFFFF"/>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Etičko povjerenstvo održa</w:t>
      </w:r>
      <w:r w:rsidR="000835C4" w:rsidRPr="00F75128">
        <w:rPr>
          <w:rFonts w:ascii="Times New Roman" w:eastAsia="Times New Roman" w:hAnsi="Times New Roman" w:cs="Times New Roman"/>
          <w:sz w:val="24"/>
          <w:szCs w:val="24"/>
          <w:lang w:eastAsia="hr-HR"/>
        </w:rPr>
        <w:t>lo</w:t>
      </w:r>
      <w:r w:rsidRPr="00F75128">
        <w:rPr>
          <w:rFonts w:ascii="Times New Roman" w:eastAsia="Times New Roman" w:hAnsi="Times New Roman" w:cs="Times New Roman"/>
          <w:sz w:val="24"/>
          <w:szCs w:val="24"/>
          <w:lang w:eastAsia="hr-HR"/>
        </w:rPr>
        <w:t xml:space="preserve"> </w:t>
      </w:r>
      <w:r w:rsidR="000835C4" w:rsidRPr="00F75128">
        <w:rPr>
          <w:rFonts w:ascii="Times New Roman" w:eastAsia="Times New Roman" w:hAnsi="Times New Roman" w:cs="Times New Roman"/>
          <w:sz w:val="24"/>
          <w:szCs w:val="24"/>
          <w:lang w:eastAsia="hr-HR"/>
        </w:rPr>
        <w:t xml:space="preserve">je jednu </w:t>
      </w:r>
      <w:r w:rsidRPr="00F75128">
        <w:rPr>
          <w:rFonts w:ascii="Times New Roman" w:eastAsia="Times New Roman" w:hAnsi="Times New Roman" w:cs="Times New Roman"/>
          <w:sz w:val="24"/>
          <w:szCs w:val="24"/>
          <w:lang w:eastAsia="hr-HR"/>
        </w:rPr>
        <w:t>sjednic</w:t>
      </w:r>
      <w:r w:rsidR="000835C4" w:rsidRPr="00F75128">
        <w:rPr>
          <w:rFonts w:ascii="Times New Roman" w:eastAsia="Times New Roman" w:hAnsi="Times New Roman" w:cs="Times New Roman"/>
          <w:sz w:val="24"/>
          <w:szCs w:val="24"/>
          <w:lang w:eastAsia="hr-HR"/>
        </w:rPr>
        <w:t>u po zaprimljenoj pritužbi</w:t>
      </w:r>
      <w:r w:rsidRPr="00F75128">
        <w:rPr>
          <w:rFonts w:ascii="Times New Roman" w:eastAsia="Times New Roman" w:hAnsi="Times New Roman" w:cs="Times New Roman"/>
          <w:sz w:val="24"/>
          <w:szCs w:val="24"/>
          <w:lang w:eastAsia="hr-HR"/>
        </w:rPr>
        <w:t xml:space="preserve">. </w:t>
      </w:r>
    </w:p>
    <w:p w14:paraId="7BCDE8B1" w14:textId="77777777" w:rsidR="00EE10C8" w:rsidRPr="00F75128" w:rsidRDefault="00EE10C8" w:rsidP="00EE10C8">
      <w:pPr>
        <w:ind w:left="180"/>
        <w:rPr>
          <w:rFonts w:ascii="Times New Roman" w:hAnsi="Times New Roman" w:cs="Times New Roman"/>
        </w:rPr>
      </w:pPr>
    </w:p>
    <w:p w14:paraId="61CBD1B0" w14:textId="5E15733A" w:rsidR="00730A3B" w:rsidRPr="00F75128" w:rsidRDefault="00965BBF" w:rsidP="00207F8B">
      <w:pPr>
        <w:pStyle w:val="Odlomakpopisa"/>
        <w:numPr>
          <w:ilvl w:val="0"/>
          <w:numId w:val="4"/>
        </w:numPr>
        <w:rPr>
          <w:rFonts w:ascii="Times New Roman" w:hAnsi="Times New Roman" w:cs="Times New Roman"/>
          <w:b/>
          <w:bCs/>
          <w:sz w:val="28"/>
          <w:szCs w:val="28"/>
          <w:u w:val="single"/>
        </w:rPr>
      </w:pPr>
      <w:r w:rsidRPr="00F75128">
        <w:rPr>
          <w:rFonts w:ascii="Times New Roman" w:hAnsi="Times New Roman" w:cs="Times New Roman"/>
          <w:b/>
          <w:bCs/>
          <w:sz w:val="28"/>
          <w:szCs w:val="28"/>
          <w:u w:val="single"/>
        </w:rPr>
        <w:t>POVJERENSTVO ZA UNUTARNJI NADZOR</w:t>
      </w:r>
    </w:p>
    <w:p w14:paraId="2354D205" w14:textId="5B148898" w:rsidR="009C3772" w:rsidRPr="00F75128" w:rsidRDefault="00A7385C" w:rsidP="00E675D3">
      <w:pPr>
        <w:shd w:val="clear" w:color="auto" w:fill="FFFFFF"/>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 xml:space="preserve">U </w:t>
      </w:r>
      <w:r w:rsidR="00497712" w:rsidRPr="00F75128">
        <w:rPr>
          <w:rFonts w:ascii="Times New Roman" w:eastAsia="Times New Roman" w:hAnsi="Times New Roman" w:cs="Times New Roman"/>
          <w:sz w:val="24"/>
          <w:szCs w:val="24"/>
          <w:lang w:eastAsia="hr-HR"/>
        </w:rPr>
        <w:t>izvještajnom razdoblju</w:t>
      </w:r>
      <w:r w:rsidRPr="00F75128">
        <w:rPr>
          <w:rFonts w:ascii="Times New Roman" w:eastAsia="Times New Roman" w:hAnsi="Times New Roman" w:cs="Times New Roman"/>
          <w:sz w:val="24"/>
          <w:szCs w:val="24"/>
          <w:lang w:eastAsia="hr-HR"/>
        </w:rPr>
        <w:t xml:space="preserve"> Povjerenstvo za unutarnji nadzor nad stručnim radom zdravstvenih organizacijskih jedinica i zdravstvenih djelatnika održalo </w:t>
      </w:r>
      <w:r w:rsidR="00497712" w:rsidRPr="00F75128">
        <w:rPr>
          <w:rFonts w:ascii="Times New Roman" w:eastAsia="Times New Roman" w:hAnsi="Times New Roman" w:cs="Times New Roman"/>
          <w:sz w:val="24"/>
          <w:szCs w:val="24"/>
          <w:lang w:eastAsia="hr-HR"/>
        </w:rPr>
        <w:t xml:space="preserve">je </w:t>
      </w:r>
      <w:r w:rsidR="009C3772" w:rsidRPr="00F75128">
        <w:rPr>
          <w:rFonts w:ascii="Times New Roman" w:eastAsia="Times New Roman" w:hAnsi="Times New Roman" w:cs="Times New Roman"/>
          <w:sz w:val="24"/>
          <w:szCs w:val="24"/>
          <w:lang w:eastAsia="hr-HR"/>
        </w:rPr>
        <w:t>jednu</w:t>
      </w:r>
      <w:r w:rsidR="00497712" w:rsidRPr="00F75128">
        <w:rPr>
          <w:rFonts w:ascii="Times New Roman" w:eastAsia="Times New Roman" w:hAnsi="Times New Roman" w:cs="Times New Roman"/>
          <w:sz w:val="24"/>
          <w:szCs w:val="24"/>
          <w:lang w:eastAsia="hr-HR"/>
        </w:rPr>
        <w:t xml:space="preserve"> </w:t>
      </w:r>
      <w:r w:rsidRPr="00F75128">
        <w:rPr>
          <w:rFonts w:ascii="Times New Roman" w:eastAsia="Times New Roman" w:hAnsi="Times New Roman" w:cs="Times New Roman"/>
          <w:sz w:val="24"/>
          <w:szCs w:val="24"/>
          <w:lang w:eastAsia="hr-HR"/>
        </w:rPr>
        <w:t>sjednicu</w:t>
      </w:r>
      <w:r w:rsidR="009C3772" w:rsidRPr="00F75128">
        <w:rPr>
          <w:rFonts w:ascii="Times New Roman" w:eastAsia="Times New Roman" w:hAnsi="Times New Roman" w:cs="Times New Roman"/>
          <w:sz w:val="24"/>
          <w:szCs w:val="24"/>
          <w:lang w:eastAsia="hr-HR"/>
        </w:rPr>
        <w:t xml:space="preserve"> te obavilo nadzor po ispostavama kako je dalje nastavku navedeno na kojem su prisustvovala najmanje 2 člana povjerenstva, i to u</w:t>
      </w:r>
      <w:r w:rsidR="00E675D3" w:rsidRPr="00F75128">
        <w:rPr>
          <w:rFonts w:ascii="Times New Roman" w:eastAsia="Times New Roman" w:hAnsi="Times New Roman" w:cs="Times New Roman"/>
          <w:sz w:val="24"/>
          <w:szCs w:val="24"/>
          <w:lang w:eastAsia="hr-HR"/>
        </w:rPr>
        <w:t xml:space="preserve"> </w:t>
      </w:r>
      <w:r w:rsidR="009C3772" w:rsidRPr="00F75128">
        <w:rPr>
          <w:rFonts w:ascii="Times New Roman" w:eastAsia="Times New Roman" w:hAnsi="Times New Roman" w:cs="Times New Roman"/>
          <w:sz w:val="24"/>
          <w:szCs w:val="24"/>
          <w:lang w:eastAsia="hr-HR"/>
        </w:rPr>
        <w:t xml:space="preserve">ispostavi Topusko </w:t>
      </w:r>
      <w:r w:rsidR="00E675D3" w:rsidRPr="00F75128">
        <w:rPr>
          <w:rFonts w:ascii="Times New Roman" w:eastAsia="Times New Roman" w:hAnsi="Times New Roman" w:cs="Times New Roman"/>
          <w:sz w:val="24"/>
          <w:szCs w:val="24"/>
          <w:lang w:eastAsia="hr-HR"/>
        </w:rPr>
        <w:t>-</w:t>
      </w:r>
      <w:r w:rsidR="009C3772" w:rsidRPr="00F75128">
        <w:rPr>
          <w:rFonts w:ascii="Times New Roman" w:eastAsia="Times New Roman" w:hAnsi="Times New Roman" w:cs="Times New Roman"/>
          <w:sz w:val="24"/>
          <w:szCs w:val="24"/>
          <w:lang w:eastAsia="hr-HR"/>
        </w:rPr>
        <w:t xml:space="preserve"> 15. travnja</w:t>
      </w:r>
      <w:r w:rsidR="00E675D3" w:rsidRPr="00F75128">
        <w:rPr>
          <w:rFonts w:ascii="Times New Roman" w:eastAsia="Times New Roman" w:hAnsi="Times New Roman" w:cs="Times New Roman"/>
          <w:sz w:val="24"/>
          <w:szCs w:val="24"/>
          <w:lang w:eastAsia="hr-HR"/>
        </w:rPr>
        <w:t xml:space="preserve">, </w:t>
      </w:r>
      <w:r w:rsidR="009C3772" w:rsidRPr="00F75128">
        <w:rPr>
          <w:rFonts w:ascii="Times New Roman" w:eastAsia="Times New Roman" w:hAnsi="Times New Roman" w:cs="Times New Roman"/>
          <w:sz w:val="24"/>
          <w:szCs w:val="24"/>
          <w:lang w:eastAsia="hr-HR"/>
        </w:rPr>
        <w:t xml:space="preserve">ispostavi Glina </w:t>
      </w:r>
      <w:r w:rsidR="00E675D3" w:rsidRPr="00F75128">
        <w:rPr>
          <w:rFonts w:ascii="Times New Roman" w:eastAsia="Times New Roman" w:hAnsi="Times New Roman" w:cs="Times New Roman"/>
          <w:sz w:val="24"/>
          <w:szCs w:val="24"/>
          <w:lang w:eastAsia="hr-HR"/>
        </w:rPr>
        <w:t>-</w:t>
      </w:r>
      <w:r w:rsidR="009C3772" w:rsidRPr="00F75128">
        <w:rPr>
          <w:rFonts w:ascii="Times New Roman" w:eastAsia="Times New Roman" w:hAnsi="Times New Roman" w:cs="Times New Roman"/>
          <w:sz w:val="24"/>
          <w:szCs w:val="24"/>
          <w:lang w:eastAsia="hr-HR"/>
        </w:rPr>
        <w:t xml:space="preserve"> 15. travnja, ispostavi Novska </w:t>
      </w:r>
      <w:r w:rsidR="00E675D3" w:rsidRPr="00F75128">
        <w:rPr>
          <w:rFonts w:ascii="Times New Roman" w:eastAsia="Times New Roman" w:hAnsi="Times New Roman" w:cs="Times New Roman"/>
          <w:sz w:val="24"/>
          <w:szCs w:val="24"/>
          <w:lang w:eastAsia="hr-HR"/>
        </w:rPr>
        <w:t xml:space="preserve">- </w:t>
      </w:r>
      <w:r w:rsidR="009C3772" w:rsidRPr="00F75128">
        <w:rPr>
          <w:rFonts w:ascii="Times New Roman" w:eastAsia="Times New Roman" w:hAnsi="Times New Roman" w:cs="Times New Roman"/>
          <w:sz w:val="24"/>
          <w:szCs w:val="24"/>
          <w:lang w:eastAsia="hr-HR"/>
        </w:rPr>
        <w:t xml:space="preserve">6. svibnja, </w:t>
      </w:r>
      <w:r w:rsidR="00E675D3" w:rsidRPr="00F75128">
        <w:rPr>
          <w:rFonts w:ascii="Times New Roman" w:eastAsia="Times New Roman" w:hAnsi="Times New Roman" w:cs="Times New Roman"/>
          <w:sz w:val="24"/>
          <w:szCs w:val="24"/>
          <w:lang w:eastAsia="hr-HR"/>
        </w:rPr>
        <w:t>n</w:t>
      </w:r>
      <w:r w:rsidR="009C3772" w:rsidRPr="00F75128">
        <w:rPr>
          <w:rFonts w:ascii="Times New Roman" w:eastAsia="Times New Roman" w:hAnsi="Times New Roman" w:cs="Times New Roman"/>
          <w:sz w:val="24"/>
          <w:szCs w:val="24"/>
          <w:lang w:eastAsia="hr-HR"/>
        </w:rPr>
        <w:t>adzor nad ispostavom Kutina proveden je 6. svibnja,</w:t>
      </w:r>
      <w:r w:rsidR="00E675D3" w:rsidRPr="00F75128">
        <w:rPr>
          <w:rFonts w:ascii="Times New Roman" w:eastAsia="Times New Roman" w:hAnsi="Times New Roman" w:cs="Times New Roman"/>
          <w:sz w:val="24"/>
          <w:szCs w:val="24"/>
          <w:lang w:eastAsia="hr-HR"/>
        </w:rPr>
        <w:t xml:space="preserve"> </w:t>
      </w:r>
      <w:r w:rsidR="009C3772" w:rsidRPr="00F75128">
        <w:rPr>
          <w:rFonts w:ascii="Times New Roman" w:eastAsia="Times New Roman" w:hAnsi="Times New Roman" w:cs="Times New Roman"/>
          <w:sz w:val="24"/>
          <w:szCs w:val="24"/>
          <w:lang w:eastAsia="hr-HR"/>
        </w:rPr>
        <w:t>u ispostavi Popovača</w:t>
      </w:r>
      <w:r w:rsidR="00E675D3" w:rsidRPr="00F75128">
        <w:rPr>
          <w:rFonts w:ascii="Times New Roman" w:eastAsia="Times New Roman" w:hAnsi="Times New Roman" w:cs="Times New Roman"/>
          <w:sz w:val="24"/>
          <w:szCs w:val="24"/>
          <w:lang w:eastAsia="hr-HR"/>
        </w:rPr>
        <w:t xml:space="preserve"> -</w:t>
      </w:r>
      <w:r w:rsidR="009C3772" w:rsidRPr="00F75128">
        <w:rPr>
          <w:rFonts w:ascii="Times New Roman" w:eastAsia="Times New Roman" w:hAnsi="Times New Roman" w:cs="Times New Roman"/>
          <w:sz w:val="24"/>
          <w:szCs w:val="24"/>
          <w:lang w:eastAsia="hr-HR"/>
        </w:rPr>
        <w:t xml:space="preserve"> 6. svibnja,</w:t>
      </w:r>
      <w:r w:rsidR="00E675D3" w:rsidRPr="00F75128">
        <w:rPr>
          <w:rFonts w:ascii="Times New Roman" w:eastAsia="Times New Roman" w:hAnsi="Times New Roman" w:cs="Times New Roman"/>
          <w:sz w:val="24"/>
          <w:szCs w:val="24"/>
          <w:lang w:eastAsia="hr-HR"/>
        </w:rPr>
        <w:t xml:space="preserve"> </w:t>
      </w:r>
      <w:r w:rsidR="009C3772" w:rsidRPr="00F75128">
        <w:rPr>
          <w:rFonts w:ascii="Times New Roman" w:eastAsia="Times New Roman" w:hAnsi="Times New Roman" w:cs="Times New Roman"/>
          <w:sz w:val="24"/>
          <w:szCs w:val="24"/>
          <w:lang w:eastAsia="hr-HR"/>
        </w:rPr>
        <w:t>isposta</w:t>
      </w:r>
      <w:r w:rsidR="00E675D3" w:rsidRPr="00F75128">
        <w:rPr>
          <w:rFonts w:ascii="Times New Roman" w:eastAsia="Times New Roman" w:hAnsi="Times New Roman" w:cs="Times New Roman"/>
          <w:sz w:val="24"/>
          <w:szCs w:val="24"/>
          <w:lang w:eastAsia="hr-HR"/>
        </w:rPr>
        <w:t>vi</w:t>
      </w:r>
      <w:r w:rsidR="009C3772" w:rsidRPr="00F75128">
        <w:rPr>
          <w:rFonts w:ascii="Times New Roman" w:eastAsia="Times New Roman" w:hAnsi="Times New Roman" w:cs="Times New Roman"/>
          <w:sz w:val="24"/>
          <w:szCs w:val="24"/>
          <w:lang w:eastAsia="hr-HR"/>
        </w:rPr>
        <w:t xml:space="preserve"> Sunja </w:t>
      </w:r>
      <w:r w:rsidR="00E675D3" w:rsidRPr="00F75128">
        <w:rPr>
          <w:rFonts w:ascii="Times New Roman" w:eastAsia="Times New Roman" w:hAnsi="Times New Roman" w:cs="Times New Roman"/>
          <w:sz w:val="24"/>
          <w:szCs w:val="24"/>
          <w:lang w:eastAsia="hr-HR"/>
        </w:rPr>
        <w:t>-</w:t>
      </w:r>
      <w:r w:rsidR="009C3772" w:rsidRPr="00F75128">
        <w:rPr>
          <w:rFonts w:ascii="Times New Roman" w:eastAsia="Times New Roman" w:hAnsi="Times New Roman" w:cs="Times New Roman"/>
          <w:sz w:val="24"/>
          <w:szCs w:val="24"/>
          <w:lang w:eastAsia="hr-HR"/>
        </w:rPr>
        <w:t xml:space="preserve"> 9. svibnja, ispostavi Petrinja</w:t>
      </w:r>
      <w:r w:rsidR="00E675D3" w:rsidRPr="00F75128">
        <w:rPr>
          <w:rFonts w:ascii="Times New Roman" w:eastAsia="Times New Roman" w:hAnsi="Times New Roman" w:cs="Times New Roman"/>
          <w:sz w:val="24"/>
          <w:szCs w:val="24"/>
          <w:lang w:eastAsia="hr-HR"/>
        </w:rPr>
        <w:t xml:space="preserve"> -</w:t>
      </w:r>
      <w:r w:rsidR="009C3772" w:rsidRPr="00F75128">
        <w:rPr>
          <w:rFonts w:ascii="Times New Roman" w:eastAsia="Times New Roman" w:hAnsi="Times New Roman" w:cs="Times New Roman"/>
          <w:sz w:val="24"/>
          <w:szCs w:val="24"/>
          <w:lang w:eastAsia="hr-HR"/>
        </w:rPr>
        <w:t xml:space="preserve"> 9. svibnja</w:t>
      </w:r>
      <w:r w:rsidR="00E675D3" w:rsidRPr="00F75128">
        <w:rPr>
          <w:rFonts w:ascii="Times New Roman" w:eastAsia="Times New Roman" w:hAnsi="Times New Roman" w:cs="Times New Roman"/>
          <w:sz w:val="24"/>
          <w:szCs w:val="24"/>
          <w:lang w:eastAsia="hr-HR"/>
        </w:rPr>
        <w:t xml:space="preserve"> te </w:t>
      </w:r>
      <w:r w:rsidR="009C3772" w:rsidRPr="00F75128">
        <w:rPr>
          <w:rFonts w:ascii="Times New Roman" w:eastAsia="Times New Roman" w:hAnsi="Times New Roman" w:cs="Times New Roman"/>
          <w:sz w:val="24"/>
          <w:szCs w:val="24"/>
          <w:lang w:eastAsia="hr-HR"/>
        </w:rPr>
        <w:t xml:space="preserve">u ispostavi Sisak </w:t>
      </w:r>
      <w:r w:rsidR="00E675D3" w:rsidRPr="00F75128">
        <w:rPr>
          <w:rFonts w:ascii="Times New Roman" w:eastAsia="Times New Roman" w:hAnsi="Times New Roman" w:cs="Times New Roman"/>
          <w:sz w:val="24"/>
          <w:szCs w:val="24"/>
          <w:lang w:eastAsia="hr-HR"/>
        </w:rPr>
        <w:t>-</w:t>
      </w:r>
      <w:r w:rsidR="009C3772" w:rsidRPr="00F75128">
        <w:rPr>
          <w:rFonts w:ascii="Times New Roman" w:eastAsia="Times New Roman" w:hAnsi="Times New Roman" w:cs="Times New Roman"/>
          <w:sz w:val="24"/>
          <w:szCs w:val="24"/>
          <w:lang w:eastAsia="hr-HR"/>
        </w:rPr>
        <w:t xml:space="preserve"> 24. svibnja</w:t>
      </w:r>
      <w:r w:rsidR="00E675D3" w:rsidRPr="00F75128">
        <w:rPr>
          <w:rFonts w:ascii="Times New Roman" w:eastAsia="Times New Roman" w:hAnsi="Times New Roman" w:cs="Times New Roman"/>
          <w:sz w:val="24"/>
          <w:szCs w:val="24"/>
          <w:lang w:eastAsia="hr-HR"/>
        </w:rPr>
        <w:t xml:space="preserve"> 2025. godine.</w:t>
      </w:r>
      <w:r w:rsidR="009C3772" w:rsidRPr="00F75128">
        <w:rPr>
          <w:rFonts w:ascii="Times New Roman" w:eastAsia="Times New Roman" w:hAnsi="Times New Roman" w:cs="Times New Roman"/>
          <w:sz w:val="24"/>
          <w:szCs w:val="24"/>
          <w:lang w:eastAsia="hr-HR"/>
        </w:rPr>
        <w:t xml:space="preserve"> </w:t>
      </w:r>
    </w:p>
    <w:p w14:paraId="670EE948" w14:textId="77777777" w:rsidR="006465A7" w:rsidRPr="00F75128" w:rsidRDefault="006465A7" w:rsidP="00497712">
      <w:pPr>
        <w:shd w:val="clear" w:color="auto" w:fill="FFFFFF"/>
        <w:spacing w:after="0" w:line="240" w:lineRule="auto"/>
        <w:jc w:val="both"/>
        <w:rPr>
          <w:rFonts w:ascii="Times New Roman" w:eastAsia="Times New Roman" w:hAnsi="Times New Roman" w:cs="Times New Roman"/>
          <w:sz w:val="24"/>
          <w:szCs w:val="24"/>
          <w:lang w:eastAsia="hr-HR"/>
        </w:rPr>
      </w:pPr>
    </w:p>
    <w:p w14:paraId="14780A97" w14:textId="77777777" w:rsidR="004C3FF2" w:rsidRPr="00F75128" w:rsidRDefault="004C3FF2" w:rsidP="00497712">
      <w:pPr>
        <w:shd w:val="clear" w:color="auto" w:fill="FFFFFF"/>
        <w:spacing w:after="0" w:line="240" w:lineRule="auto"/>
        <w:jc w:val="both"/>
        <w:rPr>
          <w:rFonts w:ascii="Times New Roman" w:eastAsia="Times New Roman" w:hAnsi="Times New Roman" w:cs="Times New Roman"/>
          <w:sz w:val="24"/>
          <w:szCs w:val="24"/>
          <w:lang w:eastAsia="hr-HR"/>
        </w:rPr>
      </w:pPr>
    </w:p>
    <w:p w14:paraId="681F971F" w14:textId="2A537A3E" w:rsidR="002F4DF9" w:rsidRPr="00F75128" w:rsidRDefault="002F4DF9" w:rsidP="002F4DF9">
      <w:pPr>
        <w:pStyle w:val="Odlomakpopisa"/>
        <w:widowControl w:val="0"/>
        <w:numPr>
          <w:ilvl w:val="0"/>
          <w:numId w:val="4"/>
        </w:numPr>
        <w:jc w:val="both"/>
        <w:rPr>
          <w:rFonts w:ascii="Times New Roman" w:eastAsia="Times New Roman" w:hAnsi="Times New Roman" w:cs="Times New Roman"/>
          <w:b/>
          <w:bCs/>
          <w:sz w:val="28"/>
          <w:szCs w:val="28"/>
          <w:u w:val="single"/>
        </w:rPr>
      </w:pPr>
      <w:r w:rsidRPr="00F75128">
        <w:rPr>
          <w:rFonts w:ascii="Times New Roman" w:eastAsia="Times New Roman" w:hAnsi="Times New Roman" w:cs="Times New Roman"/>
          <w:b/>
          <w:bCs/>
          <w:sz w:val="28"/>
          <w:szCs w:val="28"/>
        </w:rPr>
        <w:t xml:space="preserve">  </w:t>
      </w:r>
      <w:r w:rsidR="00965BBF" w:rsidRPr="00F75128">
        <w:rPr>
          <w:rFonts w:ascii="Times New Roman" w:eastAsia="Times New Roman" w:hAnsi="Times New Roman" w:cs="Times New Roman"/>
          <w:b/>
          <w:bCs/>
          <w:sz w:val="28"/>
          <w:szCs w:val="28"/>
          <w:u w:val="single"/>
        </w:rPr>
        <w:t xml:space="preserve">VOZNI PARK </w:t>
      </w:r>
    </w:p>
    <w:p w14:paraId="1C2F536B" w14:textId="6059DB90" w:rsidR="002D3536" w:rsidRPr="00F75128" w:rsidRDefault="002D3536" w:rsidP="002D3536">
      <w:pPr>
        <w:spacing w:after="0" w:line="240" w:lineRule="auto"/>
        <w:jc w:val="both"/>
        <w:rPr>
          <w:rFonts w:ascii="Times New Roman" w:eastAsia="Calibri" w:hAnsi="Times New Roman" w:cs="Times New Roman"/>
        </w:rPr>
      </w:pPr>
      <w:r w:rsidRPr="00F75128">
        <w:rPr>
          <w:rFonts w:ascii="Times New Roman" w:eastAsia="Calibri" w:hAnsi="Times New Roman" w:cs="Times New Roman"/>
        </w:rPr>
        <w:t>Vozni park Zavoda za hitnu medicinu Sisačko-moslavačke županije sastavljen je od 5</w:t>
      </w:r>
      <w:r w:rsidR="004E2C61" w:rsidRPr="00F75128">
        <w:rPr>
          <w:rFonts w:ascii="Times New Roman" w:eastAsia="Calibri" w:hAnsi="Times New Roman" w:cs="Times New Roman"/>
        </w:rPr>
        <w:t>6</w:t>
      </w:r>
      <w:r w:rsidRPr="00F75128">
        <w:rPr>
          <w:rFonts w:ascii="Times New Roman" w:eastAsia="Calibri" w:hAnsi="Times New Roman" w:cs="Times New Roman"/>
        </w:rPr>
        <w:t xml:space="preserve"> vozila i to :</w:t>
      </w:r>
    </w:p>
    <w:tbl>
      <w:tblPr>
        <w:tblStyle w:val="Reetkatablice1"/>
        <w:tblW w:w="0" w:type="auto"/>
        <w:tblInd w:w="900" w:type="dxa"/>
        <w:tblLook w:val="04A0" w:firstRow="1" w:lastRow="0" w:firstColumn="1" w:lastColumn="0" w:noHBand="0" w:noVBand="1"/>
      </w:tblPr>
      <w:tblGrid>
        <w:gridCol w:w="2093"/>
        <w:gridCol w:w="1843"/>
      </w:tblGrid>
      <w:tr w:rsidR="00F75128" w:rsidRPr="00F75128" w14:paraId="1FABE2E2" w14:textId="77777777" w:rsidTr="009135B0">
        <w:tc>
          <w:tcPr>
            <w:tcW w:w="2093" w:type="dxa"/>
          </w:tcPr>
          <w:p w14:paraId="538C4E97" w14:textId="18BC2E6C" w:rsidR="00F0386D" w:rsidRPr="00F75128" w:rsidRDefault="00F0386D" w:rsidP="009135B0">
            <w:pPr>
              <w:jc w:val="both"/>
              <w:rPr>
                <w:rFonts w:ascii="Times New Roman" w:hAnsi="Times New Roman"/>
                <w:b/>
                <w:bCs/>
              </w:rPr>
            </w:pPr>
            <w:r w:rsidRPr="00F75128">
              <w:rPr>
                <w:rFonts w:ascii="Times New Roman" w:hAnsi="Times New Roman"/>
                <w:b/>
                <w:bCs/>
              </w:rPr>
              <w:t>MARKA VOZILA</w:t>
            </w:r>
          </w:p>
        </w:tc>
        <w:tc>
          <w:tcPr>
            <w:tcW w:w="1843" w:type="dxa"/>
          </w:tcPr>
          <w:p w14:paraId="48AFE9DF" w14:textId="562D5B7D" w:rsidR="00F0386D" w:rsidRPr="00F75128" w:rsidRDefault="00F0386D" w:rsidP="009135B0">
            <w:pPr>
              <w:jc w:val="both"/>
              <w:rPr>
                <w:rFonts w:ascii="Times New Roman" w:hAnsi="Times New Roman"/>
                <w:b/>
                <w:bCs/>
              </w:rPr>
            </w:pPr>
            <w:r w:rsidRPr="00F75128">
              <w:rPr>
                <w:rFonts w:ascii="Times New Roman" w:hAnsi="Times New Roman"/>
                <w:b/>
                <w:bCs/>
              </w:rPr>
              <w:t>BROJ VOZILA</w:t>
            </w:r>
          </w:p>
        </w:tc>
      </w:tr>
      <w:tr w:rsidR="00F75128" w:rsidRPr="00F75128" w14:paraId="4D3FDFCE" w14:textId="77777777" w:rsidTr="009135B0">
        <w:tc>
          <w:tcPr>
            <w:tcW w:w="2093" w:type="dxa"/>
          </w:tcPr>
          <w:p w14:paraId="5E9FEEF6" w14:textId="77777777" w:rsidR="002D3536" w:rsidRPr="00F75128" w:rsidRDefault="002D3536" w:rsidP="009135B0">
            <w:pPr>
              <w:jc w:val="both"/>
              <w:rPr>
                <w:rFonts w:ascii="Times New Roman" w:hAnsi="Times New Roman"/>
              </w:rPr>
            </w:pPr>
            <w:r w:rsidRPr="00F75128">
              <w:rPr>
                <w:rFonts w:ascii="Times New Roman" w:hAnsi="Times New Roman"/>
              </w:rPr>
              <w:t xml:space="preserve">Peugeot </w:t>
            </w:r>
            <w:proofErr w:type="spellStart"/>
            <w:r w:rsidRPr="00F75128">
              <w:rPr>
                <w:rFonts w:ascii="Times New Roman" w:hAnsi="Times New Roman"/>
              </w:rPr>
              <w:t>Boxer</w:t>
            </w:r>
            <w:proofErr w:type="spellEnd"/>
          </w:p>
        </w:tc>
        <w:tc>
          <w:tcPr>
            <w:tcW w:w="1843" w:type="dxa"/>
          </w:tcPr>
          <w:p w14:paraId="389F2AF6" w14:textId="6F96E998" w:rsidR="002D3536" w:rsidRPr="00F75128" w:rsidRDefault="002D3536" w:rsidP="009135B0">
            <w:pPr>
              <w:jc w:val="both"/>
              <w:rPr>
                <w:rFonts w:ascii="Times New Roman" w:hAnsi="Times New Roman"/>
              </w:rPr>
            </w:pPr>
            <w:r w:rsidRPr="00F75128">
              <w:rPr>
                <w:rFonts w:ascii="Times New Roman" w:hAnsi="Times New Roman"/>
              </w:rPr>
              <w:t>2</w:t>
            </w:r>
            <w:r w:rsidR="00B8787A" w:rsidRPr="00F75128">
              <w:rPr>
                <w:rFonts w:ascii="Times New Roman" w:hAnsi="Times New Roman"/>
              </w:rPr>
              <w:t>1</w:t>
            </w:r>
          </w:p>
        </w:tc>
      </w:tr>
      <w:tr w:rsidR="00F75128" w:rsidRPr="00F75128" w14:paraId="57BF4CE5" w14:textId="77777777" w:rsidTr="009135B0">
        <w:tc>
          <w:tcPr>
            <w:tcW w:w="2093" w:type="dxa"/>
          </w:tcPr>
          <w:p w14:paraId="2679C3C5" w14:textId="77777777" w:rsidR="002D3536" w:rsidRPr="00F75128" w:rsidRDefault="002D3536" w:rsidP="009135B0">
            <w:pPr>
              <w:jc w:val="both"/>
              <w:rPr>
                <w:rFonts w:ascii="Times New Roman" w:hAnsi="Times New Roman"/>
              </w:rPr>
            </w:pPr>
            <w:proofErr w:type="spellStart"/>
            <w:r w:rsidRPr="00F75128">
              <w:rPr>
                <w:rFonts w:ascii="Times New Roman" w:hAnsi="Times New Roman"/>
              </w:rPr>
              <w:t>Merceres</w:t>
            </w:r>
            <w:proofErr w:type="spellEnd"/>
          </w:p>
        </w:tc>
        <w:tc>
          <w:tcPr>
            <w:tcW w:w="1843" w:type="dxa"/>
          </w:tcPr>
          <w:p w14:paraId="28581F8E" w14:textId="77777777" w:rsidR="002D3536" w:rsidRPr="00F75128" w:rsidRDefault="002D3536" w:rsidP="009135B0">
            <w:pPr>
              <w:jc w:val="both"/>
              <w:rPr>
                <w:rFonts w:ascii="Times New Roman" w:hAnsi="Times New Roman"/>
              </w:rPr>
            </w:pPr>
            <w:r w:rsidRPr="00F75128">
              <w:rPr>
                <w:rFonts w:ascii="Times New Roman" w:hAnsi="Times New Roman"/>
              </w:rPr>
              <w:t>1</w:t>
            </w:r>
          </w:p>
        </w:tc>
      </w:tr>
      <w:tr w:rsidR="00F75128" w:rsidRPr="00F75128" w14:paraId="5049B664" w14:textId="77777777" w:rsidTr="009135B0">
        <w:tc>
          <w:tcPr>
            <w:tcW w:w="2093" w:type="dxa"/>
          </w:tcPr>
          <w:p w14:paraId="1FD4FCD3" w14:textId="77777777" w:rsidR="002D3536" w:rsidRPr="00F75128" w:rsidRDefault="002D3536" w:rsidP="009135B0">
            <w:pPr>
              <w:jc w:val="both"/>
              <w:rPr>
                <w:rFonts w:ascii="Times New Roman" w:hAnsi="Times New Roman"/>
              </w:rPr>
            </w:pPr>
            <w:r w:rsidRPr="00F75128">
              <w:rPr>
                <w:rFonts w:ascii="Times New Roman" w:hAnsi="Times New Roman"/>
              </w:rPr>
              <w:t xml:space="preserve">Toyota </w:t>
            </w:r>
            <w:proofErr w:type="spellStart"/>
            <w:r w:rsidRPr="00F75128">
              <w:rPr>
                <w:rFonts w:ascii="Times New Roman" w:hAnsi="Times New Roman"/>
              </w:rPr>
              <w:t>Yaris</w:t>
            </w:r>
            <w:proofErr w:type="spellEnd"/>
          </w:p>
        </w:tc>
        <w:tc>
          <w:tcPr>
            <w:tcW w:w="1843" w:type="dxa"/>
          </w:tcPr>
          <w:p w14:paraId="48F3E94B" w14:textId="77777777" w:rsidR="002D3536" w:rsidRPr="00F75128" w:rsidRDefault="002D3536" w:rsidP="009135B0">
            <w:pPr>
              <w:jc w:val="both"/>
              <w:rPr>
                <w:rFonts w:ascii="Times New Roman" w:hAnsi="Times New Roman"/>
              </w:rPr>
            </w:pPr>
            <w:r w:rsidRPr="00F75128">
              <w:rPr>
                <w:rFonts w:ascii="Times New Roman" w:hAnsi="Times New Roman"/>
              </w:rPr>
              <w:t>1</w:t>
            </w:r>
          </w:p>
        </w:tc>
      </w:tr>
      <w:tr w:rsidR="00F75128" w:rsidRPr="00F75128" w14:paraId="1609489F" w14:textId="77777777" w:rsidTr="009135B0">
        <w:tc>
          <w:tcPr>
            <w:tcW w:w="2093" w:type="dxa"/>
          </w:tcPr>
          <w:p w14:paraId="36E6F37E" w14:textId="77777777" w:rsidR="002D3536" w:rsidRPr="00F75128" w:rsidRDefault="002D3536" w:rsidP="009135B0">
            <w:pPr>
              <w:jc w:val="both"/>
              <w:rPr>
                <w:rFonts w:ascii="Times New Roman" w:hAnsi="Times New Roman"/>
              </w:rPr>
            </w:pPr>
            <w:r w:rsidRPr="00F75128">
              <w:rPr>
                <w:rFonts w:ascii="Times New Roman" w:hAnsi="Times New Roman"/>
              </w:rPr>
              <w:t xml:space="preserve">Volkswagen </w:t>
            </w:r>
            <w:proofErr w:type="spellStart"/>
            <w:r w:rsidRPr="00F75128">
              <w:rPr>
                <w:rFonts w:ascii="Times New Roman" w:hAnsi="Times New Roman"/>
              </w:rPr>
              <w:t>Crafter</w:t>
            </w:r>
            <w:proofErr w:type="spellEnd"/>
          </w:p>
        </w:tc>
        <w:tc>
          <w:tcPr>
            <w:tcW w:w="1843" w:type="dxa"/>
          </w:tcPr>
          <w:p w14:paraId="55180875" w14:textId="77777777" w:rsidR="002D3536" w:rsidRPr="00F75128" w:rsidRDefault="002D3536" w:rsidP="009135B0">
            <w:pPr>
              <w:jc w:val="both"/>
              <w:rPr>
                <w:rFonts w:ascii="Times New Roman" w:hAnsi="Times New Roman"/>
              </w:rPr>
            </w:pPr>
            <w:r w:rsidRPr="00F75128">
              <w:rPr>
                <w:rFonts w:ascii="Times New Roman" w:hAnsi="Times New Roman"/>
              </w:rPr>
              <w:t>5</w:t>
            </w:r>
          </w:p>
        </w:tc>
      </w:tr>
      <w:tr w:rsidR="00F75128" w:rsidRPr="00F75128" w14:paraId="211D3ACF" w14:textId="77777777" w:rsidTr="009135B0">
        <w:tc>
          <w:tcPr>
            <w:tcW w:w="2093" w:type="dxa"/>
          </w:tcPr>
          <w:p w14:paraId="7D33C69D" w14:textId="77777777" w:rsidR="002D3536" w:rsidRPr="00F75128" w:rsidRDefault="002D3536" w:rsidP="009135B0">
            <w:pPr>
              <w:jc w:val="both"/>
              <w:rPr>
                <w:rFonts w:ascii="Times New Roman" w:hAnsi="Times New Roman"/>
              </w:rPr>
            </w:pPr>
            <w:r w:rsidRPr="00F75128">
              <w:rPr>
                <w:rFonts w:ascii="Times New Roman" w:hAnsi="Times New Roman"/>
              </w:rPr>
              <w:t xml:space="preserve">Citroen </w:t>
            </w:r>
            <w:proofErr w:type="spellStart"/>
            <w:r w:rsidRPr="00F75128">
              <w:rPr>
                <w:rFonts w:ascii="Times New Roman" w:hAnsi="Times New Roman"/>
              </w:rPr>
              <w:t>Jumper</w:t>
            </w:r>
            <w:proofErr w:type="spellEnd"/>
          </w:p>
        </w:tc>
        <w:tc>
          <w:tcPr>
            <w:tcW w:w="1843" w:type="dxa"/>
          </w:tcPr>
          <w:p w14:paraId="4657607B" w14:textId="58F22048" w:rsidR="002D3536" w:rsidRPr="00F75128" w:rsidRDefault="002D3536" w:rsidP="009135B0">
            <w:pPr>
              <w:jc w:val="both"/>
              <w:rPr>
                <w:rFonts w:ascii="Times New Roman" w:hAnsi="Times New Roman"/>
              </w:rPr>
            </w:pPr>
            <w:r w:rsidRPr="00F75128">
              <w:rPr>
                <w:rFonts w:ascii="Times New Roman" w:hAnsi="Times New Roman"/>
              </w:rPr>
              <w:t>1</w:t>
            </w:r>
            <w:r w:rsidR="00B8787A" w:rsidRPr="00F75128">
              <w:rPr>
                <w:rFonts w:ascii="Times New Roman" w:hAnsi="Times New Roman"/>
              </w:rPr>
              <w:t>3</w:t>
            </w:r>
          </w:p>
        </w:tc>
      </w:tr>
      <w:tr w:rsidR="00F75128" w:rsidRPr="00F75128" w14:paraId="169627C5" w14:textId="77777777" w:rsidTr="009135B0">
        <w:tc>
          <w:tcPr>
            <w:tcW w:w="2093" w:type="dxa"/>
          </w:tcPr>
          <w:p w14:paraId="7965CECB" w14:textId="77777777" w:rsidR="002D3536" w:rsidRPr="00F75128" w:rsidRDefault="002D3536" w:rsidP="009135B0">
            <w:pPr>
              <w:jc w:val="both"/>
              <w:rPr>
                <w:rFonts w:ascii="Times New Roman" w:hAnsi="Times New Roman"/>
              </w:rPr>
            </w:pPr>
            <w:r w:rsidRPr="00F75128">
              <w:rPr>
                <w:rFonts w:ascii="Times New Roman" w:hAnsi="Times New Roman"/>
              </w:rPr>
              <w:t xml:space="preserve">Opel </w:t>
            </w:r>
            <w:proofErr w:type="spellStart"/>
            <w:r w:rsidRPr="00F75128">
              <w:rPr>
                <w:rFonts w:ascii="Times New Roman" w:hAnsi="Times New Roman"/>
              </w:rPr>
              <w:t>Vivaro</w:t>
            </w:r>
            <w:proofErr w:type="spellEnd"/>
          </w:p>
        </w:tc>
        <w:tc>
          <w:tcPr>
            <w:tcW w:w="1843" w:type="dxa"/>
          </w:tcPr>
          <w:p w14:paraId="51BB3968" w14:textId="77777777" w:rsidR="002D3536" w:rsidRPr="00F75128" w:rsidRDefault="002D3536" w:rsidP="009135B0">
            <w:pPr>
              <w:jc w:val="both"/>
              <w:rPr>
                <w:rFonts w:ascii="Times New Roman" w:hAnsi="Times New Roman"/>
              </w:rPr>
            </w:pPr>
            <w:r w:rsidRPr="00F75128">
              <w:rPr>
                <w:rFonts w:ascii="Times New Roman" w:hAnsi="Times New Roman"/>
              </w:rPr>
              <w:t>2</w:t>
            </w:r>
          </w:p>
        </w:tc>
      </w:tr>
      <w:tr w:rsidR="00F75128" w:rsidRPr="00F75128" w14:paraId="414A5339" w14:textId="77777777" w:rsidTr="009135B0">
        <w:tc>
          <w:tcPr>
            <w:tcW w:w="2093" w:type="dxa"/>
          </w:tcPr>
          <w:p w14:paraId="19807401" w14:textId="77777777" w:rsidR="002D3536" w:rsidRPr="00F75128" w:rsidRDefault="002D3536" w:rsidP="009135B0">
            <w:pPr>
              <w:jc w:val="both"/>
              <w:rPr>
                <w:rFonts w:ascii="Times New Roman" w:hAnsi="Times New Roman"/>
              </w:rPr>
            </w:pPr>
            <w:r w:rsidRPr="00F75128">
              <w:rPr>
                <w:rFonts w:ascii="Times New Roman" w:hAnsi="Times New Roman"/>
              </w:rPr>
              <w:t xml:space="preserve">Opel </w:t>
            </w:r>
            <w:proofErr w:type="spellStart"/>
            <w:r w:rsidRPr="00F75128">
              <w:rPr>
                <w:rFonts w:ascii="Times New Roman" w:hAnsi="Times New Roman"/>
              </w:rPr>
              <w:t>Movano</w:t>
            </w:r>
            <w:proofErr w:type="spellEnd"/>
          </w:p>
        </w:tc>
        <w:tc>
          <w:tcPr>
            <w:tcW w:w="1843" w:type="dxa"/>
          </w:tcPr>
          <w:p w14:paraId="6FEF101E" w14:textId="6D65B76B" w:rsidR="002D3536" w:rsidRPr="00F75128" w:rsidRDefault="00B8787A" w:rsidP="009135B0">
            <w:pPr>
              <w:jc w:val="both"/>
              <w:rPr>
                <w:rFonts w:ascii="Times New Roman" w:hAnsi="Times New Roman"/>
              </w:rPr>
            </w:pPr>
            <w:r w:rsidRPr="00F75128">
              <w:rPr>
                <w:rFonts w:ascii="Times New Roman" w:hAnsi="Times New Roman"/>
              </w:rPr>
              <w:t>9</w:t>
            </w:r>
          </w:p>
        </w:tc>
      </w:tr>
      <w:tr w:rsidR="00F75128" w:rsidRPr="00F75128" w14:paraId="26CD260B" w14:textId="77777777" w:rsidTr="009135B0">
        <w:tc>
          <w:tcPr>
            <w:tcW w:w="2093" w:type="dxa"/>
          </w:tcPr>
          <w:p w14:paraId="5B678327" w14:textId="77777777" w:rsidR="002D3536" w:rsidRPr="00F75128" w:rsidRDefault="002D3536" w:rsidP="009135B0">
            <w:pPr>
              <w:jc w:val="both"/>
              <w:rPr>
                <w:rFonts w:ascii="Times New Roman" w:hAnsi="Times New Roman"/>
              </w:rPr>
            </w:pPr>
            <w:r w:rsidRPr="00F75128">
              <w:rPr>
                <w:rFonts w:ascii="Times New Roman" w:hAnsi="Times New Roman"/>
              </w:rPr>
              <w:t>Iveco Daily</w:t>
            </w:r>
          </w:p>
        </w:tc>
        <w:tc>
          <w:tcPr>
            <w:tcW w:w="1843" w:type="dxa"/>
          </w:tcPr>
          <w:p w14:paraId="2D1F5A04" w14:textId="77777777" w:rsidR="002D3536" w:rsidRPr="00F75128" w:rsidRDefault="002D3536" w:rsidP="009135B0">
            <w:pPr>
              <w:jc w:val="both"/>
              <w:rPr>
                <w:rFonts w:ascii="Times New Roman" w:hAnsi="Times New Roman"/>
              </w:rPr>
            </w:pPr>
            <w:r w:rsidRPr="00F75128">
              <w:rPr>
                <w:rFonts w:ascii="Times New Roman" w:hAnsi="Times New Roman"/>
              </w:rPr>
              <w:t>4</w:t>
            </w:r>
          </w:p>
        </w:tc>
      </w:tr>
      <w:tr w:rsidR="00F75128" w:rsidRPr="00F75128" w14:paraId="3F1DB018" w14:textId="77777777" w:rsidTr="009135B0">
        <w:tc>
          <w:tcPr>
            <w:tcW w:w="2093" w:type="dxa"/>
          </w:tcPr>
          <w:p w14:paraId="27393EA0" w14:textId="77777777" w:rsidR="002D3536" w:rsidRPr="00F75128" w:rsidRDefault="002D3536" w:rsidP="009135B0">
            <w:pPr>
              <w:jc w:val="both"/>
              <w:rPr>
                <w:rFonts w:ascii="Times New Roman" w:hAnsi="Times New Roman"/>
                <w:b/>
                <w:bCs/>
              </w:rPr>
            </w:pPr>
            <w:r w:rsidRPr="00F75128">
              <w:rPr>
                <w:rFonts w:ascii="Times New Roman" w:hAnsi="Times New Roman"/>
                <w:b/>
                <w:bCs/>
              </w:rPr>
              <w:t xml:space="preserve">UKUPNO </w:t>
            </w:r>
          </w:p>
        </w:tc>
        <w:tc>
          <w:tcPr>
            <w:tcW w:w="1843" w:type="dxa"/>
          </w:tcPr>
          <w:p w14:paraId="5A2456AA" w14:textId="46AAE419" w:rsidR="002D3536" w:rsidRPr="00F75128" w:rsidRDefault="002D3536" w:rsidP="009135B0">
            <w:pPr>
              <w:jc w:val="both"/>
              <w:rPr>
                <w:rFonts w:ascii="Times New Roman" w:hAnsi="Times New Roman"/>
                <w:b/>
                <w:bCs/>
              </w:rPr>
            </w:pPr>
            <w:r w:rsidRPr="00F75128">
              <w:rPr>
                <w:rFonts w:ascii="Times New Roman" w:hAnsi="Times New Roman"/>
                <w:b/>
                <w:bCs/>
              </w:rPr>
              <w:t>5</w:t>
            </w:r>
            <w:r w:rsidR="00B8787A" w:rsidRPr="00F75128">
              <w:rPr>
                <w:rFonts w:ascii="Times New Roman" w:hAnsi="Times New Roman"/>
                <w:b/>
                <w:bCs/>
              </w:rPr>
              <w:t>6</w:t>
            </w:r>
          </w:p>
        </w:tc>
      </w:tr>
    </w:tbl>
    <w:p w14:paraId="6967F8D0" w14:textId="009556AC" w:rsidR="00E86D16" w:rsidRPr="00F75128" w:rsidRDefault="00DF4BE9"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 xml:space="preserve">Na svim vozilima </w:t>
      </w:r>
      <w:r w:rsidR="00A14B35" w:rsidRPr="00F75128">
        <w:rPr>
          <w:rFonts w:ascii="Times New Roman" w:eastAsia="Times New Roman" w:hAnsi="Times New Roman" w:cs="Times New Roman"/>
          <w:sz w:val="24"/>
          <w:szCs w:val="24"/>
          <w:lang w:eastAsia="hr-HR"/>
        </w:rPr>
        <w:t xml:space="preserve">su </w:t>
      </w:r>
      <w:r w:rsidRPr="00F75128">
        <w:rPr>
          <w:rFonts w:ascii="Times New Roman" w:eastAsia="Times New Roman" w:hAnsi="Times New Roman" w:cs="Times New Roman"/>
          <w:sz w:val="24"/>
          <w:szCs w:val="24"/>
          <w:lang w:eastAsia="hr-HR"/>
        </w:rPr>
        <w:t xml:space="preserve">redovno i na vrijeme nabavljene i </w:t>
      </w:r>
      <w:proofErr w:type="spellStart"/>
      <w:r w:rsidRPr="00F75128">
        <w:rPr>
          <w:rFonts w:ascii="Times New Roman" w:eastAsia="Times New Roman" w:hAnsi="Times New Roman" w:cs="Times New Roman"/>
          <w:sz w:val="24"/>
          <w:szCs w:val="24"/>
          <w:lang w:eastAsia="hr-HR"/>
        </w:rPr>
        <w:t>promjenjene</w:t>
      </w:r>
      <w:proofErr w:type="spellEnd"/>
      <w:r w:rsidRPr="00F75128">
        <w:rPr>
          <w:rFonts w:ascii="Times New Roman" w:eastAsia="Times New Roman" w:hAnsi="Times New Roman" w:cs="Times New Roman"/>
          <w:sz w:val="24"/>
          <w:szCs w:val="24"/>
          <w:lang w:eastAsia="hr-HR"/>
        </w:rPr>
        <w:t xml:space="preserve"> gume, shodno zakonskim propisima.</w:t>
      </w:r>
      <w:r w:rsidR="00DA3583" w:rsidRPr="00F75128">
        <w:rPr>
          <w:rFonts w:ascii="Times New Roman" w:eastAsia="Times New Roman" w:hAnsi="Times New Roman" w:cs="Times New Roman"/>
          <w:sz w:val="24"/>
          <w:szCs w:val="24"/>
          <w:lang w:eastAsia="hr-HR"/>
        </w:rPr>
        <w:t xml:space="preserve"> </w:t>
      </w:r>
      <w:r w:rsidR="00A14B35" w:rsidRPr="00F75128">
        <w:rPr>
          <w:rFonts w:ascii="Times New Roman" w:eastAsia="Times New Roman" w:hAnsi="Times New Roman" w:cs="Times New Roman"/>
          <w:sz w:val="24"/>
          <w:szCs w:val="24"/>
          <w:lang w:eastAsia="hr-HR"/>
        </w:rPr>
        <w:t>Za s</w:t>
      </w:r>
      <w:r w:rsidRPr="00F75128">
        <w:rPr>
          <w:rFonts w:ascii="Times New Roman" w:eastAsia="Times New Roman" w:hAnsi="Times New Roman" w:cs="Times New Roman"/>
          <w:sz w:val="24"/>
          <w:szCs w:val="24"/>
          <w:lang w:eastAsia="hr-HR"/>
        </w:rPr>
        <w:t xml:space="preserve">va vozila se redovno </w:t>
      </w:r>
      <w:r w:rsidR="00A14B35" w:rsidRPr="00F75128">
        <w:rPr>
          <w:rFonts w:ascii="Times New Roman" w:eastAsia="Times New Roman" w:hAnsi="Times New Roman" w:cs="Times New Roman"/>
          <w:sz w:val="24"/>
          <w:szCs w:val="24"/>
          <w:lang w:eastAsia="hr-HR"/>
        </w:rPr>
        <w:t xml:space="preserve">obavlja tehnički pregled i </w:t>
      </w:r>
      <w:r w:rsidRPr="00F75128">
        <w:rPr>
          <w:rFonts w:ascii="Times New Roman" w:eastAsia="Times New Roman" w:hAnsi="Times New Roman" w:cs="Times New Roman"/>
          <w:sz w:val="24"/>
          <w:szCs w:val="24"/>
          <w:lang w:eastAsia="hr-HR"/>
        </w:rPr>
        <w:t>servisiraju</w:t>
      </w:r>
      <w:r w:rsidR="00A14B35" w:rsidRPr="00F75128">
        <w:rPr>
          <w:rFonts w:ascii="Times New Roman" w:eastAsia="Times New Roman" w:hAnsi="Times New Roman" w:cs="Times New Roman"/>
          <w:sz w:val="24"/>
          <w:szCs w:val="24"/>
          <w:lang w:eastAsia="hr-HR"/>
        </w:rPr>
        <w:t xml:space="preserve"> se</w:t>
      </w:r>
      <w:r w:rsidRPr="00F75128">
        <w:rPr>
          <w:rFonts w:ascii="Times New Roman" w:eastAsia="Times New Roman" w:hAnsi="Times New Roman" w:cs="Times New Roman"/>
          <w:sz w:val="24"/>
          <w:szCs w:val="24"/>
          <w:lang w:eastAsia="hr-HR"/>
        </w:rPr>
        <w:t xml:space="preserve"> po zakonski određenim intervalima, posebno vozila koja su u jamstvenom roku.</w:t>
      </w:r>
      <w:r w:rsidR="00DA3583" w:rsidRPr="00F75128">
        <w:rPr>
          <w:rFonts w:ascii="Times New Roman" w:eastAsia="Times New Roman" w:hAnsi="Times New Roman" w:cs="Times New Roman"/>
          <w:sz w:val="24"/>
          <w:szCs w:val="24"/>
          <w:lang w:eastAsia="hr-HR"/>
        </w:rPr>
        <w:t xml:space="preserve"> </w:t>
      </w:r>
    </w:p>
    <w:tbl>
      <w:tblPr>
        <w:tblpPr w:leftFromText="180" w:rightFromText="180" w:vertAnchor="text" w:horzAnchor="margin" w:tblpXSpec="center" w:tblpY="103"/>
        <w:tblW w:w="10717" w:type="dxa"/>
        <w:tblLayout w:type="fixed"/>
        <w:tblLook w:val="04A0" w:firstRow="1" w:lastRow="0" w:firstColumn="1" w:lastColumn="0" w:noHBand="0" w:noVBand="1"/>
      </w:tblPr>
      <w:tblGrid>
        <w:gridCol w:w="518"/>
        <w:gridCol w:w="1507"/>
        <w:gridCol w:w="2158"/>
        <w:gridCol w:w="905"/>
        <w:gridCol w:w="1791"/>
        <w:gridCol w:w="1857"/>
        <w:gridCol w:w="1981"/>
      </w:tblGrid>
      <w:tr w:rsidR="00F75128" w:rsidRPr="00F75128" w14:paraId="04BEF957" w14:textId="77777777" w:rsidTr="004C3FF2">
        <w:trPr>
          <w:trHeight w:val="509"/>
        </w:trPr>
        <w:tc>
          <w:tcPr>
            <w:tcW w:w="10717"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C9E01FB" w14:textId="40B1E13F"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 xml:space="preserve">SLUŽBENO VOZILO </w:t>
            </w:r>
          </w:p>
        </w:tc>
      </w:tr>
      <w:tr w:rsidR="00F75128" w:rsidRPr="00F75128" w14:paraId="45A85101" w14:textId="77777777" w:rsidTr="004C3FF2">
        <w:trPr>
          <w:trHeight w:val="590"/>
        </w:trPr>
        <w:tc>
          <w:tcPr>
            <w:tcW w:w="10717" w:type="dxa"/>
            <w:gridSpan w:val="7"/>
            <w:vMerge/>
            <w:tcBorders>
              <w:top w:val="single" w:sz="4" w:space="0" w:color="auto"/>
              <w:left w:val="single" w:sz="4" w:space="0" w:color="auto"/>
              <w:bottom w:val="single" w:sz="4" w:space="0" w:color="000000"/>
              <w:right w:val="single" w:sz="4" w:space="0" w:color="000000"/>
            </w:tcBorders>
            <w:vAlign w:val="center"/>
            <w:hideMark/>
          </w:tcPr>
          <w:p w14:paraId="2D703B86" w14:textId="77777777" w:rsidR="0094394F" w:rsidRPr="00F75128" w:rsidRDefault="0094394F" w:rsidP="006C01A3">
            <w:pPr>
              <w:spacing w:after="0" w:line="240" w:lineRule="auto"/>
              <w:rPr>
                <w:rFonts w:ascii="Times New Roman" w:eastAsia="Times New Roman" w:hAnsi="Times New Roman" w:cs="Times New Roman"/>
              </w:rPr>
            </w:pPr>
          </w:p>
        </w:tc>
      </w:tr>
      <w:tr w:rsidR="00F75128" w:rsidRPr="00F75128" w14:paraId="435D178F" w14:textId="77777777" w:rsidTr="00202A88">
        <w:trPr>
          <w:trHeight w:val="509"/>
        </w:trPr>
        <w:tc>
          <w:tcPr>
            <w:tcW w:w="10717" w:type="dxa"/>
            <w:gridSpan w:val="7"/>
            <w:vMerge/>
            <w:tcBorders>
              <w:top w:val="single" w:sz="4" w:space="0" w:color="auto"/>
              <w:left w:val="single" w:sz="4" w:space="0" w:color="auto"/>
              <w:bottom w:val="single" w:sz="4" w:space="0" w:color="000000"/>
              <w:right w:val="single" w:sz="4" w:space="0" w:color="000000"/>
            </w:tcBorders>
            <w:vAlign w:val="center"/>
            <w:hideMark/>
          </w:tcPr>
          <w:p w14:paraId="65387E95" w14:textId="77777777" w:rsidR="0094394F" w:rsidRPr="00F75128" w:rsidRDefault="0094394F" w:rsidP="006C01A3">
            <w:pPr>
              <w:spacing w:after="0" w:line="240" w:lineRule="auto"/>
              <w:rPr>
                <w:rFonts w:ascii="Times New Roman" w:eastAsia="Times New Roman" w:hAnsi="Times New Roman" w:cs="Times New Roman"/>
              </w:rPr>
            </w:pPr>
          </w:p>
        </w:tc>
      </w:tr>
      <w:tr w:rsidR="00F75128" w:rsidRPr="00F75128" w14:paraId="46EFD55D" w14:textId="77777777" w:rsidTr="004C3FF2">
        <w:trPr>
          <w:trHeight w:val="590"/>
        </w:trPr>
        <w:tc>
          <w:tcPr>
            <w:tcW w:w="51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55DA555" w14:textId="77777777"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RB</w:t>
            </w:r>
          </w:p>
        </w:tc>
        <w:tc>
          <w:tcPr>
            <w:tcW w:w="1507" w:type="dxa"/>
            <w:vMerge w:val="restart"/>
            <w:tcBorders>
              <w:top w:val="nil"/>
              <w:left w:val="single" w:sz="4" w:space="0" w:color="auto"/>
              <w:bottom w:val="single" w:sz="4" w:space="0" w:color="auto"/>
              <w:right w:val="single" w:sz="4" w:space="0" w:color="auto"/>
            </w:tcBorders>
            <w:shd w:val="clear" w:color="auto" w:fill="auto"/>
            <w:vAlign w:val="bottom"/>
            <w:hideMark/>
          </w:tcPr>
          <w:p w14:paraId="549CACA8" w14:textId="77777777" w:rsidR="0094394F" w:rsidRPr="00F75128" w:rsidRDefault="0094394F" w:rsidP="006C01A3">
            <w:pPr>
              <w:spacing w:after="0" w:line="240" w:lineRule="auto"/>
              <w:jc w:val="center"/>
              <w:rPr>
                <w:rFonts w:ascii="Times New Roman" w:eastAsia="Times New Roman" w:hAnsi="Times New Roman" w:cs="Times New Roman"/>
              </w:rPr>
            </w:pPr>
            <w:proofErr w:type="spellStart"/>
            <w:r w:rsidRPr="00F75128">
              <w:rPr>
                <w:rFonts w:ascii="Times New Roman" w:eastAsia="Times New Roman" w:hAnsi="Times New Roman" w:cs="Times New Roman"/>
              </w:rPr>
              <w:t>Reg.oznaka</w:t>
            </w:r>
            <w:proofErr w:type="spellEnd"/>
          </w:p>
        </w:tc>
        <w:tc>
          <w:tcPr>
            <w:tcW w:w="215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9988FC3" w14:textId="77777777"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Tip vozila</w:t>
            </w:r>
          </w:p>
        </w:tc>
        <w:tc>
          <w:tcPr>
            <w:tcW w:w="90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CCFE071" w14:textId="77777777"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 xml:space="preserve">Godina </w:t>
            </w:r>
            <w:proofErr w:type="spellStart"/>
            <w:r w:rsidRPr="00F75128">
              <w:rPr>
                <w:rFonts w:ascii="Times New Roman" w:eastAsia="Times New Roman" w:hAnsi="Times New Roman" w:cs="Times New Roman"/>
              </w:rPr>
              <w:t>proizv</w:t>
            </w:r>
            <w:proofErr w:type="spellEnd"/>
            <w:r w:rsidRPr="00F75128">
              <w:rPr>
                <w:rFonts w:ascii="Times New Roman" w:eastAsia="Times New Roman" w:hAnsi="Times New Roman" w:cs="Times New Roman"/>
              </w:rPr>
              <w:t>.</w:t>
            </w:r>
          </w:p>
        </w:tc>
        <w:tc>
          <w:tcPr>
            <w:tcW w:w="179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DE21629" w14:textId="77777777"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Starost vozila</w:t>
            </w:r>
          </w:p>
        </w:tc>
        <w:tc>
          <w:tcPr>
            <w:tcW w:w="1857" w:type="dxa"/>
            <w:vMerge w:val="restart"/>
            <w:tcBorders>
              <w:top w:val="nil"/>
              <w:left w:val="single" w:sz="4" w:space="0" w:color="auto"/>
              <w:bottom w:val="single" w:sz="4" w:space="0" w:color="auto"/>
              <w:right w:val="single" w:sz="4" w:space="0" w:color="auto"/>
            </w:tcBorders>
            <w:shd w:val="clear" w:color="auto" w:fill="auto"/>
            <w:vAlign w:val="bottom"/>
            <w:hideMark/>
          </w:tcPr>
          <w:p w14:paraId="0578E4D6" w14:textId="4FB7B216"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Kilometraža na dan 3</w:t>
            </w:r>
            <w:r w:rsidR="00F93036" w:rsidRPr="00F75128">
              <w:rPr>
                <w:rFonts w:ascii="Times New Roman" w:eastAsia="Times New Roman" w:hAnsi="Times New Roman" w:cs="Times New Roman"/>
              </w:rPr>
              <w:t>0</w:t>
            </w:r>
            <w:r w:rsidRPr="00F75128">
              <w:rPr>
                <w:rFonts w:ascii="Times New Roman" w:eastAsia="Times New Roman" w:hAnsi="Times New Roman" w:cs="Times New Roman"/>
              </w:rPr>
              <w:t>.</w:t>
            </w:r>
            <w:r w:rsidR="00F93036" w:rsidRPr="00F75128">
              <w:rPr>
                <w:rFonts w:ascii="Times New Roman" w:eastAsia="Times New Roman" w:hAnsi="Times New Roman" w:cs="Times New Roman"/>
              </w:rPr>
              <w:t>6</w:t>
            </w:r>
            <w:r w:rsidRPr="00F75128">
              <w:rPr>
                <w:rFonts w:ascii="Times New Roman" w:eastAsia="Times New Roman" w:hAnsi="Times New Roman" w:cs="Times New Roman"/>
              </w:rPr>
              <w:t>.2025.</w:t>
            </w:r>
          </w:p>
        </w:tc>
        <w:tc>
          <w:tcPr>
            <w:tcW w:w="1978" w:type="dxa"/>
            <w:vMerge w:val="restart"/>
            <w:tcBorders>
              <w:top w:val="nil"/>
              <w:left w:val="single" w:sz="4" w:space="0" w:color="auto"/>
              <w:bottom w:val="single" w:sz="4" w:space="0" w:color="auto"/>
              <w:right w:val="single" w:sz="4" w:space="0" w:color="auto"/>
            </w:tcBorders>
            <w:shd w:val="clear" w:color="auto" w:fill="auto"/>
            <w:vAlign w:val="bottom"/>
            <w:hideMark/>
          </w:tcPr>
          <w:p w14:paraId="09EF933A" w14:textId="77777777"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Mjesto rada</w:t>
            </w:r>
          </w:p>
        </w:tc>
      </w:tr>
      <w:tr w:rsidR="00F75128" w:rsidRPr="00F75128" w14:paraId="0DCD7EFD" w14:textId="77777777" w:rsidTr="004C3FF2">
        <w:trPr>
          <w:trHeight w:val="590"/>
        </w:trPr>
        <w:tc>
          <w:tcPr>
            <w:tcW w:w="518" w:type="dxa"/>
            <w:vMerge/>
            <w:tcBorders>
              <w:top w:val="nil"/>
              <w:left w:val="single" w:sz="4" w:space="0" w:color="auto"/>
              <w:bottom w:val="single" w:sz="4" w:space="0" w:color="auto"/>
              <w:right w:val="single" w:sz="4" w:space="0" w:color="auto"/>
            </w:tcBorders>
            <w:vAlign w:val="center"/>
            <w:hideMark/>
          </w:tcPr>
          <w:p w14:paraId="79D91A96" w14:textId="77777777" w:rsidR="0094394F" w:rsidRPr="00F75128" w:rsidRDefault="0094394F" w:rsidP="006C01A3">
            <w:pPr>
              <w:spacing w:after="0" w:line="240" w:lineRule="auto"/>
              <w:rPr>
                <w:rFonts w:ascii="Times New Roman" w:eastAsia="Times New Roman" w:hAnsi="Times New Roman" w:cs="Times New Roman"/>
              </w:rPr>
            </w:pPr>
          </w:p>
        </w:tc>
        <w:tc>
          <w:tcPr>
            <w:tcW w:w="1507" w:type="dxa"/>
            <w:vMerge/>
            <w:tcBorders>
              <w:top w:val="nil"/>
              <w:left w:val="single" w:sz="4" w:space="0" w:color="auto"/>
              <w:bottom w:val="single" w:sz="4" w:space="0" w:color="auto"/>
              <w:right w:val="single" w:sz="4" w:space="0" w:color="auto"/>
            </w:tcBorders>
            <w:vAlign w:val="center"/>
            <w:hideMark/>
          </w:tcPr>
          <w:p w14:paraId="18DDE97A" w14:textId="77777777" w:rsidR="0094394F" w:rsidRPr="00F75128" w:rsidRDefault="0094394F" w:rsidP="006C01A3">
            <w:pPr>
              <w:spacing w:after="0" w:line="240" w:lineRule="auto"/>
              <w:rPr>
                <w:rFonts w:ascii="Times New Roman" w:eastAsia="Times New Roman" w:hAnsi="Times New Roman" w:cs="Times New Roman"/>
              </w:rPr>
            </w:pPr>
          </w:p>
        </w:tc>
        <w:tc>
          <w:tcPr>
            <w:tcW w:w="2158" w:type="dxa"/>
            <w:vMerge/>
            <w:tcBorders>
              <w:top w:val="nil"/>
              <w:left w:val="single" w:sz="4" w:space="0" w:color="auto"/>
              <w:bottom w:val="single" w:sz="4" w:space="0" w:color="auto"/>
              <w:right w:val="single" w:sz="4" w:space="0" w:color="auto"/>
            </w:tcBorders>
            <w:vAlign w:val="center"/>
            <w:hideMark/>
          </w:tcPr>
          <w:p w14:paraId="14529FE6" w14:textId="77777777" w:rsidR="0094394F" w:rsidRPr="00F75128" w:rsidRDefault="0094394F" w:rsidP="006C01A3">
            <w:pPr>
              <w:spacing w:after="0" w:line="240" w:lineRule="auto"/>
              <w:rPr>
                <w:rFonts w:ascii="Times New Roman" w:eastAsia="Times New Roman" w:hAnsi="Times New Roman" w:cs="Times New Roman"/>
              </w:rPr>
            </w:pPr>
          </w:p>
        </w:tc>
        <w:tc>
          <w:tcPr>
            <w:tcW w:w="905" w:type="dxa"/>
            <w:vMerge/>
            <w:tcBorders>
              <w:top w:val="nil"/>
              <w:left w:val="single" w:sz="4" w:space="0" w:color="auto"/>
              <w:bottom w:val="single" w:sz="4" w:space="0" w:color="auto"/>
              <w:right w:val="single" w:sz="4" w:space="0" w:color="auto"/>
            </w:tcBorders>
            <w:vAlign w:val="center"/>
            <w:hideMark/>
          </w:tcPr>
          <w:p w14:paraId="40CD0555" w14:textId="77777777" w:rsidR="0094394F" w:rsidRPr="00F75128" w:rsidRDefault="0094394F" w:rsidP="006C01A3">
            <w:pPr>
              <w:spacing w:after="0" w:line="240" w:lineRule="auto"/>
              <w:rPr>
                <w:rFonts w:ascii="Times New Roman" w:eastAsia="Times New Roman" w:hAnsi="Times New Roman" w:cs="Times New Roman"/>
              </w:rPr>
            </w:pPr>
          </w:p>
        </w:tc>
        <w:tc>
          <w:tcPr>
            <w:tcW w:w="1791" w:type="dxa"/>
            <w:vMerge/>
            <w:tcBorders>
              <w:top w:val="nil"/>
              <w:left w:val="single" w:sz="4" w:space="0" w:color="auto"/>
              <w:bottom w:val="single" w:sz="4" w:space="0" w:color="auto"/>
              <w:right w:val="single" w:sz="4" w:space="0" w:color="auto"/>
            </w:tcBorders>
            <w:vAlign w:val="center"/>
            <w:hideMark/>
          </w:tcPr>
          <w:p w14:paraId="1452725C" w14:textId="77777777" w:rsidR="0094394F" w:rsidRPr="00F75128" w:rsidRDefault="0094394F" w:rsidP="006C01A3">
            <w:pPr>
              <w:spacing w:after="0" w:line="240" w:lineRule="auto"/>
              <w:rPr>
                <w:rFonts w:ascii="Times New Roman" w:eastAsia="Times New Roman" w:hAnsi="Times New Roman" w:cs="Times New Roman"/>
              </w:rPr>
            </w:pPr>
          </w:p>
        </w:tc>
        <w:tc>
          <w:tcPr>
            <w:tcW w:w="1857" w:type="dxa"/>
            <w:vMerge/>
            <w:tcBorders>
              <w:top w:val="nil"/>
              <w:left w:val="single" w:sz="4" w:space="0" w:color="auto"/>
              <w:bottom w:val="single" w:sz="4" w:space="0" w:color="auto"/>
              <w:right w:val="single" w:sz="4" w:space="0" w:color="auto"/>
            </w:tcBorders>
            <w:vAlign w:val="center"/>
            <w:hideMark/>
          </w:tcPr>
          <w:p w14:paraId="39F9FD27" w14:textId="77777777" w:rsidR="0094394F" w:rsidRPr="00F75128" w:rsidRDefault="0094394F" w:rsidP="006C01A3">
            <w:pPr>
              <w:spacing w:after="0" w:line="240" w:lineRule="auto"/>
              <w:rPr>
                <w:rFonts w:ascii="Times New Roman" w:eastAsia="Times New Roman" w:hAnsi="Times New Roman" w:cs="Times New Roman"/>
              </w:rPr>
            </w:pPr>
          </w:p>
        </w:tc>
        <w:tc>
          <w:tcPr>
            <w:tcW w:w="1978" w:type="dxa"/>
            <w:vMerge/>
            <w:tcBorders>
              <w:top w:val="nil"/>
              <w:left w:val="single" w:sz="4" w:space="0" w:color="auto"/>
              <w:bottom w:val="single" w:sz="4" w:space="0" w:color="auto"/>
              <w:right w:val="single" w:sz="4" w:space="0" w:color="auto"/>
            </w:tcBorders>
            <w:vAlign w:val="center"/>
            <w:hideMark/>
          </w:tcPr>
          <w:p w14:paraId="467190D1" w14:textId="77777777" w:rsidR="0094394F" w:rsidRPr="00F75128" w:rsidRDefault="0094394F" w:rsidP="006C01A3">
            <w:pPr>
              <w:spacing w:after="0" w:line="240" w:lineRule="auto"/>
              <w:rPr>
                <w:rFonts w:ascii="Times New Roman" w:eastAsia="Times New Roman" w:hAnsi="Times New Roman" w:cs="Times New Roman"/>
              </w:rPr>
            </w:pPr>
          </w:p>
        </w:tc>
      </w:tr>
      <w:tr w:rsidR="00F75128" w:rsidRPr="00F75128" w14:paraId="577193FF" w14:textId="77777777" w:rsidTr="004C3FF2">
        <w:trPr>
          <w:trHeight w:val="277"/>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14:paraId="1F8D7A51" w14:textId="40660D7E"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p>
        </w:tc>
        <w:tc>
          <w:tcPr>
            <w:tcW w:w="1507" w:type="dxa"/>
            <w:tcBorders>
              <w:top w:val="nil"/>
              <w:left w:val="nil"/>
              <w:bottom w:val="single" w:sz="4" w:space="0" w:color="auto"/>
              <w:right w:val="single" w:sz="4" w:space="0" w:color="auto"/>
            </w:tcBorders>
            <w:shd w:val="clear" w:color="auto" w:fill="auto"/>
            <w:noWrap/>
            <w:vAlign w:val="bottom"/>
            <w:hideMark/>
          </w:tcPr>
          <w:p w14:paraId="119A3711" w14:textId="77777777" w:rsidR="0094394F" w:rsidRPr="00F75128" w:rsidRDefault="0094394F" w:rsidP="006C01A3">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579-VF</w:t>
            </w:r>
          </w:p>
        </w:tc>
        <w:tc>
          <w:tcPr>
            <w:tcW w:w="2158" w:type="dxa"/>
            <w:tcBorders>
              <w:top w:val="nil"/>
              <w:left w:val="nil"/>
              <w:bottom w:val="single" w:sz="4" w:space="0" w:color="auto"/>
              <w:right w:val="single" w:sz="4" w:space="0" w:color="auto"/>
            </w:tcBorders>
            <w:shd w:val="clear" w:color="auto" w:fill="auto"/>
            <w:noWrap/>
            <w:vAlign w:val="bottom"/>
            <w:hideMark/>
          </w:tcPr>
          <w:p w14:paraId="643F3F25" w14:textId="77777777" w:rsidR="0094394F" w:rsidRPr="00F75128" w:rsidRDefault="0094394F" w:rsidP="006C01A3">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Toyota </w:t>
            </w:r>
            <w:proofErr w:type="spellStart"/>
            <w:r w:rsidRPr="00F75128">
              <w:rPr>
                <w:rFonts w:ascii="Times New Roman" w:eastAsia="Times New Roman" w:hAnsi="Times New Roman" w:cs="Times New Roman"/>
              </w:rPr>
              <w:t>yaris</w:t>
            </w:r>
            <w:proofErr w:type="spellEnd"/>
          </w:p>
        </w:tc>
        <w:tc>
          <w:tcPr>
            <w:tcW w:w="905" w:type="dxa"/>
            <w:tcBorders>
              <w:top w:val="nil"/>
              <w:left w:val="nil"/>
              <w:bottom w:val="single" w:sz="4" w:space="0" w:color="auto"/>
              <w:right w:val="single" w:sz="4" w:space="0" w:color="auto"/>
            </w:tcBorders>
            <w:shd w:val="clear" w:color="auto" w:fill="auto"/>
            <w:noWrap/>
            <w:vAlign w:val="bottom"/>
            <w:hideMark/>
          </w:tcPr>
          <w:p w14:paraId="69666294" w14:textId="77777777"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2008</w:t>
            </w:r>
          </w:p>
        </w:tc>
        <w:tc>
          <w:tcPr>
            <w:tcW w:w="1791" w:type="dxa"/>
            <w:tcBorders>
              <w:top w:val="nil"/>
              <w:left w:val="nil"/>
              <w:bottom w:val="single" w:sz="4" w:space="0" w:color="auto"/>
              <w:right w:val="single" w:sz="4" w:space="0" w:color="auto"/>
            </w:tcBorders>
            <w:shd w:val="clear" w:color="auto" w:fill="auto"/>
            <w:noWrap/>
            <w:vAlign w:val="bottom"/>
            <w:hideMark/>
          </w:tcPr>
          <w:p w14:paraId="17E0B670" w14:textId="59FEC69C"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93036" w:rsidRPr="00F75128">
              <w:rPr>
                <w:rFonts w:ascii="Times New Roman" w:eastAsia="Times New Roman" w:hAnsi="Times New Roman" w:cs="Times New Roman"/>
              </w:rPr>
              <w:t>7</w:t>
            </w:r>
          </w:p>
        </w:tc>
        <w:tc>
          <w:tcPr>
            <w:tcW w:w="1857" w:type="dxa"/>
            <w:tcBorders>
              <w:top w:val="nil"/>
              <w:left w:val="nil"/>
              <w:bottom w:val="single" w:sz="4" w:space="0" w:color="auto"/>
              <w:right w:val="single" w:sz="4" w:space="0" w:color="auto"/>
            </w:tcBorders>
            <w:shd w:val="clear" w:color="auto" w:fill="auto"/>
            <w:vAlign w:val="bottom"/>
            <w:hideMark/>
          </w:tcPr>
          <w:p w14:paraId="22C3A508" w14:textId="340E00DB"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DD6D54" w:rsidRPr="00F75128">
              <w:rPr>
                <w:rFonts w:ascii="Times New Roman" w:eastAsia="Times New Roman" w:hAnsi="Times New Roman" w:cs="Times New Roman"/>
              </w:rPr>
              <w:t>44</w:t>
            </w:r>
            <w:r w:rsidRPr="00F75128">
              <w:rPr>
                <w:rFonts w:ascii="Times New Roman" w:eastAsia="Times New Roman" w:hAnsi="Times New Roman" w:cs="Times New Roman"/>
              </w:rPr>
              <w:t>.</w:t>
            </w:r>
            <w:r w:rsidR="00DD6D54" w:rsidRPr="00F75128">
              <w:rPr>
                <w:rFonts w:ascii="Times New Roman" w:eastAsia="Times New Roman" w:hAnsi="Times New Roman" w:cs="Times New Roman"/>
              </w:rPr>
              <w:t>690</w:t>
            </w:r>
          </w:p>
        </w:tc>
        <w:tc>
          <w:tcPr>
            <w:tcW w:w="1978" w:type="dxa"/>
            <w:tcBorders>
              <w:top w:val="nil"/>
              <w:left w:val="nil"/>
              <w:bottom w:val="single" w:sz="4" w:space="0" w:color="auto"/>
              <w:right w:val="single" w:sz="4" w:space="0" w:color="auto"/>
            </w:tcBorders>
            <w:shd w:val="clear" w:color="auto" w:fill="auto"/>
            <w:vAlign w:val="bottom"/>
            <w:hideMark/>
          </w:tcPr>
          <w:p w14:paraId="469EDC2D" w14:textId="77777777" w:rsidR="0094394F" w:rsidRPr="00F75128" w:rsidRDefault="0094394F" w:rsidP="006C01A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potrebe zavoda</w:t>
            </w:r>
          </w:p>
        </w:tc>
      </w:tr>
    </w:tbl>
    <w:p w14:paraId="33A8C518" w14:textId="77777777" w:rsidR="0094394F" w:rsidRPr="00F75128" w:rsidRDefault="0094394F"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5E6A7CA4" w14:textId="77777777" w:rsidR="004C3FF2" w:rsidRPr="00F75128" w:rsidRDefault="004C3FF2"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68E88FB7" w14:textId="77777777" w:rsidR="00DD6D54" w:rsidRPr="00F75128" w:rsidRDefault="00DD6D54" w:rsidP="00DF4BE9">
      <w:pPr>
        <w:spacing w:before="100" w:beforeAutospacing="1" w:after="100" w:afterAutospacing="1" w:line="240" w:lineRule="auto"/>
        <w:jc w:val="both"/>
        <w:rPr>
          <w:rFonts w:ascii="Times New Roman" w:eastAsia="Times New Roman" w:hAnsi="Times New Roman" w:cs="Times New Roman"/>
          <w:sz w:val="24"/>
          <w:szCs w:val="24"/>
          <w:lang w:eastAsia="hr-HR"/>
        </w:rPr>
      </w:pPr>
    </w:p>
    <w:p w14:paraId="29642C5E" w14:textId="6A212440" w:rsidR="00CD75D8" w:rsidRPr="00F75128" w:rsidRDefault="00CD75D8" w:rsidP="00CD75D8">
      <w:pPr>
        <w:pStyle w:val="Odlomakpopisa"/>
        <w:widowControl w:val="0"/>
        <w:numPr>
          <w:ilvl w:val="1"/>
          <w:numId w:val="4"/>
        </w:numPr>
        <w:jc w:val="both"/>
        <w:rPr>
          <w:rFonts w:ascii="Times New Roman" w:eastAsia="Times New Roman" w:hAnsi="Times New Roman" w:cs="Times New Roman"/>
          <w:b/>
          <w:bCs/>
          <w:sz w:val="28"/>
          <w:szCs w:val="28"/>
          <w:u w:val="single"/>
        </w:rPr>
      </w:pPr>
      <w:r w:rsidRPr="00F75128">
        <w:rPr>
          <w:rFonts w:ascii="Times New Roman" w:eastAsia="Times New Roman" w:hAnsi="Times New Roman" w:cs="Times New Roman"/>
          <w:b/>
          <w:bCs/>
          <w:sz w:val="28"/>
          <w:szCs w:val="28"/>
          <w:u w:val="single"/>
        </w:rPr>
        <w:lastRenderedPageBreak/>
        <w:t>Vozila sanitetskog prijevoza</w:t>
      </w:r>
    </w:p>
    <w:tbl>
      <w:tblPr>
        <w:tblpPr w:leftFromText="180" w:rightFromText="180" w:vertAnchor="text" w:horzAnchor="margin" w:tblpXSpec="center" w:tblpY="103"/>
        <w:tblW w:w="11304" w:type="dxa"/>
        <w:tblLayout w:type="fixed"/>
        <w:tblLook w:val="04A0" w:firstRow="1" w:lastRow="0" w:firstColumn="1" w:lastColumn="0" w:noHBand="0" w:noVBand="1"/>
      </w:tblPr>
      <w:tblGrid>
        <w:gridCol w:w="516"/>
        <w:gridCol w:w="1497"/>
        <w:gridCol w:w="2142"/>
        <w:gridCol w:w="900"/>
        <w:gridCol w:w="1778"/>
        <w:gridCol w:w="1843"/>
        <w:gridCol w:w="1955"/>
        <w:gridCol w:w="673"/>
      </w:tblGrid>
      <w:tr w:rsidR="00F75128" w:rsidRPr="00F75128" w14:paraId="52B43762" w14:textId="77777777" w:rsidTr="00CC7614">
        <w:trPr>
          <w:gridAfter w:val="1"/>
          <w:wAfter w:w="673" w:type="dxa"/>
          <w:trHeight w:val="509"/>
        </w:trPr>
        <w:tc>
          <w:tcPr>
            <w:tcW w:w="10631"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2EF559D" w14:textId="77777777" w:rsidR="00CD75D8" w:rsidRPr="00F75128" w:rsidRDefault="00CD75D8"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 xml:space="preserve">SANITETSKI PRIJEVOZ </w:t>
            </w:r>
          </w:p>
        </w:tc>
      </w:tr>
      <w:tr w:rsidR="00F75128" w:rsidRPr="00F75128" w14:paraId="450DA896" w14:textId="77777777" w:rsidTr="00CC7614">
        <w:trPr>
          <w:trHeight w:val="300"/>
        </w:trPr>
        <w:tc>
          <w:tcPr>
            <w:tcW w:w="10631" w:type="dxa"/>
            <w:gridSpan w:val="7"/>
            <w:vMerge/>
            <w:tcBorders>
              <w:top w:val="single" w:sz="4" w:space="0" w:color="auto"/>
              <w:left w:val="single" w:sz="4" w:space="0" w:color="auto"/>
              <w:bottom w:val="single" w:sz="4" w:space="0" w:color="000000"/>
              <w:right w:val="single" w:sz="4" w:space="0" w:color="000000"/>
            </w:tcBorders>
            <w:vAlign w:val="center"/>
            <w:hideMark/>
          </w:tcPr>
          <w:p w14:paraId="66BD9227" w14:textId="77777777" w:rsidR="00CD75D8" w:rsidRPr="00F75128" w:rsidRDefault="00CD75D8" w:rsidP="001124CB">
            <w:pPr>
              <w:spacing w:after="0" w:line="240" w:lineRule="auto"/>
              <w:rPr>
                <w:rFonts w:ascii="Times New Roman" w:eastAsia="Times New Roman" w:hAnsi="Times New Roman" w:cs="Times New Roman"/>
              </w:rPr>
            </w:pPr>
          </w:p>
        </w:tc>
        <w:tc>
          <w:tcPr>
            <w:tcW w:w="673" w:type="dxa"/>
            <w:tcBorders>
              <w:top w:val="nil"/>
              <w:left w:val="nil"/>
              <w:bottom w:val="nil"/>
              <w:right w:val="nil"/>
            </w:tcBorders>
            <w:shd w:val="clear" w:color="auto" w:fill="auto"/>
            <w:noWrap/>
            <w:vAlign w:val="bottom"/>
            <w:hideMark/>
          </w:tcPr>
          <w:p w14:paraId="119CBD0F" w14:textId="77777777" w:rsidR="00CD75D8" w:rsidRPr="00F75128" w:rsidRDefault="00CD75D8" w:rsidP="001124CB">
            <w:pPr>
              <w:spacing w:after="0" w:line="240" w:lineRule="auto"/>
              <w:jc w:val="center"/>
              <w:rPr>
                <w:rFonts w:ascii="Times New Roman" w:eastAsia="Times New Roman" w:hAnsi="Times New Roman" w:cs="Times New Roman"/>
                <w:lang w:eastAsia="hr-HR"/>
              </w:rPr>
            </w:pPr>
          </w:p>
        </w:tc>
      </w:tr>
      <w:tr w:rsidR="00F75128" w:rsidRPr="00F75128" w14:paraId="1EFA6180" w14:textId="77777777" w:rsidTr="00A14B35">
        <w:trPr>
          <w:trHeight w:val="70"/>
        </w:trPr>
        <w:tc>
          <w:tcPr>
            <w:tcW w:w="10631" w:type="dxa"/>
            <w:gridSpan w:val="7"/>
            <w:vMerge/>
            <w:tcBorders>
              <w:top w:val="single" w:sz="4" w:space="0" w:color="auto"/>
              <w:left w:val="single" w:sz="4" w:space="0" w:color="auto"/>
              <w:bottom w:val="single" w:sz="4" w:space="0" w:color="000000"/>
              <w:right w:val="single" w:sz="4" w:space="0" w:color="000000"/>
            </w:tcBorders>
            <w:vAlign w:val="center"/>
            <w:hideMark/>
          </w:tcPr>
          <w:p w14:paraId="38096EEA" w14:textId="77777777" w:rsidR="00CD75D8" w:rsidRPr="00F75128" w:rsidRDefault="00CD75D8" w:rsidP="001124CB">
            <w:pPr>
              <w:spacing w:after="0" w:line="240" w:lineRule="auto"/>
              <w:rPr>
                <w:rFonts w:ascii="Times New Roman" w:eastAsia="Times New Roman" w:hAnsi="Times New Roman" w:cs="Times New Roman"/>
              </w:rPr>
            </w:pPr>
          </w:p>
        </w:tc>
        <w:tc>
          <w:tcPr>
            <w:tcW w:w="673" w:type="dxa"/>
            <w:tcBorders>
              <w:top w:val="nil"/>
              <w:left w:val="nil"/>
              <w:bottom w:val="nil"/>
              <w:right w:val="nil"/>
            </w:tcBorders>
            <w:shd w:val="clear" w:color="auto" w:fill="auto"/>
            <w:noWrap/>
            <w:vAlign w:val="bottom"/>
            <w:hideMark/>
          </w:tcPr>
          <w:p w14:paraId="5CF0DA7A" w14:textId="77777777" w:rsidR="00CD75D8" w:rsidRPr="00F75128" w:rsidRDefault="00CD75D8" w:rsidP="001124CB">
            <w:pPr>
              <w:spacing w:after="0" w:line="240" w:lineRule="auto"/>
              <w:rPr>
                <w:rFonts w:ascii="Times New Roman" w:eastAsia="Times New Roman" w:hAnsi="Times New Roman" w:cs="Times New Roman"/>
                <w:sz w:val="20"/>
                <w:szCs w:val="20"/>
                <w:lang w:eastAsia="hr-HR"/>
              </w:rPr>
            </w:pPr>
          </w:p>
        </w:tc>
      </w:tr>
      <w:tr w:rsidR="00F75128" w:rsidRPr="00F75128" w14:paraId="3CA8F165" w14:textId="77777777" w:rsidTr="00CC7614">
        <w:trPr>
          <w:trHeight w:val="585"/>
        </w:trPr>
        <w:tc>
          <w:tcPr>
            <w:tcW w:w="51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7B238D" w14:textId="5B1F8B94" w:rsidR="00CD75D8" w:rsidRPr="00F75128" w:rsidRDefault="00CC7614"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RB</w:t>
            </w:r>
          </w:p>
        </w:tc>
        <w:tc>
          <w:tcPr>
            <w:tcW w:w="1497" w:type="dxa"/>
            <w:vMerge w:val="restart"/>
            <w:tcBorders>
              <w:top w:val="nil"/>
              <w:left w:val="single" w:sz="4" w:space="0" w:color="auto"/>
              <w:bottom w:val="single" w:sz="4" w:space="0" w:color="auto"/>
              <w:right w:val="single" w:sz="4" w:space="0" w:color="auto"/>
            </w:tcBorders>
            <w:shd w:val="clear" w:color="auto" w:fill="auto"/>
            <w:vAlign w:val="bottom"/>
            <w:hideMark/>
          </w:tcPr>
          <w:p w14:paraId="3D0F869B" w14:textId="77777777" w:rsidR="00CD75D8" w:rsidRPr="00F75128" w:rsidRDefault="00CD75D8" w:rsidP="001124CB">
            <w:pPr>
              <w:spacing w:after="0" w:line="240" w:lineRule="auto"/>
              <w:jc w:val="center"/>
              <w:rPr>
                <w:rFonts w:ascii="Times New Roman" w:eastAsia="Times New Roman" w:hAnsi="Times New Roman" w:cs="Times New Roman"/>
              </w:rPr>
            </w:pPr>
            <w:proofErr w:type="spellStart"/>
            <w:r w:rsidRPr="00F75128">
              <w:rPr>
                <w:rFonts w:ascii="Times New Roman" w:eastAsia="Times New Roman" w:hAnsi="Times New Roman" w:cs="Times New Roman"/>
              </w:rPr>
              <w:t>Reg.oznaka</w:t>
            </w:r>
            <w:proofErr w:type="spellEnd"/>
          </w:p>
        </w:tc>
        <w:tc>
          <w:tcPr>
            <w:tcW w:w="214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7ABAC7F" w14:textId="77777777" w:rsidR="00CD75D8" w:rsidRPr="00F75128" w:rsidRDefault="00CD75D8"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Tip vozila</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0542DA" w14:textId="77777777" w:rsidR="00CD75D8" w:rsidRPr="00F75128" w:rsidRDefault="00CD75D8"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 xml:space="preserve">Godina </w:t>
            </w:r>
            <w:proofErr w:type="spellStart"/>
            <w:r w:rsidRPr="00F75128">
              <w:rPr>
                <w:rFonts w:ascii="Times New Roman" w:eastAsia="Times New Roman" w:hAnsi="Times New Roman" w:cs="Times New Roman"/>
              </w:rPr>
              <w:t>proizv</w:t>
            </w:r>
            <w:proofErr w:type="spellEnd"/>
            <w:r w:rsidRPr="00F75128">
              <w:rPr>
                <w:rFonts w:ascii="Times New Roman" w:eastAsia="Times New Roman" w:hAnsi="Times New Roman" w:cs="Times New Roman"/>
              </w:rPr>
              <w:t>.</w:t>
            </w:r>
          </w:p>
        </w:tc>
        <w:tc>
          <w:tcPr>
            <w:tcW w:w="177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4E2804F" w14:textId="77777777" w:rsidR="00CD75D8" w:rsidRPr="00F75128" w:rsidRDefault="00CD75D8"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Starost vozila</w:t>
            </w:r>
          </w:p>
        </w:tc>
        <w:tc>
          <w:tcPr>
            <w:tcW w:w="1843" w:type="dxa"/>
            <w:vMerge w:val="restart"/>
            <w:tcBorders>
              <w:top w:val="nil"/>
              <w:left w:val="single" w:sz="4" w:space="0" w:color="auto"/>
              <w:bottom w:val="single" w:sz="4" w:space="0" w:color="auto"/>
              <w:right w:val="single" w:sz="4" w:space="0" w:color="auto"/>
            </w:tcBorders>
            <w:shd w:val="clear" w:color="auto" w:fill="auto"/>
            <w:vAlign w:val="bottom"/>
            <w:hideMark/>
          </w:tcPr>
          <w:p w14:paraId="10612BBF" w14:textId="15A4558B" w:rsidR="00CD75D8" w:rsidRPr="00F75128" w:rsidRDefault="00DB3027"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Kilometraža na dan 3</w:t>
            </w:r>
            <w:r w:rsidR="00327D83" w:rsidRPr="00F75128">
              <w:rPr>
                <w:rFonts w:ascii="Times New Roman" w:eastAsia="Times New Roman" w:hAnsi="Times New Roman" w:cs="Times New Roman"/>
              </w:rPr>
              <w:t>0</w:t>
            </w:r>
            <w:r w:rsidRPr="00F75128">
              <w:rPr>
                <w:rFonts w:ascii="Times New Roman" w:eastAsia="Times New Roman" w:hAnsi="Times New Roman" w:cs="Times New Roman"/>
              </w:rPr>
              <w:t>.</w:t>
            </w:r>
            <w:r w:rsidR="00327D83" w:rsidRPr="00F75128">
              <w:rPr>
                <w:rFonts w:ascii="Times New Roman" w:eastAsia="Times New Roman" w:hAnsi="Times New Roman" w:cs="Times New Roman"/>
              </w:rPr>
              <w:t>6</w:t>
            </w:r>
            <w:r w:rsidRPr="00F75128">
              <w:rPr>
                <w:rFonts w:ascii="Times New Roman" w:eastAsia="Times New Roman" w:hAnsi="Times New Roman" w:cs="Times New Roman"/>
              </w:rPr>
              <w:t>.202</w:t>
            </w:r>
            <w:r w:rsidR="004E2C74" w:rsidRPr="00F75128">
              <w:rPr>
                <w:rFonts w:ascii="Times New Roman" w:eastAsia="Times New Roman" w:hAnsi="Times New Roman" w:cs="Times New Roman"/>
              </w:rPr>
              <w:t>5</w:t>
            </w:r>
            <w:r w:rsidR="00CC7614" w:rsidRPr="00F75128">
              <w:rPr>
                <w:rFonts w:ascii="Times New Roman" w:eastAsia="Times New Roman" w:hAnsi="Times New Roman" w:cs="Times New Roman"/>
              </w:rPr>
              <w:t>.</w:t>
            </w:r>
          </w:p>
        </w:tc>
        <w:tc>
          <w:tcPr>
            <w:tcW w:w="1955" w:type="dxa"/>
            <w:vMerge w:val="restart"/>
            <w:tcBorders>
              <w:top w:val="nil"/>
              <w:left w:val="single" w:sz="4" w:space="0" w:color="auto"/>
              <w:bottom w:val="single" w:sz="4" w:space="0" w:color="auto"/>
              <w:right w:val="single" w:sz="4" w:space="0" w:color="auto"/>
            </w:tcBorders>
            <w:shd w:val="clear" w:color="auto" w:fill="auto"/>
            <w:vAlign w:val="bottom"/>
            <w:hideMark/>
          </w:tcPr>
          <w:p w14:paraId="7AD7F814" w14:textId="77777777" w:rsidR="00CD75D8" w:rsidRPr="00F75128" w:rsidRDefault="00CD75D8"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Mjesto rada</w:t>
            </w:r>
          </w:p>
        </w:tc>
        <w:tc>
          <w:tcPr>
            <w:tcW w:w="673" w:type="dxa"/>
            <w:vAlign w:val="center"/>
            <w:hideMark/>
          </w:tcPr>
          <w:p w14:paraId="4A551239" w14:textId="77777777" w:rsidR="00CD75D8" w:rsidRPr="00F75128" w:rsidRDefault="00CD75D8" w:rsidP="001124CB">
            <w:pPr>
              <w:spacing w:after="0" w:line="240" w:lineRule="auto"/>
              <w:rPr>
                <w:rFonts w:ascii="Times New Roman" w:eastAsia="Times New Roman" w:hAnsi="Times New Roman" w:cs="Times New Roman"/>
                <w:sz w:val="20"/>
                <w:szCs w:val="20"/>
                <w:lang w:eastAsia="hr-HR"/>
              </w:rPr>
            </w:pPr>
          </w:p>
        </w:tc>
      </w:tr>
      <w:tr w:rsidR="00F75128" w:rsidRPr="00F75128" w14:paraId="4554C166" w14:textId="77777777" w:rsidTr="00A14B35">
        <w:trPr>
          <w:trHeight w:val="70"/>
        </w:trPr>
        <w:tc>
          <w:tcPr>
            <w:tcW w:w="516" w:type="dxa"/>
            <w:vMerge/>
            <w:tcBorders>
              <w:top w:val="nil"/>
              <w:left w:val="single" w:sz="4" w:space="0" w:color="auto"/>
              <w:bottom w:val="single" w:sz="4" w:space="0" w:color="auto"/>
              <w:right w:val="single" w:sz="4" w:space="0" w:color="auto"/>
            </w:tcBorders>
            <w:vAlign w:val="center"/>
            <w:hideMark/>
          </w:tcPr>
          <w:p w14:paraId="38417D9E" w14:textId="77777777" w:rsidR="00CD75D8" w:rsidRPr="00F75128" w:rsidRDefault="00CD75D8" w:rsidP="001124CB">
            <w:pPr>
              <w:spacing w:after="0" w:line="240" w:lineRule="auto"/>
              <w:rPr>
                <w:rFonts w:ascii="Times New Roman" w:eastAsia="Times New Roman" w:hAnsi="Times New Roman" w:cs="Times New Roman"/>
              </w:rPr>
            </w:pPr>
          </w:p>
        </w:tc>
        <w:tc>
          <w:tcPr>
            <w:tcW w:w="1497" w:type="dxa"/>
            <w:vMerge/>
            <w:tcBorders>
              <w:top w:val="nil"/>
              <w:left w:val="single" w:sz="4" w:space="0" w:color="auto"/>
              <w:bottom w:val="single" w:sz="4" w:space="0" w:color="auto"/>
              <w:right w:val="single" w:sz="4" w:space="0" w:color="auto"/>
            </w:tcBorders>
            <w:vAlign w:val="center"/>
            <w:hideMark/>
          </w:tcPr>
          <w:p w14:paraId="437CECA4" w14:textId="77777777" w:rsidR="00CD75D8" w:rsidRPr="00F75128" w:rsidRDefault="00CD75D8" w:rsidP="001124CB">
            <w:pPr>
              <w:spacing w:after="0" w:line="240" w:lineRule="auto"/>
              <w:rPr>
                <w:rFonts w:ascii="Times New Roman" w:eastAsia="Times New Roman" w:hAnsi="Times New Roman" w:cs="Times New Roman"/>
              </w:rPr>
            </w:pPr>
          </w:p>
        </w:tc>
        <w:tc>
          <w:tcPr>
            <w:tcW w:w="2142" w:type="dxa"/>
            <w:vMerge/>
            <w:tcBorders>
              <w:top w:val="nil"/>
              <w:left w:val="single" w:sz="4" w:space="0" w:color="auto"/>
              <w:bottom w:val="single" w:sz="4" w:space="0" w:color="auto"/>
              <w:right w:val="single" w:sz="4" w:space="0" w:color="auto"/>
            </w:tcBorders>
            <w:vAlign w:val="center"/>
            <w:hideMark/>
          </w:tcPr>
          <w:p w14:paraId="2A8F2C0B" w14:textId="77777777" w:rsidR="00CD75D8" w:rsidRPr="00F75128" w:rsidRDefault="00CD75D8" w:rsidP="001124CB">
            <w:pPr>
              <w:spacing w:after="0" w:line="240" w:lineRule="auto"/>
              <w:rPr>
                <w:rFonts w:ascii="Times New Roman" w:eastAsia="Times New Roman" w:hAnsi="Times New Roman" w:cs="Times New Roman"/>
              </w:rPr>
            </w:pPr>
          </w:p>
        </w:tc>
        <w:tc>
          <w:tcPr>
            <w:tcW w:w="900" w:type="dxa"/>
            <w:vMerge/>
            <w:tcBorders>
              <w:top w:val="nil"/>
              <w:left w:val="single" w:sz="4" w:space="0" w:color="auto"/>
              <w:bottom w:val="single" w:sz="4" w:space="0" w:color="auto"/>
              <w:right w:val="single" w:sz="4" w:space="0" w:color="auto"/>
            </w:tcBorders>
            <w:vAlign w:val="center"/>
            <w:hideMark/>
          </w:tcPr>
          <w:p w14:paraId="51995B04" w14:textId="77777777" w:rsidR="00CD75D8" w:rsidRPr="00F75128" w:rsidRDefault="00CD75D8" w:rsidP="001124CB">
            <w:pPr>
              <w:spacing w:after="0" w:line="240" w:lineRule="auto"/>
              <w:rPr>
                <w:rFonts w:ascii="Times New Roman" w:eastAsia="Times New Roman" w:hAnsi="Times New Roman" w:cs="Times New Roman"/>
              </w:rPr>
            </w:pPr>
          </w:p>
        </w:tc>
        <w:tc>
          <w:tcPr>
            <w:tcW w:w="1778" w:type="dxa"/>
            <w:vMerge/>
            <w:tcBorders>
              <w:top w:val="nil"/>
              <w:left w:val="single" w:sz="4" w:space="0" w:color="auto"/>
              <w:bottom w:val="single" w:sz="4" w:space="0" w:color="auto"/>
              <w:right w:val="single" w:sz="4" w:space="0" w:color="auto"/>
            </w:tcBorders>
            <w:vAlign w:val="center"/>
            <w:hideMark/>
          </w:tcPr>
          <w:p w14:paraId="03458B10" w14:textId="77777777" w:rsidR="00CD75D8" w:rsidRPr="00F75128" w:rsidRDefault="00CD75D8" w:rsidP="001124CB">
            <w:pPr>
              <w:spacing w:after="0" w:line="240" w:lineRule="auto"/>
              <w:rPr>
                <w:rFonts w:ascii="Times New Roman" w:eastAsia="Times New Roman" w:hAnsi="Times New Roman" w:cs="Times New Roman"/>
              </w:rPr>
            </w:pPr>
          </w:p>
        </w:tc>
        <w:tc>
          <w:tcPr>
            <w:tcW w:w="1843" w:type="dxa"/>
            <w:vMerge/>
            <w:tcBorders>
              <w:top w:val="nil"/>
              <w:left w:val="single" w:sz="4" w:space="0" w:color="auto"/>
              <w:bottom w:val="single" w:sz="4" w:space="0" w:color="auto"/>
              <w:right w:val="single" w:sz="4" w:space="0" w:color="auto"/>
            </w:tcBorders>
            <w:vAlign w:val="center"/>
            <w:hideMark/>
          </w:tcPr>
          <w:p w14:paraId="1DF499CA" w14:textId="77777777" w:rsidR="00CD75D8" w:rsidRPr="00F75128" w:rsidRDefault="00CD75D8" w:rsidP="001124CB">
            <w:pPr>
              <w:spacing w:after="0" w:line="240" w:lineRule="auto"/>
              <w:rPr>
                <w:rFonts w:ascii="Times New Roman" w:eastAsia="Times New Roman" w:hAnsi="Times New Roman" w:cs="Times New Roman"/>
              </w:rPr>
            </w:pPr>
          </w:p>
        </w:tc>
        <w:tc>
          <w:tcPr>
            <w:tcW w:w="1955" w:type="dxa"/>
            <w:vMerge/>
            <w:tcBorders>
              <w:top w:val="nil"/>
              <w:left w:val="single" w:sz="4" w:space="0" w:color="auto"/>
              <w:bottom w:val="single" w:sz="4" w:space="0" w:color="auto"/>
              <w:right w:val="single" w:sz="4" w:space="0" w:color="auto"/>
            </w:tcBorders>
            <w:vAlign w:val="center"/>
            <w:hideMark/>
          </w:tcPr>
          <w:p w14:paraId="4BBC9DF8" w14:textId="77777777" w:rsidR="00CD75D8" w:rsidRPr="00F75128" w:rsidRDefault="00CD75D8" w:rsidP="001124CB">
            <w:pPr>
              <w:spacing w:after="0" w:line="240" w:lineRule="auto"/>
              <w:rPr>
                <w:rFonts w:ascii="Times New Roman" w:eastAsia="Times New Roman" w:hAnsi="Times New Roman" w:cs="Times New Roman"/>
              </w:rPr>
            </w:pPr>
          </w:p>
        </w:tc>
        <w:tc>
          <w:tcPr>
            <w:tcW w:w="673" w:type="dxa"/>
            <w:tcBorders>
              <w:top w:val="nil"/>
              <w:left w:val="nil"/>
              <w:bottom w:val="nil"/>
              <w:right w:val="nil"/>
            </w:tcBorders>
            <w:shd w:val="clear" w:color="auto" w:fill="auto"/>
            <w:noWrap/>
            <w:vAlign w:val="bottom"/>
            <w:hideMark/>
          </w:tcPr>
          <w:p w14:paraId="1E051DCB" w14:textId="77777777" w:rsidR="00CD75D8" w:rsidRPr="00F75128" w:rsidRDefault="00CD75D8" w:rsidP="001124CB">
            <w:pPr>
              <w:spacing w:after="0" w:line="240" w:lineRule="auto"/>
              <w:jc w:val="center"/>
              <w:rPr>
                <w:rFonts w:ascii="Calibri" w:eastAsia="Times New Roman" w:hAnsi="Calibri" w:cs="Calibri"/>
                <w:lang w:eastAsia="hr-HR"/>
              </w:rPr>
            </w:pPr>
          </w:p>
        </w:tc>
      </w:tr>
      <w:tr w:rsidR="00F75128" w:rsidRPr="00F75128" w14:paraId="33DDA5C4"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09E5B1D9" w14:textId="70D49C9C" w:rsidR="00CD75D8" w:rsidRPr="00F75128" w:rsidRDefault="00F90557"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p>
        </w:tc>
        <w:tc>
          <w:tcPr>
            <w:tcW w:w="1497" w:type="dxa"/>
            <w:tcBorders>
              <w:top w:val="nil"/>
              <w:left w:val="nil"/>
              <w:bottom w:val="single" w:sz="4" w:space="0" w:color="auto"/>
              <w:right w:val="single" w:sz="4" w:space="0" w:color="auto"/>
            </w:tcBorders>
            <w:shd w:val="clear" w:color="auto" w:fill="auto"/>
            <w:noWrap/>
            <w:vAlign w:val="bottom"/>
            <w:hideMark/>
          </w:tcPr>
          <w:p w14:paraId="4BE495DE" w14:textId="5447963D" w:rsidR="00CD75D8" w:rsidRPr="00F75128" w:rsidRDefault="009E71D9" w:rsidP="00C0786B">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310-JF</w:t>
            </w:r>
          </w:p>
        </w:tc>
        <w:tc>
          <w:tcPr>
            <w:tcW w:w="2142" w:type="dxa"/>
            <w:tcBorders>
              <w:top w:val="nil"/>
              <w:left w:val="nil"/>
              <w:bottom w:val="single" w:sz="4" w:space="0" w:color="auto"/>
              <w:right w:val="single" w:sz="4" w:space="0" w:color="auto"/>
            </w:tcBorders>
            <w:shd w:val="clear" w:color="auto" w:fill="auto"/>
            <w:noWrap/>
            <w:vAlign w:val="bottom"/>
            <w:hideMark/>
          </w:tcPr>
          <w:p w14:paraId="1B563CCB" w14:textId="77777777" w:rsidR="00CD75D8" w:rsidRPr="00F75128" w:rsidRDefault="00CD75D8" w:rsidP="00C0786B">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mercedes</w:t>
            </w:r>
            <w:proofErr w:type="spellEnd"/>
            <w:r w:rsidRPr="00F75128">
              <w:rPr>
                <w:rFonts w:ascii="Times New Roman" w:eastAsia="Times New Roman" w:hAnsi="Times New Roman" w:cs="Times New Roman"/>
              </w:rPr>
              <w:t xml:space="preserve"> </w:t>
            </w:r>
          </w:p>
        </w:tc>
        <w:tc>
          <w:tcPr>
            <w:tcW w:w="900" w:type="dxa"/>
            <w:tcBorders>
              <w:top w:val="nil"/>
              <w:left w:val="nil"/>
              <w:bottom w:val="single" w:sz="4" w:space="0" w:color="auto"/>
              <w:right w:val="single" w:sz="4" w:space="0" w:color="auto"/>
            </w:tcBorders>
            <w:shd w:val="clear" w:color="auto" w:fill="auto"/>
            <w:noWrap/>
            <w:vAlign w:val="bottom"/>
            <w:hideMark/>
          </w:tcPr>
          <w:p w14:paraId="5666F4BD" w14:textId="77777777" w:rsidR="00CD75D8" w:rsidRPr="00F75128" w:rsidRDefault="00CD75D8"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2011</w:t>
            </w:r>
          </w:p>
        </w:tc>
        <w:tc>
          <w:tcPr>
            <w:tcW w:w="1778" w:type="dxa"/>
            <w:tcBorders>
              <w:top w:val="nil"/>
              <w:left w:val="nil"/>
              <w:bottom w:val="single" w:sz="4" w:space="0" w:color="auto"/>
              <w:right w:val="single" w:sz="4" w:space="0" w:color="auto"/>
            </w:tcBorders>
            <w:shd w:val="clear" w:color="auto" w:fill="auto"/>
            <w:noWrap/>
            <w:vAlign w:val="bottom"/>
            <w:hideMark/>
          </w:tcPr>
          <w:p w14:paraId="46C7CAF4" w14:textId="55AC0B5F" w:rsidR="00CD75D8" w:rsidRPr="00F75128" w:rsidRDefault="00DB3027"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07F38"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bottom"/>
            <w:hideMark/>
          </w:tcPr>
          <w:p w14:paraId="79C1D9BD" w14:textId="61CD7308" w:rsidR="00CD75D8" w:rsidRPr="00F75128" w:rsidRDefault="00D94F5B"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226614</w:t>
            </w:r>
          </w:p>
        </w:tc>
        <w:tc>
          <w:tcPr>
            <w:tcW w:w="1955" w:type="dxa"/>
            <w:tcBorders>
              <w:top w:val="nil"/>
              <w:left w:val="nil"/>
              <w:bottom w:val="single" w:sz="4" w:space="0" w:color="auto"/>
              <w:right w:val="single" w:sz="4" w:space="0" w:color="auto"/>
            </w:tcBorders>
            <w:shd w:val="clear" w:color="auto" w:fill="auto"/>
            <w:vAlign w:val="bottom"/>
            <w:hideMark/>
          </w:tcPr>
          <w:p w14:paraId="1CCB2578" w14:textId="77777777" w:rsidR="00CD75D8" w:rsidRPr="00F75128" w:rsidRDefault="00CD75D8" w:rsidP="001124CB">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38691F2C" w14:textId="77777777" w:rsidR="00CD75D8" w:rsidRPr="00F75128" w:rsidRDefault="00CD75D8" w:rsidP="001124CB">
            <w:pPr>
              <w:spacing w:after="0" w:line="240" w:lineRule="auto"/>
              <w:rPr>
                <w:rFonts w:ascii="Times New Roman" w:eastAsia="Times New Roman" w:hAnsi="Times New Roman" w:cs="Times New Roman"/>
                <w:sz w:val="20"/>
                <w:szCs w:val="20"/>
                <w:lang w:eastAsia="hr-HR"/>
              </w:rPr>
            </w:pPr>
          </w:p>
        </w:tc>
      </w:tr>
      <w:tr w:rsidR="00F75128" w:rsidRPr="00F75128" w14:paraId="5B7A5C25"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92D0E51" w14:textId="4BB20DE2" w:rsidR="00393C44" w:rsidRPr="00F75128" w:rsidRDefault="00F90557"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p>
        </w:tc>
        <w:tc>
          <w:tcPr>
            <w:tcW w:w="1497" w:type="dxa"/>
            <w:tcBorders>
              <w:top w:val="nil"/>
              <w:left w:val="nil"/>
              <w:bottom w:val="single" w:sz="4" w:space="0" w:color="auto"/>
              <w:right w:val="single" w:sz="4" w:space="0" w:color="auto"/>
            </w:tcBorders>
            <w:shd w:val="clear" w:color="auto" w:fill="auto"/>
            <w:noWrap/>
            <w:vAlign w:val="bottom"/>
            <w:hideMark/>
          </w:tcPr>
          <w:p w14:paraId="308B2985" w14:textId="21844795"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 xml:space="preserve">SK 980-GK </w:t>
            </w:r>
          </w:p>
        </w:tc>
        <w:tc>
          <w:tcPr>
            <w:tcW w:w="2142" w:type="dxa"/>
            <w:tcBorders>
              <w:top w:val="nil"/>
              <w:left w:val="nil"/>
              <w:bottom w:val="single" w:sz="4" w:space="0" w:color="auto"/>
              <w:right w:val="single" w:sz="4" w:space="0" w:color="auto"/>
            </w:tcBorders>
            <w:shd w:val="clear" w:color="auto" w:fill="auto"/>
            <w:noWrap/>
            <w:vAlign w:val="bottom"/>
            <w:hideMark/>
          </w:tcPr>
          <w:p w14:paraId="65C4A2F7" w14:textId="220A13E4"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43ACBACB" w14:textId="26475D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5486C826" w14:textId="78A215C2"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07F38" w:rsidRPr="00F75128">
              <w:rPr>
                <w:rFonts w:ascii="Times New Roman" w:eastAsia="Times New Roman" w:hAnsi="Times New Roman" w:cs="Times New Roman"/>
              </w:rPr>
              <w:t>1</w:t>
            </w:r>
          </w:p>
        </w:tc>
        <w:tc>
          <w:tcPr>
            <w:tcW w:w="1843" w:type="dxa"/>
            <w:tcBorders>
              <w:top w:val="nil"/>
              <w:left w:val="nil"/>
              <w:bottom w:val="single" w:sz="4" w:space="0" w:color="auto"/>
              <w:right w:val="single" w:sz="4" w:space="0" w:color="auto"/>
            </w:tcBorders>
            <w:shd w:val="clear" w:color="auto" w:fill="auto"/>
            <w:vAlign w:val="bottom"/>
            <w:hideMark/>
          </w:tcPr>
          <w:p w14:paraId="51B941CE" w14:textId="1BEA3DB2" w:rsidR="00393C44" w:rsidRPr="00F75128" w:rsidRDefault="00AE7913"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382987</w:t>
            </w:r>
          </w:p>
        </w:tc>
        <w:tc>
          <w:tcPr>
            <w:tcW w:w="1955" w:type="dxa"/>
            <w:tcBorders>
              <w:top w:val="nil"/>
              <w:left w:val="nil"/>
              <w:bottom w:val="single" w:sz="4" w:space="0" w:color="auto"/>
              <w:right w:val="single" w:sz="4" w:space="0" w:color="auto"/>
            </w:tcBorders>
            <w:shd w:val="clear" w:color="auto" w:fill="auto"/>
            <w:vAlign w:val="bottom"/>
            <w:hideMark/>
          </w:tcPr>
          <w:p w14:paraId="4B1E5A2C"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667617C2"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0B116898"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0740733" w14:textId="452EDDC5" w:rsidR="00393C44" w:rsidRPr="00F75128" w:rsidRDefault="00F90557"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w:t>
            </w:r>
          </w:p>
        </w:tc>
        <w:tc>
          <w:tcPr>
            <w:tcW w:w="1497" w:type="dxa"/>
            <w:tcBorders>
              <w:top w:val="nil"/>
              <w:left w:val="nil"/>
              <w:bottom w:val="single" w:sz="4" w:space="0" w:color="auto"/>
              <w:right w:val="single" w:sz="4" w:space="0" w:color="auto"/>
            </w:tcBorders>
            <w:shd w:val="clear" w:color="auto" w:fill="auto"/>
            <w:noWrap/>
            <w:vAlign w:val="bottom"/>
            <w:hideMark/>
          </w:tcPr>
          <w:p w14:paraId="2E4534E7" w14:textId="0BC5D521"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 xml:space="preserve">SK 981-GK </w:t>
            </w:r>
          </w:p>
        </w:tc>
        <w:tc>
          <w:tcPr>
            <w:tcW w:w="2142" w:type="dxa"/>
            <w:tcBorders>
              <w:top w:val="nil"/>
              <w:left w:val="nil"/>
              <w:bottom w:val="single" w:sz="4" w:space="0" w:color="auto"/>
              <w:right w:val="single" w:sz="4" w:space="0" w:color="auto"/>
            </w:tcBorders>
            <w:shd w:val="clear" w:color="auto" w:fill="auto"/>
            <w:noWrap/>
            <w:vAlign w:val="bottom"/>
            <w:hideMark/>
          </w:tcPr>
          <w:p w14:paraId="300B41AF" w14:textId="48BFC2A9"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3AE3A028" w14:textId="13E7F4EA"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4983E03E" w14:textId="3023DA90"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07F38" w:rsidRPr="00F75128">
              <w:rPr>
                <w:rFonts w:ascii="Times New Roman" w:eastAsia="Times New Roman" w:hAnsi="Times New Roman" w:cs="Times New Roman"/>
              </w:rPr>
              <w:t>1</w:t>
            </w:r>
          </w:p>
        </w:tc>
        <w:tc>
          <w:tcPr>
            <w:tcW w:w="1843" w:type="dxa"/>
            <w:tcBorders>
              <w:top w:val="nil"/>
              <w:left w:val="nil"/>
              <w:bottom w:val="single" w:sz="4" w:space="0" w:color="auto"/>
              <w:right w:val="single" w:sz="4" w:space="0" w:color="auto"/>
            </w:tcBorders>
            <w:shd w:val="clear" w:color="auto" w:fill="auto"/>
            <w:vAlign w:val="bottom"/>
            <w:hideMark/>
          </w:tcPr>
          <w:p w14:paraId="633E8FD3" w14:textId="6C1AEA40"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445927</w:t>
            </w:r>
          </w:p>
        </w:tc>
        <w:tc>
          <w:tcPr>
            <w:tcW w:w="1955" w:type="dxa"/>
            <w:tcBorders>
              <w:top w:val="nil"/>
              <w:left w:val="nil"/>
              <w:bottom w:val="single" w:sz="4" w:space="0" w:color="auto"/>
              <w:right w:val="single" w:sz="4" w:space="0" w:color="auto"/>
            </w:tcBorders>
            <w:shd w:val="clear" w:color="auto" w:fill="auto"/>
            <w:vAlign w:val="bottom"/>
            <w:hideMark/>
          </w:tcPr>
          <w:p w14:paraId="722081AB"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641B6C2A"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6736DF50"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5E640D2" w14:textId="1394E3A4" w:rsidR="00393C44" w:rsidRPr="00F75128" w:rsidRDefault="00F90557"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497" w:type="dxa"/>
            <w:tcBorders>
              <w:top w:val="nil"/>
              <w:left w:val="nil"/>
              <w:bottom w:val="single" w:sz="4" w:space="0" w:color="auto"/>
              <w:right w:val="single" w:sz="4" w:space="0" w:color="auto"/>
            </w:tcBorders>
            <w:shd w:val="clear" w:color="auto" w:fill="auto"/>
            <w:noWrap/>
            <w:vAlign w:val="bottom"/>
            <w:hideMark/>
          </w:tcPr>
          <w:p w14:paraId="5D519B91" w14:textId="473BCDA9"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SK162-GJ</w:t>
            </w:r>
          </w:p>
        </w:tc>
        <w:tc>
          <w:tcPr>
            <w:tcW w:w="2142" w:type="dxa"/>
            <w:tcBorders>
              <w:top w:val="nil"/>
              <w:left w:val="nil"/>
              <w:bottom w:val="single" w:sz="4" w:space="0" w:color="auto"/>
              <w:right w:val="single" w:sz="4" w:space="0" w:color="auto"/>
            </w:tcBorders>
            <w:shd w:val="clear" w:color="auto" w:fill="auto"/>
            <w:noWrap/>
            <w:vAlign w:val="bottom"/>
            <w:hideMark/>
          </w:tcPr>
          <w:p w14:paraId="1EC9FD5E" w14:textId="0AFB4432"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4609C402" w14:textId="7E6CB35F"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7FB157CA" w14:textId="7B969A22"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07F38" w:rsidRPr="00F75128">
              <w:rPr>
                <w:rFonts w:ascii="Times New Roman" w:eastAsia="Times New Roman" w:hAnsi="Times New Roman" w:cs="Times New Roman"/>
              </w:rPr>
              <w:t>1</w:t>
            </w:r>
          </w:p>
        </w:tc>
        <w:tc>
          <w:tcPr>
            <w:tcW w:w="1843" w:type="dxa"/>
            <w:tcBorders>
              <w:top w:val="nil"/>
              <w:left w:val="nil"/>
              <w:bottom w:val="single" w:sz="4" w:space="0" w:color="auto"/>
              <w:right w:val="single" w:sz="4" w:space="0" w:color="auto"/>
            </w:tcBorders>
            <w:shd w:val="clear" w:color="auto" w:fill="auto"/>
            <w:vAlign w:val="bottom"/>
            <w:hideMark/>
          </w:tcPr>
          <w:p w14:paraId="5181E322" w14:textId="0843AFC6" w:rsidR="00393C44" w:rsidRPr="00F75128" w:rsidRDefault="00B52919"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561791</w:t>
            </w:r>
          </w:p>
        </w:tc>
        <w:tc>
          <w:tcPr>
            <w:tcW w:w="1955" w:type="dxa"/>
            <w:tcBorders>
              <w:top w:val="nil"/>
              <w:left w:val="nil"/>
              <w:bottom w:val="single" w:sz="4" w:space="0" w:color="auto"/>
              <w:right w:val="single" w:sz="4" w:space="0" w:color="auto"/>
            </w:tcBorders>
            <w:shd w:val="clear" w:color="auto" w:fill="auto"/>
            <w:vAlign w:val="bottom"/>
            <w:hideMark/>
          </w:tcPr>
          <w:p w14:paraId="7EF367D7"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5AE390CD"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5C061A09"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F21EDE8" w14:textId="2B2D7367" w:rsidR="00393C44" w:rsidRPr="00F75128" w:rsidRDefault="00F90557"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5</w:t>
            </w:r>
          </w:p>
        </w:tc>
        <w:tc>
          <w:tcPr>
            <w:tcW w:w="1497" w:type="dxa"/>
            <w:tcBorders>
              <w:top w:val="nil"/>
              <w:left w:val="nil"/>
              <w:bottom w:val="single" w:sz="4" w:space="0" w:color="auto"/>
              <w:right w:val="single" w:sz="4" w:space="0" w:color="auto"/>
            </w:tcBorders>
            <w:shd w:val="clear" w:color="auto" w:fill="auto"/>
            <w:noWrap/>
            <w:vAlign w:val="bottom"/>
            <w:hideMark/>
          </w:tcPr>
          <w:p w14:paraId="13B0C210" w14:textId="29C6DF48"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163-GJ</w:t>
            </w:r>
          </w:p>
        </w:tc>
        <w:tc>
          <w:tcPr>
            <w:tcW w:w="2142" w:type="dxa"/>
            <w:tcBorders>
              <w:top w:val="nil"/>
              <w:left w:val="nil"/>
              <w:bottom w:val="single" w:sz="4" w:space="0" w:color="auto"/>
              <w:right w:val="single" w:sz="4" w:space="0" w:color="auto"/>
            </w:tcBorders>
            <w:shd w:val="clear" w:color="auto" w:fill="auto"/>
            <w:noWrap/>
            <w:vAlign w:val="bottom"/>
            <w:hideMark/>
          </w:tcPr>
          <w:p w14:paraId="7F119F0C" w14:textId="4EF84255"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620F9B40" w14:textId="0E9FDECD"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0BC3C4E3" w14:textId="3C785AE4"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07F38" w:rsidRPr="00F75128">
              <w:rPr>
                <w:rFonts w:ascii="Times New Roman" w:eastAsia="Times New Roman" w:hAnsi="Times New Roman" w:cs="Times New Roman"/>
              </w:rPr>
              <w:t>1</w:t>
            </w:r>
          </w:p>
        </w:tc>
        <w:tc>
          <w:tcPr>
            <w:tcW w:w="1843" w:type="dxa"/>
            <w:tcBorders>
              <w:top w:val="nil"/>
              <w:left w:val="nil"/>
              <w:bottom w:val="single" w:sz="4" w:space="0" w:color="auto"/>
              <w:right w:val="single" w:sz="4" w:space="0" w:color="auto"/>
            </w:tcBorders>
            <w:shd w:val="clear" w:color="auto" w:fill="auto"/>
            <w:vAlign w:val="bottom"/>
            <w:hideMark/>
          </w:tcPr>
          <w:p w14:paraId="7064FBBF" w14:textId="3433DDE8"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61</w:t>
            </w:r>
            <w:r w:rsidR="00B52919" w:rsidRPr="00F75128">
              <w:rPr>
                <w:rFonts w:ascii="Times New Roman" w:eastAsia="Times New Roman" w:hAnsi="Times New Roman" w:cs="Times New Roman"/>
              </w:rPr>
              <w:t>5187</w:t>
            </w:r>
          </w:p>
        </w:tc>
        <w:tc>
          <w:tcPr>
            <w:tcW w:w="1955" w:type="dxa"/>
            <w:tcBorders>
              <w:top w:val="nil"/>
              <w:left w:val="nil"/>
              <w:bottom w:val="single" w:sz="4" w:space="0" w:color="auto"/>
              <w:right w:val="single" w:sz="4" w:space="0" w:color="auto"/>
            </w:tcBorders>
            <w:shd w:val="clear" w:color="auto" w:fill="auto"/>
            <w:vAlign w:val="bottom"/>
            <w:hideMark/>
          </w:tcPr>
          <w:p w14:paraId="6D1AD2EF"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391B011A"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3767966B"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121B212" w14:textId="6681FFE6" w:rsidR="00393C44" w:rsidRPr="00F75128" w:rsidRDefault="00F90557"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497" w:type="dxa"/>
            <w:tcBorders>
              <w:top w:val="nil"/>
              <w:left w:val="nil"/>
              <w:bottom w:val="single" w:sz="4" w:space="0" w:color="auto"/>
              <w:right w:val="single" w:sz="4" w:space="0" w:color="auto"/>
            </w:tcBorders>
            <w:shd w:val="clear" w:color="auto" w:fill="auto"/>
            <w:noWrap/>
            <w:vAlign w:val="bottom"/>
            <w:hideMark/>
          </w:tcPr>
          <w:p w14:paraId="34B93E79" w14:textId="72D7F7EE"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165-GJ</w:t>
            </w:r>
          </w:p>
        </w:tc>
        <w:tc>
          <w:tcPr>
            <w:tcW w:w="2142" w:type="dxa"/>
            <w:tcBorders>
              <w:top w:val="nil"/>
              <w:left w:val="nil"/>
              <w:bottom w:val="single" w:sz="4" w:space="0" w:color="auto"/>
              <w:right w:val="single" w:sz="4" w:space="0" w:color="auto"/>
            </w:tcBorders>
            <w:shd w:val="clear" w:color="auto" w:fill="auto"/>
            <w:noWrap/>
            <w:vAlign w:val="bottom"/>
            <w:hideMark/>
          </w:tcPr>
          <w:p w14:paraId="419E6B05" w14:textId="49ED1707"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757C6818" w14:textId="10F3C110"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40B25349" w14:textId="6D3458C9"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07F38" w:rsidRPr="00F75128">
              <w:rPr>
                <w:rFonts w:ascii="Times New Roman" w:eastAsia="Times New Roman" w:hAnsi="Times New Roman" w:cs="Times New Roman"/>
              </w:rPr>
              <w:t>1</w:t>
            </w:r>
          </w:p>
        </w:tc>
        <w:tc>
          <w:tcPr>
            <w:tcW w:w="1843" w:type="dxa"/>
            <w:tcBorders>
              <w:top w:val="nil"/>
              <w:left w:val="nil"/>
              <w:bottom w:val="single" w:sz="4" w:space="0" w:color="auto"/>
              <w:right w:val="single" w:sz="4" w:space="0" w:color="auto"/>
            </w:tcBorders>
            <w:shd w:val="clear" w:color="auto" w:fill="auto"/>
            <w:vAlign w:val="bottom"/>
            <w:hideMark/>
          </w:tcPr>
          <w:p w14:paraId="1431E705" w14:textId="7EC710CF"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r w:rsidR="00B52919" w:rsidRPr="00F75128">
              <w:rPr>
                <w:rFonts w:ascii="Times New Roman" w:eastAsia="Times New Roman" w:hAnsi="Times New Roman" w:cs="Times New Roman"/>
              </w:rPr>
              <w:t>51014</w:t>
            </w:r>
          </w:p>
        </w:tc>
        <w:tc>
          <w:tcPr>
            <w:tcW w:w="1955" w:type="dxa"/>
            <w:tcBorders>
              <w:top w:val="nil"/>
              <w:left w:val="nil"/>
              <w:bottom w:val="single" w:sz="4" w:space="0" w:color="auto"/>
              <w:right w:val="single" w:sz="4" w:space="0" w:color="auto"/>
            </w:tcBorders>
            <w:shd w:val="clear" w:color="auto" w:fill="auto"/>
            <w:vAlign w:val="bottom"/>
            <w:hideMark/>
          </w:tcPr>
          <w:p w14:paraId="597879F1"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7DEAE531"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553996DB"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C02460A" w14:textId="5F225AAC" w:rsidR="00393C44" w:rsidRPr="00F75128" w:rsidRDefault="00F90557"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7</w:t>
            </w:r>
          </w:p>
        </w:tc>
        <w:tc>
          <w:tcPr>
            <w:tcW w:w="1497" w:type="dxa"/>
            <w:tcBorders>
              <w:top w:val="nil"/>
              <w:left w:val="nil"/>
              <w:bottom w:val="single" w:sz="4" w:space="0" w:color="auto"/>
              <w:right w:val="single" w:sz="4" w:space="0" w:color="auto"/>
            </w:tcBorders>
            <w:shd w:val="clear" w:color="auto" w:fill="auto"/>
            <w:noWrap/>
            <w:vAlign w:val="bottom"/>
            <w:hideMark/>
          </w:tcPr>
          <w:p w14:paraId="1E45A5D5" w14:textId="1A8341F0"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194-GJ</w:t>
            </w:r>
          </w:p>
        </w:tc>
        <w:tc>
          <w:tcPr>
            <w:tcW w:w="2142" w:type="dxa"/>
            <w:tcBorders>
              <w:top w:val="nil"/>
              <w:left w:val="nil"/>
              <w:bottom w:val="single" w:sz="4" w:space="0" w:color="auto"/>
              <w:right w:val="single" w:sz="4" w:space="0" w:color="auto"/>
            </w:tcBorders>
            <w:shd w:val="clear" w:color="auto" w:fill="auto"/>
            <w:noWrap/>
            <w:vAlign w:val="bottom"/>
            <w:hideMark/>
          </w:tcPr>
          <w:p w14:paraId="70F798B2" w14:textId="40483D6D"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65A9C6F8" w14:textId="73AA89B6"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2014</w:t>
            </w:r>
          </w:p>
        </w:tc>
        <w:tc>
          <w:tcPr>
            <w:tcW w:w="1778" w:type="dxa"/>
            <w:tcBorders>
              <w:top w:val="nil"/>
              <w:left w:val="nil"/>
              <w:bottom w:val="single" w:sz="4" w:space="0" w:color="auto"/>
              <w:right w:val="single" w:sz="4" w:space="0" w:color="auto"/>
            </w:tcBorders>
            <w:shd w:val="clear" w:color="auto" w:fill="auto"/>
            <w:noWrap/>
            <w:vAlign w:val="bottom"/>
            <w:hideMark/>
          </w:tcPr>
          <w:p w14:paraId="3D42FDEC" w14:textId="6BA9F49B"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07F38" w:rsidRPr="00F75128">
              <w:rPr>
                <w:rFonts w:ascii="Times New Roman" w:eastAsia="Times New Roman" w:hAnsi="Times New Roman" w:cs="Times New Roman"/>
              </w:rPr>
              <w:t>1</w:t>
            </w:r>
          </w:p>
        </w:tc>
        <w:tc>
          <w:tcPr>
            <w:tcW w:w="1843" w:type="dxa"/>
            <w:tcBorders>
              <w:top w:val="nil"/>
              <w:left w:val="nil"/>
              <w:bottom w:val="single" w:sz="4" w:space="0" w:color="auto"/>
              <w:right w:val="single" w:sz="4" w:space="0" w:color="auto"/>
            </w:tcBorders>
            <w:shd w:val="clear" w:color="auto" w:fill="auto"/>
            <w:vAlign w:val="bottom"/>
            <w:hideMark/>
          </w:tcPr>
          <w:p w14:paraId="4E141ACE" w14:textId="6CBA0E54"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4156</w:t>
            </w:r>
            <w:r w:rsidR="00B52919" w:rsidRPr="00F75128">
              <w:rPr>
                <w:rFonts w:ascii="Times New Roman" w:eastAsia="Times New Roman" w:hAnsi="Times New Roman" w:cs="Times New Roman"/>
              </w:rPr>
              <w:t>07</w:t>
            </w:r>
          </w:p>
        </w:tc>
        <w:tc>
          <w:tcPr>
            <w:tcW w:w="1955" w:type="dxa"/>
            <w:tcBorders>
              <w:top w:val="nil"/>
              <w:left w:val="nil"/>
              <w:bottom w:val="single" w:sz="4" w:space="0" w:color="auto"/>
              <w:right w:val="single" w:sz="4" w:space="0" w:color="auto"/>
            </w:tcBorders>
            <w:shd w:val="clear" w:color="auto" w:fill="auto"/>
            <w:vAlign w:val="bottom"/>
            <w:hideMark/>
          </w:tcPr>
          <w:p w14:paraId="74552308"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012DCDB7"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45AD5819"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D5D444D" w14:textId="770CC16D" w:rsidR="00393C44" w:rsidRPr="00F75128" w:rsidRDefault="00F90557"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8</w:t>
            </w:r>
          </w:p>
        </w:tc>
        <w:tc>
          <w:tcPr>
            <w:tcW w:w="1497" w:type="dxa"/>
            <w:tcBorders>
              <w:top w:val="nil"/>
              <w:left w:val="nil"/>
              <w:bottom w:val="single" w:sz="4" w:space="0" w:color="auto"/>
              <w:right w:val="single" w:sz="4" w:space="0" w:color="auto"/>
            </w:tcBorders>
            <w:shd w:val="clear" w:color="auto" w:fill="auto"/>
            <w:noWrap/>
            <w:vAlign w:val="bottom"/>
            <w:hideMark/>
          </w:tcPr>
          <w:p w14:paraId="1E11FCC4" w14:textId="7006494B"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 xml:space="preserve">SK 884-HB </w:t>
            </w:r>
          </w:p>
        </w:tc>
        <w:tc>
          <w:tcPr>
            <w:tcW w:w="2142" w:type="dxa"/>
            <w:tcBorders>
              <w:top w:val="nil"/>
              <w:left w:val="nil"/>
              <w:bottom w:val="single" w:sz="4" w:space="0" w:color="auto"/>
              <w:right w:val="single" w:sz="4" w:space="0" w:color="auto"/>
            </w:tcBorders>
            <w:shd w:val="clear" w:color="auto" w:fill="auto"/>
            <w:noWrap/>
            <w:vAlign w:val="bottom"/>
            <w:hideMark/>
          </w:tcPr>
          <w:p w14:paraId="331AA6EC" w14:textId="18C02EE0" w:rsidR="00393C44" w:rsidRPr="00F75128" w:rsidRDefault="00393C44" w:rsidP="00393C44">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Citroen </w:t>
            </w:r>
            <w:proofErr w:type="spellStart"/>
            <w:r w:rsidRPr="00F75128">
              <w:rPr>
                <w:rFonts w:ascii="Times New Roman" w:eastAsia="Times New Roman" w:hAnsi="Times New Roman" w:cs="Times New Roman"/>
              </w:rPr>
              <w:t>jumper</w:t>
            </w:r>
            <w:proofErr w:type="spellEnd"/>
            <w:r w:rsidRPr="00F75128">
              <w:rPr>
                <w:rFonts w:ascii="Times New Roman" w:eastAsia="Times New Roman" w:hAnsi="Times New Roman" w:cs="Times New Roman"/>
              </w:rPr>
              <w:t xml:space="preserve"> hdi15 </w:t>
            </w:r>
          </w:p>
        </w:tc>
        <w:tc>
          <w:tcPr>
            <w:tcW w:w="900" w:type="dxa"/>
            <w:tcBorders>
              <w:top w:val="nil"/>
              <w:left w:val="nil"/>
              <w:bottom w:val="single" w:sz="4" w:space="0" w:color="auto"/>
              <w:right w:val="single" w:sz="4" w:space="0" w:color="auto"/>
            </w:tcBorders>
            <w:shd w:val="clear" w:color="auto" w:fill="auto"/>
            <w:noWrap/>
            <w:vAlign w:val="bottom"/>
            <w:hideMark/>
          </w:tcPr>
          <w:p w14:paraId="20827CA9" w14:textId="625CD835"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2015</w:t>
            </w:r>
          </w:p>
        </w:tc>
        <w:tc>
          <w:tcPr>
            <w:tcW w:w="1778" w:type="dxa"/>
            <w:tcBorders>
              <w:top w:val="nil"/>
              <w:left w:val="nil"/>
              <w:bottom w:val="single" w:sz="4" w:space="0" w:color="auto"/>
              <w:right w:val="single" w:sz="4" w:space="0" w:color="auto"/>
            </w:tcBorders>
            <w:shd w:val="clear" w:color="auto" w:fill="auto"/>
            <w:noWrap/>
            <w:vAlign w:val="bottom"/>
            <w:hideMark/>
          </w:tcPr>
          <w:p w14:paraId="48F51977" w14:textId="67ECCD28" w:rsidR="00393C44" w:rsidRPr="00F75128" w:rsidRDefault="00F07F38"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10</w:t>
            </w:r>
          </w:p>
        </w:tc>
        <w:tc>
          <w:tcPr>
            <w:tcW w:w="1843" w:type="dxa"/>
            <w:tcBorders>
              <w:top w:val="nil"/>
              <w:left w:val="nil"/>
              <w:bottom w:val="single" w:sz="4" w:space="0" w:color="auto"/>
              <w:right w:val="single" w:sz="4" w:space="0" w:color="auto"/>
            </w:tcBorders>
            <w:shd w:val="clear" w:color="auto" w:fill="auto"/>
            <w:vAlign w:val="bottom"/>
            <w:hideMark/>
          </w:tcPr>
          <w:p w14:paraId="7DDEBB4D" w14:textId="56EFA7FF"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37</w:t>
            </w:r>
            <w:r w:rsidR="005D789C" w:rsidRPr="00F75128">
              <w:rPr>
                <w:rFonts w:ascii="Times New Roman" w:eastAsia="Times New Roman" w:hAnsi="Times New Roman" w:cs="Times New Roman"/>
              </w:rPr>
              <w:t>6827</w:t>
            </w:r>
          </w:p>
        </w:tc>
        <w:tc>
          <w:tcPr>
            <w:tcW w:w="1955" w:type="dxa"/>
            <w:tcBorders>
              <w:top w:val="nil"/>
              <w:left w:val="nil"/>
              <w:bottom w:val="single" w:sz="4" w:space="0" w:color="auto"/>
              <w:right w:val="single" w:sz="4" w:space="0" w:color="auto"/>
            </w:tcBorders>
            <w:shd w:val="clear" w:color="auto" w:fill="auto"/>
            <w:vAlign w:val="bottom"/>
            <w:hideMark/>
          </w:tcPr>
          <w:p w14:paraId="64C46757"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5DBD63DF"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42879553"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tcPr>
          <w:p w14:paraId="7BEA0353" w14:textId="3377BCC9" w:rsidR="005D789C" w:rsidRPr="00F75128" w:rsidRDefault="00327D83" w:rsidP="00F90557">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 xml:space="preserve">  </w:t>
            </w:r>
            <w:r w:rsidR="00F90557" w:rsidRPr="00F75128">
              <w:rPr>
                <w:rFonts w:ascii="Times New Roman" w:eastAsia="Times New Roman" w:hAnsi="Times New Roman" w:cs="Times New Roman"/>
              </w:rPr>
              <w:t>9</w:t>
            </w:r>
          </w:p>
        </w:tc>
        <w:tc>
          <w:tcPr>
            <w:tcW w:w="1497" w:type="dxa"/>
            <w:tcBorders>
              <w:top w:val="nil"/>
              <w:left w:val="nil"/>
              <w:bottom w:val="single" w:sz="4" w:space="0" w:color="auto"/>
              <w:right w:val="single" w:sz="4" w:space="0" w:color="auto"/>
            </w:tcBorders>
            <w:shd w:val="clear" w:color="auto" w:fill="auto"/>
            <w:noWrap/>
            <w:vAlign w:val="bottom"/>
          </w:tcPr>
          <w:p w14:paraId="5B8E76CB" w14:textId="0CBE6DE4" w:rsidR="005D789C" w:rsidRPr="00F75128" w:rsidRDefault="005D789C" w:rsidP="00393C44">
            <w:pPr>
              <w:spacing w:after="0" w:line="240" w:lineRule="auto"/>
              <w:rPr>
                <w:rFonts w:ascii="Times New Roman" w:eastAsia="Times New Roman" w:hAnsi="Times New Roman" w:cs="Times New Roman"/>
              </w:rPr>
            </w:pPr>
            <w:r w:rsidRPr="00F75128">
              <w:rPr>
                <w:rFonts w:ascii="Times New Roman" w:eastAsia="Calibri" w:hAnsi="Times New Roman" w:cs="Times New Roman"/>
              </w:rPr>
              <w:t>SK 874-HC</w:t>
            </w:r>
          </w:p>
        </w:tc>
        <w:tc>
          <w:tcPr>
            <w:tcW w:w="2142" w:type="dxa"/>
            <w:tcBorders>
              <w:top w:val="nil"/>
              <w:left w:val="nil"/>
              <w:bottom w:val="single" w:sz="4" w:space="0" w:color="auto"/>
              <w:right w:val="single" w:sz="4" w:space="0" w:color="auto"/>
            </w:tcBorders>
            <w:shd w:val="clear" w:color="auto" w:fill="auto"/>
            <w:noWrap/>
            <w:vAlign w:val="bottom"/>
          </w:tcPr>
          <w:p w14:paraId="03703C77" w14:textId="2962AAFB" w:rsidR="005D789C" w:rsidRPr="00F75128" w:rsidRDefault="005D789C" w:rsidP="00393C44">
            <w:pPr>
              <w:spacing w:after="0" w:line="240" w:lineRule="auto"/>
              <w:jc w:val="both"/>
              <w:rPr>
                <w:rFonts w:ascii="Times New Roman" w:eastAsia="Times New Roman"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boxer</w:t>
            </w:r>
            <w:proofErr w:type="spellEnd"/>
            <w:r w:rsidRPr="00F75128">
              <w:rPr>
                <w:rFonts w:ascii="Times New Roman" w:eastAsia="Calibri" w:hAnsi="Times New Roman" w:cs="Times New Roman"/>
              </w:rPr>
              <w:t xml:space="preserve"> hdi150</w:t>
            </w:r>
          </w:p>
        </w:tc>
        <w:tc>
          <w:tcPr>
            <w:tcW w:w="900" w:type="dxa"/>
            <w:tcBorders>
              <w:top w:val="nil"/>
              <w:left w:val="nil"/>
              <w:bottom w:val="single" w:sz="4" w:space="0" w:color="auto"/>
              <w:right w:val="single" w:sz="4" w:space="0" w:color="auto"/>
            </w:tcBorders>
            <w:shd w:val="clear" w:color="auto" w:fill="auto"/>
            <w:noWrap/>
            <w:vAlign w:val="bottom"/>
          </w:tcPr>
          <w:p w14:paraId="03CC583B" w14:textId="2E1A31B5" w:rsidR="005D789C" w:rsidRPr="00F75128" w:rsidRDefault="005D789C" w:rsidP="00393C44">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2016</w:t>
            </w:r>
          </w:p>
        </w:tc>
        <w:tc>
          <w:tcPr>
            <w:tcW w:w="1778" w:type="dxa"/>
            <w:tcBorders>
              <w:top w:val="nil"/>
              <w:left w:val="nil"/>
              <w:bottom w:val="single" w:sz="4" w:space="0" w:color="auto"/>
              <w:right w:val="single" w:sz="4" w:space="0" w:color="auto"/>
            </w:tcBorders>
            <w:shd w:val="clear" w:color="auto" w:fill="auto"/>
            <w:noWrap/>
            <w:vAlign w:val="bottom"/>
          </w:tcPr>
          <w:p w14:paraId="51618F59" w14:textId="15130C96" w:rsidR="005D789C" w:rsidRPr="00F75128" w:rsidRDefault="005D789C" w:rsidP="00393C44">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9</w:t>
            </w:r>
          </w:p>
        </w:tc>
        <w:tc>
          <w:tcPr>
            <w:tcW w:w="1843" w:type="dxa"/>
            <w:tcBorders>
              <w:top w:val="nil"/>
              <w:left w:val="nil"/>
              <w:bottom w:val="single" w:sz="4" w:space="0" w:color="auto"/>
              <w:right w:val="single" w:sz="4" w:space="0" w:color="auto"/>
            </w:tcBorders>
            <w:shd w:val="clear" w:color="auto" w:fill="auto"/>
            <w:vAlign w:val="bottom"/>
          </w:tcPr>
          <w:p w14:paraId="26C520DA" w14:textId="2FD5AC64" w:rsidR="005D789C" w:rsidRPr="00F75128" w:rsidRDefault="005D789C"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388365</w:t>
            </w:r>
          </w:p>
        </w:tc>
        <w:tc>
          <w:tcPr>
            <w:tcW w:w="1955" w:type="dxa"/>
            <w:tcBorders>
              <w:top w:val="nil"/>
              <w:left w:val="nil"/>
              <w:bottom w:val="single" w:sz="4" w:space="0" w:color="auto"/>
              <w:right w:val="single" w:sz="4" w:space="0" w:color="auto"/>
            </w:tcBorders>
            <w:shd w:val="clear" w:color="auto" w:fill="auto"/>
            <w:vAlign w:val="bottom"/>
          </w:tcPr>
          <w:p w14:paraId="738A04AA" w14:textId="355FC323" w:rsidR="005D789C" w:rsidRPr="00F75128" w:rsidRDefault="005D789C"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tcPr>
          <w:p w14:paraId="10E1D3D0" w14:textId="77777777" w:rsidR="005D789C" w:rsidRPr="00F75128" w:rsidRDefault="005D789C" w:rsidP="00393C44">
            <w:pPr>
              <w:spacing w:after="0" w:line="240" w:lineRule="auto"/>
              <w:rPr>
                <w:rFonts w:ascii="Times New Roman" w:eastAsia="Times New Roman" w:hAnsi="Times New Roman" w:cs="Times New Roman"/>
                <w:sz w:val="20"/>
                <w:szCs w:val="20"/>
                <w:lang w:eastAsia="hr-HR"/>
              </w:rPr>
            </w:pPr>
          </w:p>
        </w:tc>
      </w:tr>
      <w:tr w:rsidR="00F75128" w:rsidRPr="00F75128" w14:paraId="5ACE84C6"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tcPr>
          <w:p w14:paraId="6EA97298" w14:textId="1673516D" w:rsidR="005D789C" w:rsidRPr="00F75128" w:rsidRDefault="00F90557"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10</w:t>
            </w:r>
          </w:p>
        </w:tc>
        <w:tc>
          <w:tcPr>
            <w:tcW w:w="1497" w:type="dxa"/>
            <w:tcBorders>
              <w:top w:val="nil"/>
              <w:left w:val="nil"/>
              <w:bottom w:val="single" w:sz="4" w:space="0" w:color="auto"/>
              <w:right w:val="single" w:sz="4" w:space="0" w:color="auto"/>
            </w:tcBorders>
            <w:shd w:val="clear" w:color="auto" w:fill="auto"/>
            <w:noWrap/>
            <w:vAlign w:val="bottom"/>
          </w:tcPr>
          <w:p w14:paraId="759E11CC" w14:textId="747A991E" w:rsidR="005D789C" w:rsidRPr="00F75128" w:rsidRDefault="005D789C" w:rsidP="00393C44">
            <w:pPr>
              <w:spacing w:after="0" w:line="240" w:lineRule="auto"/>
              <w:rPr>
                <w:rFonts w:ascii="Times New Roman" w:eastAsia="Calibri" w:hAnsi="Times New Roman" w:cs="Times New Roman"/>
              </w:rPr>
            </w:pPr>
            <w:r w:rsidRPr="00F75128">
              <w:rPr>
                <w:rFonts w:ascii="Times New Roman" w:eastAsia="Calibri" w:hAnsi="Times New Roman" w:cs="Times New Roman"/>
              </w:rPr>
              <w:t>SK 875-HC</w:t>
            </w:r>
          </w:p>
        </w:tc>
        <w:tc>
          <w:tcPr>
            <w:tcW w:w="2142" w:type="dxa"/>
            <w:tcBorders>
              <w:top w:val="nil"/>
              <w:left w:val="nil"/>
              <w:bottom w:val="single" w:sz="4" w:space="0" w:color="auto"/>
              <w:right w:val="single" w:sz="4" w:space="0" w:color="auto"/>
            </w:tcBorders>
            <w:shd w:val="clear" w:color="auto" w:fill="auto"/>
            <w:noWrap/>
            <w:vAlign w:val="bottom"/>
          </w:tcPr>
          <w:p w14:paraId="4C1DC48E" w14:textId="3F23CDE0" w:rsidR="005D789C" w:rsidRPr="00F75128" w:rsidRDefault="005D789C" w:rsidP="00393C44">
            <w:pPr>
              <w:spacing w:after="0" w:line="240" w:lineRule="auto"/>
              <w:jc w:val="both"/>
              <w:rPr>
                <w:rFonts w:ascii="Times New Roman" w:eastAsia="Calibri"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boxer</w:t>
            </w:r>
            <w:proofErr w:type="spellEnd"/>
            <w:r w:rsidRPr="00F75128">
              <w:rPr>
                <w:rFonts w:ascii="Times New Roman" w:eastAsia="Calibri" w:hAnsi="Times New Roman" w:cs="Times New Roman"/>
              </w:rPr>
              <w:t xml:space="preserve"> hdi150</w:t>
            </w:r>
          </w:p>
        </w:tc>
        <w:tc>
          <w:tcPr>
            <w:tcW w:w="900" w:type="dxa"/>
            <w:tcBorders>
              <w:top w:val="nil"/>
              <w:left w:val="nil"/>
              <w:bottom w:val="single" w:sz="4" w:space="0" w:color="auto"/>
              <w:right w:val="single" w:sz="4" w:space="0" w:color="auto"/>
            </w:tcBorders>
            <w:shd w:val="clear" w:color="auto" w:fill="auto"/>
            <w:noWrap/>
            <w:vAlign w:val="bottom"/>
          </w:tcPr>
          <w:p w14:paraId="2D0A68C2" w14:textId="1F13EB65" w:rsidR="005D789C" w:rsidRPr="00F75128" w:rsidRDefault="005D789C" w:rsidP="00393C44">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2016</w:t>
            </w:r>
          </w:p>
        </w:tc>
        <w:tc>
          <w:tcPr>
            <w:tcW w:w="1778" w:type="dxa"/>
            <w:tcBorders>
              <w:top w:val="nil"/>
              <w:left w:val="nil"/>
              <w:bottom w:val="single" w:sz="4" w:space="0" w:color="auto"/>
              <w:right w:val="single" w:sz="4" w:space="0" w:color="auto"/>
            </w:tcBorders>
            <w:shd w:val="clear" w:color="auto" w:fill="auto"/>
            <w:noWrap/>
            <w:vAlign w:val="bottom"/>
          </w:tcPr>
          <w:p w14:paraId="0361A6E8" w14:textId="5A3A48A6" w:rsidR="005D789C" w:rsidRPr="00F75128" w:rsidRDefault="005D789C" w:rsidP="00393C44">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9</w:t>
            </w:r>
          </w:p>
        </w:tc>
        <w:tc>
          <w:tcPr>
            <w:tcW w:w="1843" w:type="dxa"/>
            <w:tcBorders>
              <w:top w:val="nil"/>
              <w:left w:val="nil"/>
              <w:bottom w:val="single" w:sz="4" w:space="0" w:color="auto"/>
              <w:right w:val="single" w:sz="4" w:space="0" w:color="auto"/>
            </w:tcBorders>
            <w:shd w:val="clear" w:color="auto" w:fill="auto"/>
            <w:vAlign w:val="bottom"/>
          </w:tcPr>
          <w:p w14:paraId="544CD03F" w14:textId="2B1F519B" w:rsidR="005D789C" w:rsidRPr="00F75128" w:rsidRDefault="005D789C"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268167</w:t>
            </w:r>
          </w:p>
        </w:tc>
        <w:tc>
          <w:tcPr>
            <w:tcW w:w="1955" w:type="dxa"/>
            <w:tcBorders>
              <w:top w:val="nil"/>
              <w:left w:val="nil"/>
              <w:bottom w:val="single" w:sz="4" w:space="0" w:color="auto"/>
              <w:right w:val="single" w:sz="4" w:space="0" w:color="auto"/>
            </w:tcBorders>
            <w:shd w:val="clear" w:color="auto" w:fill="auto"/>
            <w:vAlign w:val="bottom"/>
          </w:tcPr>
          <w:p w14:paraId="21DDE30C" w14:textId="2481CA93" w:rsidR="005D789C" w:rsidRPr="00F75128" w:rsidRDefault="005D789C"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tcPr>
          <w:p w14:paraId="585BF4E3" w14:textId="77777777" w:rsidR="005D789C" w:rsidRPr="00F75128" w:rsidRDefault="005D789C" w:rsidP="00393C44">
            <w:pPr>
              <w:spacing w:after="0" w:line="240" w:lineRule="auto"/>
              <w:rPr>
                <w:rFonts w:ascii="Times New Roman" w:eastAsia="Times New Roman" w:hAnsi="Times New Roman" w:cs="Times New Roman"/>
                <w:sz w:val="20"/>
                <w:szCs w:val="20"/>
                <w:lang w:eastAsia="hr-HR"/>
              </w:rPr>
            </w:pPr>
          </w:p>
        </w:tc>
      </w:tr>
      <w:tr w:rsidR="00F75128" w:rsidRPr="00F75128" w14:paraId="67DDD548"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A8ED890" w14:textId="759D1055"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90557" w:rsidRPr="00F75128">
              <w:rPr>
                <w:rFonts w:ascii="Times New Roman" w:eastAsia="Times New Roman" w:hAnsi="Times New Roman" w:cs="Times New Roman"/>
              </w:rPr>
              <w:t>1</w:t>
            </w:r>
          </w:p>
        </w:tc>
        <w:tc>
          <w:tcPr>
            <w:tcW w:w="1497" w:type="dxa"/>
            <w:tcBorders>
              <w:top w:val="nil"/>
              <w:left w:val="nil"/>
              <w:bottom w:val="single" w:sz="4" w:space="0" w:color="auto"/>
              <w:right w:val="single" w:sz="4" w:space="0" w:color="auto"/>
            </w:tcBorders>
            <w:shd w:val="clear" w:color="auto" w:fill="auto"/>
            <w:noWrap/>
            <w:vAlign w:val="bottom"/>
            <w:hideMark/>
          </w:tcPr>
          <w:p w14:paraId="5517161B" w14:textId="18EBC8D7"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 xml:space="preserve">SK 186-KJ </w:t>
            </w:r>
          </w:p>
        </w:tc>
        <w:tc>
          <w:tcPr>
            <w:tcW w:w="2142" w:type="dxa"/>
            <w:tcBorders>
              <w:top w:val="nil"/>
              <w:left w:val="nil"/>
              <w:bottom w:val="single" w:sz="4" w:space="0" w:color="auto"/>
              <w:right w:val="single" w:sz="4" w:space="0" w:color="auto"/>
            </w:tcBorders>
            <w:shd w:val="clear" w:color="auto" w:fill="auto"/>
            <w:noWrap/>
            <w:vAlign w:val="bottom"/>
            <w:hideMark/>
          </w:tcPr>
          <w:p w14:paraId="71B7E525" w14:textId="2EE6302D" w:rsidR="00393C44" w:rsidRPr="00F75128" w:rsidRDefault="00393C44" w:rsidP="00393C44">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Peugeot boxer2.2 </w:t>
            </w:r>
            <w:proofErr w:type="spellStart"/>
            <w:r w:rsidRPr="00F75128">
              <w:rPr>
                <w:rFonts w:ascii="Times New Roman" w:eastAsia="Times New Roman" w:hAnsi="Times New Roman" w:cs="Times New Roman"/>
              </w:rPr>
              <w:t>hdi</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6DEA664" w14:textId="777C719C"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2016</w:t>
            </w:r>
          </w:p>
        </w:tc>
        <w:tc>
          <w:tcPr>
            <w:tcW w:w="1778" w:type="dxa"/>
            <w:tcBorders>
              <w:top w:val="nil"/>
              <w:left w:val="nil"/>
              <w:bottom w:val="single" w:sz="4" w:space="0" w:color="auto"/>
              <w:right w:val="single" w:sz="4" w:space="0" w:color="auto"/>
            </w:tcBorders>
            <w:shd w:val="clear" w:color="auto" w:fill="auto"/>
            <w:noWrap/>
            <w:vAlign w:val="bottom"/>
            <w:hideMark/>
          </w:tcPr>
          <w:p w14:paraId="16A21E2D" w14:textId="1D5A8EE6" w:rsidR="00393C44" w:rsidRPr="00F75128" w:rsidRDefault="00F07F38"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9</w:t>
            </w:r>
          </w:p>
        </w:tc>
        <w:tc>
          <w:tcPr>
            <w:tcW w:w="1843" w:type="dxa"/>
            <w:tcBorders>
              <w:top w:val="nil"/>
              <w:left w:val="nil"/>
              <w:bottom w:val="single" w:sz="4" w:space="0" w:color="auto"/>
              <w:right w:val="single" w:sz="4" w:space="0" w:color="auto"/>
            </w:tcBorders>
            <w:shd w:val="clear" w:color="auto" w:fill="auto"/>
            <w:vAlign w:val="bottom"/>
            <w:hideMark/>
          </w:tcPr>
          <w:p w14:paraId="646C61A3" w14:textId="10878822"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514189</w:t>
            </w:r>
          </w:p>
        </w:tc>
        <w:tc>
          <w:tcPr>
            <w:tcW w:w="1955" w:type="dxa"/>
            <w:tcBorders>
              <w:top w:val="nil"/>
              <w:left w:val="nil"/>
              <w:bottom w:val="single" w:sz="4" w:space="0" w:color="auto"/>
              <w:right w:val="single" w:sz="4" w:space="0" w:color="auto"/>
            </w:tcBorders>
            <w:shd w:val="clear" w:color="auto" w:fill="auto"/>
            <w:vAlign w:val="bottom"/>
            <w:hideMark/>
          </w:tcPr>
          <w:p w14:paraId="2CEA9A62"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3F317838"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3C933BFF"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444C1C4C" w14:textId="7F5795E0"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90557" w:rsidRPr="00F75128">
              <w:rPr>
                <w:rFonts w:ascii="Times New Roman" w:eastAsia="Times New Roman" w:hAnsi="Times New Roman" w:cs="Times New Roman"/>
              </w:rPr>
              <w:t>2</w:t>
            </w:r>
          </w:p>
        </w:tc>
        <w:tc>
          <w:tcPr>
            <w:tcW w:w="1497" w:type="dxa"/>
            <w:tcBorders>
              <w:top w:val="nil"/>
              <w:left w:val="nil"/>
              <w:bottom w:val="single" w:sz="4" w:space="0" w:color="auto"/>
              <w:right w:val="single" w:sz="4" w:space="0" w:color="auto"/>
            </w:tcBorders>
            <w:shd w:val="clear" w:color="auto" w:fill="auto"/>
            <w:noWrap/>
            <w:vAlign w:val="bottom"/>
            <w:hideMark/>
          </w:tcPr>
          <w:p w14:paraId="36E67417" w14:textId="00E22F85"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691-HF</w:t>
            </w:r>
          </w:p>
        </w:tc>
        <w:tc>
          <w:tcPr>
            <w:tcW w:w="2142" w:type="dxa"/>
            <w:tcBorders>
              <w:top w:val="nil"/>
              <w:left w:val="nil"/>
              <w:bottom w:val="single" w:sz="4" w:space="0" w:color="auto"/>
              <w:right w:val="single" w:sz="4" w:space="0" w:color="auto"/>
            </w:tcBorders>
            <w:shd w:val="clear" w:color="auto" w:fill="auto"/>
            <w:noWrap/>
            <w:vAlign w:val="bottom"/>
            <w:hideMark/>
          </w:tcPr>
          <w:p w14:paraId="42006016" w14:textId="413D5AEA"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opel</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vivaro</w:t>
            </w:r>
            <w:proofErr w:type="spellEnd"/>
            <w:r w:rsidRPr="00F75128">
              <w:rPr>
                <w:rFonts w:ascii="Times New Roman" w:eastAsia="Times New Roman" w:hAnsi="Times New Roman" w:cs="Times New Roman"/>
              </w:rPr>
              <w:t xml:space="preserve"> 1.6 CDTI</w:t>
            </w:r>
          </w:p>
        </w:tc>
        <w:tc>
          <w:tcPr>
            <w:tcW w:w="900" w:type="dxa"/>
            <w:tcBorders>
              <w:top w:val="nil"/>
              <w:left w:val="nil"/>
              <w:bottom w:val="single" w:sz="4" w:space="0" w:color="auto"/>
              <w:right w:val="single" w:sz="4" w:space="0" w:color="auto"/>
            </w:tcBorders>
            <w:shd w:val="clear" w:color="auto" w:fill="auto"/>
            <w:noWrap/>
            <w:vAlign w:val="bottom"/>
            <w:hideMark/>
          </w:tcPr>
          <w:p w14:paraId="2372FBA5" w14:textId="5C1A83E1"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2016</w:t>
            </w:r>
          </w:p>
        </w:tc>
        <w:tc>
          <w:tcPr>
            <w:tcW w:w="1778" w:type="dxa"/>
            <w:tcBorders>
              <w:top w:val="nil"/>
              <w:left w:val="nil"/>
              <w:bottom w:val="single" w:sz="4" w:space="0" w:color="auto"/>
              <w:right w:val="single" w:sz="4" w:space="0" w:color="auto"/>
            </w:tcBorders>
            <w:shd w:val="clear" w:color="auto" w:fill="auto"/>
            <w:noWrap/>
            <w:vAlign w:val="bottom"/>
            <w:hideMark/>
          </w:tcPr>
          <w:p w14:paraId="0D2C9FA4" w14:textId="5902E4B8" w:rsidR="00393C44" w:rsidRPr="00F75128" w:rsidRDefault="00F07F38"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9</w:t>
            </w:r>
          </w:p>
        </w:tc>
        <w:tc>
          <w:tcPr>
            <w:tcW w:w="1843" w:type="dxa"/>
            <w:tcBorders>
              <w:top w:val="nil"/>
              <w:left w:val="nil"/>
              <w:bottom w:val="single" w:sz="4" w:space="0" w:color="auto"/>
              <w:right w:val="single" w:sz="4" w:space="0" w:color="auto"/>
            </w:tcBorders>
            <w:shd w:val="clear" w:color="auto" w:fill="auto"/>
            <w:vAlign w:val="bottom"/>
            <w:hideMark/>
          </w:tcPr>
          <w:p w14:paraId="03F520FC" w14:textId="4F42533C"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25</w:t>
            </w:r>
            <w:r w:rsidR="00B52919" w:rsidRPr="00F75128">
              <w:rPr>
                <w:rFonts w:ascii="Times New Roman" w:eastAsia="Times New Roman" w:hAnsi="Times New Roman" w:cs="Times New Roman"/>
              </w:rPr>
              <w:t>5032</w:t>
            </w:r>
          </w:p>
        </w:tc>
        <w:tc>
          <w:tcPr>
            <w:tcW w:w="1955" w:type="dxa"/>
            <w:tcBorders>
              <w:top w:val="nil"/>
              <w:left w:val="nil"/>
              <w:bottom w:val="single" w:sz="4" w:space="0" w:color="auto"/>
              <w:right w:val="single" w:sz="4" w:space="0" w:color="auto"/>
            </w:tcBorders>
            <w:shd w:val="clear" w:color="auto" w:fill="auto"/>
            <w:vAlign w:val="bottom"/>
            <w:hideMark/>
          </w:tcPr>
          <w:p w14:paraId="6DFF252E"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70425A68"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0AC0B4C4"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77174FC" w14:textId="3632F41A"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90557" w:rsidRPr="00F75128">
              <w:rPr>
                <w:rFonts w:ascii="Times New Roman" w:eastAsia="Times New Roman" w:hAnsi="Times New Roman" w:cs="Times New Roman"/>
              </w:rPr>
              <w:t>3</w:t>
            </w:r>
          </w:p>
        </w:tc>
        <w:tc>
          <w:tcPr>
            <w:tcW w:w="1497" w:type="dxa"/>
            <w:tcBorders>
              <w:top w:val="nil"/>
              <w:left w:val="nil"/>
              <w:bottom w:val="single" w:sz="4" w:space="0" w:color="auto"/>
              <w:right w:val="single" w:sz="4" w:space="0" w:color="auto"/>
            </w:tcBorders>
            <w:shd w:val="clear" w:color="auto" w:fill="auto"/>
            <w:noWrap/>
            <w:vAlign w:val="bottom"/>
            <w:hideMark/>
          </w:tcPr>
          <w:p w14:paraId="56A1CF19" w14:textId="0E9CF142"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692-HF</w:t>
            </w:r>
          </w:p>
        </w:tc>
        <w:tc>
          <w:tcPr>
            <w:tcW w:w="2142" w:type="dxa"/>
            <w:tcBorders>
              <w:top w:val="nil"/>
              <w:left w:val="nil"/>
              <w:bottom w:val="single" w:sz="4" w:space="0" w:color="auto"/>
              <w:right w:val="single" w:sz="4" w:space="0" w:color="auto"/>
            </w:tcBorders>
            <w:shd w:val="clear" w:color="auto" w:fill="auto"/>
            <w:noWrap/>
            <w:vAlign w:val="bottom"/>
            <w:hideMark/>
          </w:tcPr>
          <w:p w14:paraId="1892CD1F" w14:textId="41905248"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opel</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vivaro</w:t>
            </w:r>
            <w:proofErr w:type="spellEnd"/>
            <w:r w:rsidRPr="00F75128">
              <w:rPr>
                <w:rFonts w:ascii="Times New Roman" w:eastAsia="Times New Roman" w:hAnsi="Times New Roman" w:cs="Times New Roman"/>
              </w:rPr>
              <w:t xml:space="preserve"> 1.6 CDTI</w:t>
            </w:r>
          </w:p>
        </w:tc>
        <w:tc>
          <w:tcPr>
            <w:tcW w:w="900" w:type="dxa"/>
            <w:tcBorders>
              <w:top w:val="nil"/>
              <w:left w:val="nil"/>
              <w:bottom w:val="single" w:sz="4" w:space="0" w:color="auto"/>
              <w:right w:val="single" w:sz="4" w:space="0" w:color="auto"/>
            </w:tcBorders>
            <w:shd w:val="clear" w:color="auto" w:fill="auto"/>
            <w:noWrap/>
            <w:vAlign w:val="bottom"/>
            <w:hideMark/>
          </w:tcPr>
          <w:p w14:paraId="52D3EC56" w14:textId="08A7DE93"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2016</w:t>
            </w:r>
          </w:p>
        </w:tc>
        <w:tc>
          <w:tcPr>
            <w:tcW w:w="1778" w:type="dxa"/>
            <w:tcBorders>
              <w:top w:val="nil"/>
              <w:left w:val="nil"/>
              <w:bottom w:val="single" w:sz="4" w:space="0" w:color="auto"/>
              <w:right w:val="single" w:sz="4" w:space="0" w:color="auto"/>
            </w:tcBorders>
            <w:shd w:val="clear" w:color="auto" w:fill="auto"/>
            <w:noWrap/>
            <w:vAlign w:val="bottom"/>
            <w:hideMark/>
          </w:tcPr>
          <w:p w14:paraId="271E836C" w14:textId="1E59DE80" w:rsidR="00393C44" w:rsidRPr="00F75128" w:rsidRDefault="00F07F38"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9</w:t>
            </w:r>
          </w:p>
        </w:tc>
        <w:tc>
          <w:tcPr>
            <w:tcW w:w="1843" w:type="dxa"/>
            <w:tcBorders>
              <w:top w:val="nil"/>
              <w:left w:val="nil"/>
              <w:bottom w:val="single" w:sz="4" w:space="0" w:color="auto"/>
              <w:right w:val="single" w:sz="4" w:space="0" w:color="auto"/>
            </w:tcBorders>
            <w:shd w:val="clear" w:color="auto" w:fill="auto"/>
            <w:vAlign w:val="bottom"/>
            <w:hideMark/>
          </w:tcPr>
          <w:p w14:paraId="58A49A74" w14:textId="765A6F14"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21</w:t>
            </w:r>
            <w:r w:rsidR="00B52919" w:rsidRPr="00F75128">
              <w:rPr>
                <w:rFonts w:ascii="Times New Roman" w:eastAsia="Times New Roman" w:hAnsi="Times New Roman" w:cs="Times New Roman"/>
              </w:rPr>
              <w:t>2974</w:t>
            </w:r>
          </w:p>
        </w:tc>
        <w:tc>
          <w:tcPr>
            <w:tcW w:w="1955" w:type="dxa"/>
            <w:tcBorders>
              <w:top w:val="nil"/>
              <w:left w:val="nil"/>
              <w:bottom w:val="single" w:sz="4" w:space="0" w:color="auto"/>
              <w:right w:val="single" w:sz="4" w:space="0" w:color="auto"/>
            </w:tcBorders>
            <w:shd w:val="clear" w:color="auto" w:fill="auto"/>
            <w:vAlign w:val="bottom"/>
            <w:hideMark/>
          </w:tcPr>
          <w:p w14:paraId="3DC63446"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77D03CFD"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4B3FFE13"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DE38A9D" w14:textId="6C801795"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90557" w:rsidRPr="00F75128">
              <w:rPr>
                <w:rFonts w:ascii="Times New Roman" w:eastAsia="Times New Roman" w:hAnsi="Times New Roman" w:cs="Times New Roman"/>
              </w:rPr>
              <w:t>4</w:t>
            </w:r>
          </w:p>
        </w:tc>
        <w:tc>
          <w:tcPr>
            <w:tcW w:w="1497" w:type="dxa"/>
            <w:tcBorders>
              <w:top w:val="nil"/>
              <w:left w:val="nil"/>
              <w:bottom w:val="single" w:sz="4" w:space="0" w:color="auto"/>
              <w:right w:val="single" w:sz="4" w:space="0" w:color="auto"/>
            </w:tcBorders>
            <w:shd w:val="clear" w:color="auto" w:fill="auto"/>
            <w:noWrap/>
            <w:vAlign w:val="bottom"/>
            <w:hideMark/>
          </w:tcPr>
          <w:p w14:paraId="3D49607C" w14:textId="7215ACF0"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811-HZ</w:t>
            </w:r>
          </w:p>
        </w:tc>
        <w:tc>
          <w:tcPr>
            <w:tcW w:w="2142" w:type="dxa"/>
            <w:tcBorders>
              <w:top w:val="nil"/>
              <w:left w:val="nil"/>
              <w:bottom w:val="single" w:sz="4" w:space="0" w:color="auto"/>
              <w:right w:val="single" w:sz="4" w:space="0" w:color="auto"/>
            </w:tcBorders>
            <w:shd w:val="clear" w:color="auto" w:fill="auto"/>
            <w:noWrap/>
            <w:vAlign w:val="bottom"/>
            <w:hideMark/>
          </w:tcPr>
          <w:p w14:paraId="43073868" w14:textId="2A5F9B1A"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070BD2F0" w14:textId="7B5AB4F0"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2018</w:t>
            </w:r>
          </w:p>
        </w:tc>
        <w:tc>
          <w:tcPr>
            <w:tcW w:w="1778" w:type="dxa"/>
            <w:tcBorders>
              <w:top w:val="nil"/>
              <w:left w:val="nil"/>
              <w:bottom w:val="single" w:sz="4" w:space="0" w:color="auto"/>
              <w:right w:val="single" w:sz="4" w:space="0" w:color="auto"/>
            </w:tcBorders>
            <w:shd w:val="clear" w:color="auto" w:fill="auto"/>
            <w:noWrap/>
            <w:vAlign w:val="bottom"/>
            <w:hideMark/>
          </w:tcPr>
          <w:p w14:paraId="6BA7FCE7" w14:textId="05599D2E" w:rsidR="00393C44" w:rsidRPr="00F75128" w:rsidRDefault="00F07F38"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7</w:t>
            </w:r>
          </w:p>
        </w:tc>
        <w:tc>
          <w:tcPr>
            <w:tcW w:w="1843" w:type="dxa"/>
            <w:tcBorders>
              <w:top w:val="nil"/>
              <w:left w:val="nil"/>
              <w:bottom w:val="single" w:sz="4" w:space="0" w:color="auto"/>
              <w:right w:val="single" w:sz="4" w:space="0" w:color="auto"/>
            </w:tcBorders>
            <w:shd w:val="clear" w:color="auto" w:fill="auto"/>
            <w:vAlign w:val="bottom"/>
            <w:hideMark/>
          </w:tcPr>
          <w:p w14:paraId="269E2135" w14:textId="2AE1927B"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38</w:t>
            </w:r>
            <w:r w:rsidR="00B52919" w:rsidRPr="00F75128">
              <w:rPr>
                <w:rFonts w:ascii="Times New Roman" w:eastAsia="Times New Roman" w:hAnsi="Times New Roman" w:cs="Times New Roman"/>
              </w:rPr>
              <w:t>2934</w:t>
            </w:r>
          </w:p>
        </w:tc>
        <w:tc>
          <w:tcPr>
            <w:tcW w:w="1955" w:type="dxa"/>
            <w:tcBorders>
              <w:top w:val="nil"/>
              <w:left w:val="nil"/>
              <w:bottom w:val="single" w:sz="4" w:space="0" w:color="auto"/>
              <w:right w:val="single" w:sz="4" w:space="0" w:color="auto"/>
            </w:tcBorders>
            <w:shd w:val="clear" w:color="auto" w:fill="auto"/>
            <w:vAlign w:val="bottom"/>
            <w:hideMark/>
          </w:tcPr>
          <w:p w14:paraId="1B6CA853"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3282493A"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1CA468A8"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71030E18" w14:textId="1B95F403"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90557" w:rsidRPr="00F75128">
              <w:rPr>
                <w:rFonts w:ascii="Times New Roman" w:eastAsia="Times New Roman" w:hAnsi="Times New Roman" w:cs="Times New Roman"/>
              </w:rPr>
              <w:t>5</w:t>
            </w:r>
          </w:p>
        </w:tc>
        <w:tc>
          <w:tcPr>
            <w:tcW w:w="1497" w:type="dxa"/>
            <w:tcBorders>
              <w:top w:val="nil"/>
              <w:left w:val="nil"/>
              <w:bottom w:val="single" w:sz="4" w:space="0" w:color="auto"/>
              <w:right w:val="single" w:sz="4" w:space="0" w:color="auto"/>
            </w:tcBorders>
            <w:shd w:val="clear" w:color="auto" w:fill="auto"/>
            <w:noWrap/>
            <w:vAlign w:val="bottom"/>
            <w:hideMark/>
          </w:tcPr>
          <w:p w14:paraId="1D409DD7" w14:textId="26FA1BCD"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812-HZ</w:t>
            </w:r>
          </w:p>
        </w:tc>
        <w:tc>
          <w:tcPr>
            <w:tcW w:w="2142" w:type="dxa"/>
            <w:tcBorders>
              <w:top w:val="nil"/>
              <w:left w:val="nil"/>
              <w:bottom w:val="single" w:sz="4" w:space="0" w:color="auto"/>
              <w:right w:val="single" w:sz="4" w:space="0" w:color="auto"/>
            </w:tcBorders>
            <w:shd w:val="clear" w:color="auto" w:fill="auto"/>
            <w:noWrap/>
            <w:vAlign w:val="bottom"/>
            <w:hideMark/>
          </w:tcPr>
          <w:p w14:paraId="52F402F7" w14:textId="6B0FA350"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7622B0F8" w14:textId="5E41C63F"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2018</w:t>
            </w:r>
          </w:p>
        </w:tc>
        <w:tc>
          <w:tcPr>
            <w:tcW w:w="1778" w:type="dxa"/>
            <w:tcBorders>
              <w:top w:val="nil"/>
              <w:left w:val="nil"/>
              <w:bottom w:val="single" w:sz="4" w:space="0" w:color="auto"/>
              <w:right w:val="single" w:sz="4" w:space="0" w:color="auto"/>
            </w:tcBorders>
            <w:shd w:val="clear" w:color="auto" w:fill="auto"/>
            <w:noWrap/>
            <w:vAlign w:val="bottom"/>
            <w:hideMark/>
          </w:tcPr>
          <w:p w14:paraId="2BEC01DF" w14:textId="584F8863" w:rsidR="00393C44" w:rsidRPr="00F75128" w:rsidRDefault="00F07F38"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7</w:t>
            </w:r>
          </w:p>
        </w:tc>
        <w:tc>
          <w:tcPr>
            <w:tcW w:w="1843" w:type="dxa"/>
            <w:tcBorders>
              <w:top w:val="nil"/>
              <w:left w:val="nil"/>
              <w:bottom w:val="single" w:sz="4" w:space="0" w:color="auto"/>
              <w:right w:val="single" w:sz="4" w:space="0" w:color="auto"/>
            </w:tcBorders>
            <w:shd w:val="clear" w:color="auto" w:fill="auto"/>
            <w:vAlign w:val="bottom"/>
            <w:hideMark/>
          </w:tcPr>
          <w:p w14:paraId="18109185" w14:textId="0FB00D45"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357658</w:t>
            </w:r>
          </w:p>
        </w:tc>
        <w:tc>
          <w:tcPr>
            <w:tcW w:w="1955" w:type="dxa"/>
            <w:tcBorders>
              <w:top w:val="nil"/>
              <w:left w:val="nil"/>
              <w:bottom w:val="single" w:sz="4" w:space="0" w:color="auto"/>
              <w:right w:val="single" w:sz="4" w:space="0" w:color="auto"/>
            </w:tcBorders>
            <w:shd w:val="clear" w:color="auto" w:fill="auto"/>
            <w:vAlign w:val="bottom"/>
            <w:hideMark/>
          </w:tcPr>
          <w:p w14:paraId="4EAB560F"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1E1166E0"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3B43A777"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A4FC13B" w14:textId="4D3A052A"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90557" w:rsidRPr="00F75128">
              <w:rPr>
                <w:rFonts w:ascii="Times New Roman" w:eastAsia="Times New Roman" w:hAnsi="Times New Roman" w:cs="Times New Roman"/>
              </w:rPr>
              <w:t>6</w:t>
            </w:r>
          </w:p>
        </w:tc>
        <w:tc>
          <w:tcPr>
            <w:tcW w:w="1497" w:type="dxa"/>
            <w:tcBorders>
              <w:top w:val="nil"/>
              <w:left w:val="nil"/>
              <w:bottom w:val="single" w:sz="4" w:space="0" w:color="auto"/>
              <w:right w:val="single" w:sz="4" w:space="0" w:color="auto"/>
            </w:tcBorders>
            <w:shd w:val="clear" w:color="auto" w:fill="auto"/>
            <w:noWrap/>
            <w:vAlign w:val="bottom"/>
            <w:hideMark/>
          </w:tcPr>
          <w:p w14:paraId="10B4EA39" w14:textId="392851FA"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391-LG</w:t>
            </w:r>
          </w:p>
        </w:tc>
        <w:tc>
          <w:tcPr>
            <w:tcW w:w="2142" w:type="dxa"/>
            <w:tcBorders>
              <w:top w:val="nil"/>
              <w:left w:val="nil"/>
              <w:bottom w:val="single" w:sz="4" w:space="0" w:color="auto"/>
              <w:right w:val="single" w:sz="4" w:space="0" w:color="auto"/>
            </w:tcBorders>
            <w:shd w:val="clear" w:color="auto" w:fill="auto"/>
            <w:noWrap/>
            <w:vAlign w:val="bottom"/>
            <w:hideMark/>
          </w:tcPr>
          <w:p w14:paraId="078A54DE" w14:textId="5BE499A9"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bottom"/>
            <w:hideMark/>
          </w:tcPr>
          <w:p w14:paraId="60E6790D" w14:textId="0E96CC26"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2019</w:t>
            </w:r>
          </w:p>
        </w:tc>
        <w:tc>
          <w:tcPr>
            <w:tcW w:w="1778" w:type="dxa"/>
            <w:tcBorders>
              <w:top w:val="nil"/>
              <w:left w:val="nil"/>
              <w:bottom w:val="single" w:sz="4" w:space="0" w:color="auto"/>
              <w:right w:val="single" w:sz="4" w:space="0" w:color="auto"/>
            </w:tcBorders>
            <w:shd w:val="clear" w:color="auto" w:fill="auto"/>
            <w:noWrap/>
            <w:vAlign w:val="bottom"/>
            <w:hideMark/>
          </w:tcPr>
          <w:p w14:paraId="04BECE9A" w14:textId="1544D490" w:rsidR="00393C44" w:rsidRPr="00F75128" w:rsidRDefault="00F07F38"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shd w:val="clear" w:color="auto" w:fill="auto"/>
            <w:vAlign w:val="bottom"/>
            <w:hideMark/>
          </w:tcPr>
          <w:p w14:paraId="2708AC7C" w14:textId="4D27020E"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w:t>
            </w:r>
            <w:r w:rsidR="00B52919" w:rsidRPr="00F75128">
              <w:rPr>
                <w:rFonts w:ascii="Times New Roman" w:eastAsia="Times New Roman" w:hAnsi="Times New Roman" w:cs="Times New Roman"/>
              </w:rPr>
              <w:t>66952</w:t>
            </w:r>
          </w:p>
        </w:tc>
        <w:tc>
          <w:tcPr>
            <w:tcW w:w="1955" w:type="dxa"/>
            <w:tcBorders>
              <w:top w:val="nil"/>
              <w:left w:val="nil"/>
              <w:bottom w:val="single" w:sz="4" w:space="0" w:color="auto"/>
              <w:right w:val="single" w:sz="4" w:space="0" w:color="auto"/>
            </w:tcBorders>
            <w:shd w:val="clear" w:color="auto" w:fill="auto"/>
            <w:vAlign w:val="bottom"/>
            <w:hideMark/>
          </w:tcPr>
          <w:p w14:paraId="12CDCFEA"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7CAE06B1"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659CFAE3" w14:textId="77777777" w:rsidTr="000208E3">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D7C611D" w14:textId="7DD5B6D3"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r w:rsidR="00F90557" w:rsidRPr="00F75128">
              <w:rPr>
                <w:rFonts w:ascii="Times New Roman" w:eastAsia="Times New Roman" w:hAnsi="Times New Roman" w:cs="Times New Roman"/>
              </w:rPr>
              <w:t>7</w:t>
            </w:r>
          </w:p>
        </w:tc>
        <w:tc>
          <w:tcPr>
            <w:tcW w:w="1497" w:type="dxa"/>
            <w:tcBorders>
              <w:top w:val="nil"/>
              <w:left w:val="nil"/>
              <w:bottom w:val="single" w:sz="4" w:space="0" w:color="auto"/>
              <w:right w:val="single" w:sz="4" w:space="0" w:color="auto"/>
            </w:tcBorders>
            <w:shd w:val="clear" w:color="auto" w:fill="auto"/>
            <w:noWrap/>
            <w:vAlign w:val="center"/>
            <w:hideMark/>
          </w:tcPr>
          <w:p w14:paraId="17A66A0F" w14:textId="770F78D0" w:rsidR="00393C44" w:rsidRPr="00F75128" w:rsidRDefault="00393C44" w:rsidP="00393C44">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384-LG</w:t>
            </w:r>
          </w:p>
        </w:tc>
        <w:tc>
          <w:tcPr>
            <w:tcW w:w="2142" w:type="dxa"/>
            <w:tcBorders>
              <w:top w:val="nil"/>
              <w:left w:val="nil"/>
              <w:bottom w:val="single" w:sz="4" w:space="0" w:color="auto"/>
              <w:right w:val="single" w:sz="4" w:space="0" w:color="auto"/>
            </w:tcBorders>
            <w:shd w:val="clear" w:color="auto" w:fill="auto"/>
            <w:noWrap/>
            <w:vAlign w:val="center"/>
            <w:hideMark/>
          </w:tcPr>
          <w:p w14:paraId="663F70BA" w14:textId="3926BA86" w:rsidR="00393C44" w:rsidRPr="00F75128" w:rsidRDefault="00393C44" w:rsidP="00393C44">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peugeot</w:t>
            </w:r>
            <w:proofErr w:type="spellEnd"/>
            <w:r w:rsidRPr="00F75128">
              <w:rPr>
                <w:rFonts w:ascii="Times New Roman" w:eastAsia="Times New Roman"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center"/>
            <w:hideMark/>
          </w:tcPr>
          <w:p w14:paraId="2AD48103" w14:textId="27BB24DB"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2019</w:t>
            </w:r>
          </w:p>
        </w:tc>
        <w:tc>
          <w:tcPr>
            <w:tcW w:w="1778" w:type="dxa"/>
            <w:tcBorders>
              <w:top w:val="nil"/>
              <w:left w:val="nil"/>
              <w:bottom w:val="single" w:sz="4" w:space="0" w:color="auto"/>
              <w:right w:val="single" w:sz="4" w:space="0" w:color="auto"/>
            </w:tcBorders>
            <w:shd w:val="clear" w:color="auto" w:fill="auto"/>
            <w:noWrap/>
            <w:vAlign w:val="center"/>
            <w:hideMark/>
          </w:tcPr>
          <w:p w14:paraId="35662A14" w14:textId="3FA2B46E" w:rsidR="00393C44" w:rsidRPr="00F75128" w:rsidRDefault="00F07F38"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shd w:val="clear" w:color="auto" w:fill="auto"/>
            <w:vAlign w:val="center"/>
            <w:hideMark/>
          </w:tcPr>
          <w:p w14:paraId="2B6920E0" w14:textId="412E1B9F"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288590</w:t>
            </w:r>
          </w:p>
        </w:tc>
        <w:tc>
          <w:tcPr>
            <w:tcW w:w="1955" w:type="dxa"/>
            <w:tcBorders>
              <w:top w:val="nil"/>
              <w:left w:val="nil"/>
              <w:bottom w:val="single" w:sz="4" w:space="0" w:color="auto"/>
              <w:right w:val="single" w:sz="4" w:space="0" w:color="auto"/>
            </w:tcBorders>
            <w:shd w:val="clear" w:color="auto" w:fill="auto"/>
            <w:vAlign w:val="center"/>
            <w:hideMark/>
          </w:tcPr>
          <w:p w14:paraId="7B1F0285" w14:textId="77777777" w:rsidR="00393C44" w:rsidRPr="00F75128" w:rsidRDefault="00393C44" w:rsidP="00393C44">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6FB09DA7" w14:textId="77777777" w:rsidR="00393C44" w:rsidRPr="00F75128" w:rsidRDefault="00393C44" w:rsidP="00393C44">
            <w:pPr>
              <w:spacing w:after="0" w:line="240" w:lineRule="auto"/>
              <w:rPr>
                <w:rFonts w:ascii="Times New Roman" w:eastAsia="Times New Roman" w:hAnsi="Times New Roman" w:cs="Times New Roman"/>
                <w:sz w:val="20"/>
                <w:szCs w:val="20"/>
                <w:lang w:eastAsia="hr-HR"/>
              </w:rPr>
            </w:pPr>
          </w:p>
        </w:tc>
      </w:tr>
      <w:tr w:rsidR="00F75128" w:rsidRPr="00F75128" w14:paraId="1933D91D" w14:textId="77777777" w:rsidTr="00647267">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tcPr>
          <w:p w14:paraId="69030C86" w14:textId="037F53C7" w:rsidR="00B52919" w:rsidRPr="00F75128" w:rsidRDefault="00F90557"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18</w:t>
            </w:r>
          </w:p>
        </w:tc>
        <w:tc>
          <w:tcPr>
            <w:tcW w:w="1497" w:type="dxa"/>
            <w:tcBorders>
              <w:top w:val="nil"/>
              <w:left w:val="nil"/>
              <w:bottom w:val="single" w:sz="4" w:space="0" w:color="auto"/>
              <w:right w:val="single" w:sz="4" w:space="0" w:color="auto"/>
            </w:tcBorders>
            <w:shd w:val="clear" w:color="auto" w:fill="auto"/>
            <w:noWrap/>
          </w:tcPr>
          <w:p w14:paraId="35045B87" w14:textId="28E0164A"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Calibri" w:hAnsi="Times New Roman" w:cs="Times New Roman"/>
              </w:rPr>
              <w:t>SK 385-LG</w:t>
            </w:r>
          </w:p>
        </w:tc>
        <w:tc>
          <w:tcPr>
            <w:tcW w:w="2142" w:type="dxa"/>
            <w:tcBorders>
              <w:top w:val="nil"/>
              <w:left w:val="nil"/>
              <w:bottom w:val="single" w:sz="4" w:space="0" w:color="auto"/>
              <w:right w:val="single" w:sz="4" w:space="0" w:color="auto"/>
            </w:tcBorders>
            <w:shd w:val="clear" w:color="auto" w:fill="auto"/>
            <w:noWrap/>
            <w:vAlign w:val="center"/>
          </w:tcPr>
          <w:p w14:paraId="033824A3" w14:textId="0947E1D1" w:rsidR="00B52919" w:rsidRPr="00F75128" w:rsidRDefault="00E2771F" w:rsidP="00B52919">
            <w:pPr>
              <w:spacing w:after="0" w:line="240" w:lineRule="auto"/>
              <w:jc w:val="both"/>
              <w:rPr>
                <w:rFonts w:ascii="Times New Roman" w:eastAsia="Times New Roman"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center"/>
          </w:tcPr>
          <w:p w14:paraId="1BE2257C" w14:textId="7C4D7DA5"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2019</w:t>
            </w:r>
          </w:p>
        </w:tc>
        <w:tc>
          <w:tcPr>
            <w:tcW w:w="1778" w:type="dxa"/>
            <w:tcBorders>
              <w:top w:val="nil"/>
              <w:left w:val="nil"/>
              <w:bottom w:val="single" w:sz="4" w:space="0" w:color="auto"/>
              <w:right w:val="single" w:sz="4" w:space="0" w:color="auto"/>
            </w:tcBorders>
            <w:shd w:val="clear" w:color="auto" w:fill="auto"/>
            <w:noWrap/>
            <w:vAlign w:val="center"/>
          </w:tcPr>
          <w:p w14:paraId="4DC4B63A" w14:textId="42719411"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shd w:val="clear" w:color="auto" w:fill="auto"/>
            <w:vAlign w:val="center"/>
          </w:tcPr>
          <w:p w14:paraId="0E8FB80C" w14:textId="6672045B"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226602</w:t>
            </w:r>
          </w:p>
        </w:tc>
        <w:tc>
          <w:tcPr>
            <w:tcW w:w="1955" w:type="dxa"/>
            <w:tcBorders>
              <w:top w:val="nil"/>
              <w:left w:val="nil"/>
              <w:bottom w:val="single" w:sz="4" w:space="0" w:color="auto"/>
              <w:right w:val="single" w:sz="4" w:space="0" w:color="auto"/>
            </w:tcBorders>
            <w:shd w:val="clear" w:color="auto" w:fill="auto"/>
            <w:vAlign w:val="center"/>
          </w:tcPr>
          <w:p w14:paraId="3A946A31" w14:textId="012CAC32"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tcPr>
          <w:p w14:paraId="6ABABEBA"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540D4C45" w14:textId="77777777" w:rsidTr="000208E3">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tcPr>
          <w:p w14:paraId="2177C6CF" w14:textId="6AB69CA1" w:rsidR="00B52919" w:rsidRPr="00F75128" w:rsidRDefault="00327D8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19</w:t>
            </w:r>
          </w:p>
        </w:tc>
        <w:tc>
          <w:tcPr>
            <w:tcW w:w="1497" w:type="dxa"/>
            <w:tcBorders>
              <w:top w:val="nil"/>
              <w:left w:val="nil"/>
              <w:bottom w:val="single" w:sz="4" w:space="0" w:color="auto"/>
              <w:right w:val="single" w:sz="4" w:space="0" w:color="auto"/>
            </w:tcBorders>
            <w:shd w:val="clear" w:color="auto" w:fill="auto"/>
            <w:noWrap/>
            <w:vAlign w:val="center"/>
          </w:tcPr>
          <w:p w14:paraId="0B12C95F" w14:textId="7DDB05FA"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Calibri" w:hAnsi="Times New Roman" w:cs="Times New Roman"/>
              </w:rPr>
              <w:t>SK 386-LG</w:t>
            </w:r>
          </w:p>
        </w:tc>
        <w:tc>
          <w:tcPr>
            <w:tcW w:w="2142" w:type="dxa"/>
            <w:tcBorders>
              <w:top w:val="nil"/>
              <w:left w:val="nil"/>
              <w:bottom w:val="single" w:sz="4" w:space="0" w:color="auto"/>
              <w:right w:val="single" w:sz="4" w:space="0" w:color="auto"/>
            </w:tcBorders>
            <w:shd w:val="clear" w:color="auto" w:fill="auto"/>
            <w:noWrap/>
            <w:vAlign w:val="center"/>
          </w:tcPr>
          <w:p w14:paraId="6AC3F0A4" w14:textId="78F58266" w:rsidR="00B52919" w:rsidRPr="00F75128" w:rsidRDefault="00E2771F" w:rsidP="00B52919">
            <w:pPr>
              <w:spacing w:after="0" w:line="240" w:lineRule="auto"/>
              <w:jc w:val="both"/>
              <w:rPr>
                <w:rFonts w:ascii="Times New Roman" w:eastAsia="Times New Roman"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center"/>
          </w:tcPr>
          <w:p w14:paraId="79F3A714" w14:textId="43DA2DEF"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2019</w:t>
            </w:r>
          </w:p>
        </w:tc>
        <w:tc>
          <w:tcPr>
            <w:tcW w:w="1778" w:type="dxa"/>
            <w:tcBorders>
              <w:top w:val="nil"/>
              <w:left w:val="nil"/>
              <w:bottom w:val="single" w:sz="4" w:space="0" w:color="auto"/>
              <w:right w:val="single" w:sz="4" w:space="0" w:color="auto"/>
            </w:tcBorders>
            <w:shd w:val="clear" w:color="auto" w:fill="auto"/>
            <w:noWrap/>
            <w:vAlign w:val="center"/>
          </w:tcPr>
          <w:p w14:paraId="135DB2DD" w14:textId="1A4A3961"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shd w:val="clear" w:color="auto" w:fill="auto"/>
            <w:vAlign w:val="center"/>
          </w:tcPr>
          <w:p w14:paraId="0CA380DC" w14:textId="4FA7E48C"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195834</w:t>
            </w:r>
          </w:p>
        </w:tc>
        <w:tc>
          <w:tcPr>
            <w:tcW w:w="1955" w:type="dxa"/>
            <w:tcBorders>
              <w:top w:val="nil"/>
              <w:left w:val="nil"/>
              <w:bottom w:val="single" w:sz="4" w:space="0" w:color="auto"/>
              <w:right w:val="single" w:sz="4" w:space="0" w:color="auto"/>
            </w:tcBorders>
            <w:shd w:val="clear" w:color="auto" w:fill="auto"/>
            <w:vAlign w:val="center"/>
          </w:tcPr>
          <w:p w14:paraId="779330B7" w14:textId="29D6A52D"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tcPr>
          <w:p w14:paraId="64C0D08B"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3497283E" w14:textId="77777777" w:rsidTr="000208E3">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tcPr>
          <w:p w14:paraId="378324D6" w14:textId="779D433B" w:rsidR="00B52919" w:rsidRPr="00F75128" w:rsidRDefault="00327D8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w:t>
            </w:r>
          </w:p>
        </w:tc>
        <w:tc>
          <w:tcPr>
            <w:tcW w:w="1497" w:type="dxa"/>
            <w:tcBorders>
              <w:top w:val="nil"/>
              <w:left w:val="nil"/>
              <w:bottom w:val="single" w:sz="4" w:space="0" w:color="auto"/>
              <w:right w:val="single" w:sz="4" w:space="0" w:color="auto"/>
            </w:tcBorders>
            <w:shd w:val="clear" w:color="auto" w:fill="auto"/>
            <w:noWrap/>
            <w:vAlign w:val="center"/>
          </w:tcPr>
          <w:p w14:paraId="3D28FD09" w14:textId="5399E3C0"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Calibri" w:hAnsi="Times New Roman" w:cs="Times New Roman"/>
              </w:rPr>
              <w:t>SK 387-LG</w:t>
            </w:r>
          </w:p>
        </w:tc>
        <w:tc>
          <w:tcPr>
            <w:tcW w:w="2142" w:type="dxa"/>
            <w:tcBorders>
              <w:top w:val="nil"/>
              <w:left w:val="nil"/>
              <w:bottom w:val="single" w:sz="4" w:space="0" w:color="auto"/>
              <w:right w:val="single" w:sz="4" w:space="0" w:color="auto"/>
            </w:tcBorders>
            <w:shd w:val="clear" w:color="auto" w:fill="auto"/>
            <w:noWrap/>
            <w:vAlign w:val="center"/>
          </w:tcPr>
          <w:p w14:paraId="68800D32" w14:textId="7D98783D" w:rsidR="00B52919" w:rsidRPr="00F75128" w:rsidRDefault="00E2771F" w:rsidP="00B52919">
            <w:pPr>
              <w:spacing w:after="0" w:line="240" w:lineRule="auto"/>
              <w:jc w:val="both"/>
              <w:rPr>
                <w:rFonts w:ascii="Times New Roman" w:eastAsia="Times New Roman"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center"/>
          </w:tcPr>
          <w:p w14:paraId="13872995" w14:textId="24210191"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2019</w:t>
            </w:r>
          </w:p>
        </w:tc>
        <w:tc>
          <w:tcPr>
            <w:tcW w:w="1778" w:type="dxa"/>
            <w:tcBorders>
              <w:top w:val="nil"/>
              <w:left w:val="nil"/>
              <w:bottom w:val="single" w:sz="4" w:space="0" w:color="auto"/>
              <w:right w:val="single" w:sz="4" w:space="0" w:color="auto"/>
            </w:tcBorders>
            <w:shd w:val="clear" w:color="auto" w:fill="auto"/>
            <w:noWrap/>
            <w:vAlign w:val="center"/>
          </w:tcPr>
          <w:p w14:paraId="4352FA9E" w14:textId="2C87F29D"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shd w:val="clear" w:color="auto" w:fill="auto"/>
            <w:vAlign w:val="center"/>
          </w:tcPr>
          <w:p w14:paraId="61654FCB" w14:textId="59EA9521"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218135</w:t>
            </w:r>
          </w:p>
        </w:tc>
        <w:tc>
          <w:tcPr>
            <w:tcW w:w="1955" w:type="dxa"/>
            <w:tcBorders>
              <w:top w:val="nil"/>
              <w:left w:val="nil"/>
              <w:bottom w:val="single" w:sz="4" w:space="0" w:color="auto"/>
              <w:right w:val="single" w:sz="4" w:space="0" w:color="auto"/>
            </w:tcBorders>
            <w:shd w:val="clear" w:color="auto" w:fill="auto"/>
            <w:vAlign w:val="center"/>
          </w:tcPr>
          <w:p w14:paraId="06B31B22" w14:textId="2A8B6CDE"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tcPr>
          <w:p w14:paraId="2024888C"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05373541" w14:textId="77777777" w:rsidTr="000208E3">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tcPr>
          <w:p w14:paraId="36944C91" w14:textId="30008B35" w:rsidR="00B52919" w:rsidRPr="00F75128" w:rsidRDefault="00327D8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21</w:t>
            </w:r>
          </w:p>
        </w:tc>
        <w:tc>
          <w:tcPr>
            <w:tcW w:w="1497" w:type="dxa"/>
            <w:tcBorders>
              <w:top w:val="nil"/>
              <w:left w:val="nil"/>
              <w:bottom w:val="single" w:sz="4" w:space="0" w:color="auto"/>
              <w:right w:val="single" w:sz="4" w:space="0" w:color="auto"/>
            </w:tcBorders>
            <w:shd w:val="clear" w:color="auto" w:fill="auto"/>
            <w:noWrap/>
            <w:vAlign w:val="center"/>
          </w:tcPr>
          <w:p w14:paraId="724A31B6" w14:textId="49741581"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Calibri" w:hAnsi="Times New Roman" w:cs="Times New Roman"/>
              </w:rPr>
              <w:t>SK 389-LG</w:t>
            </w:r>
          </w:p>
        </w:tc>
        <w:tc>
          <w:tcPr>
            <w:tcW w:w="2142" w:type="dxa"/>
            <w:tcBorders>
              <w:top w:val="nil"/>
              <w:left w:val="nil"/>
              <w:bottom w:val="single" w:sz="4" w:space="0" w:color="auto"/>
              <w:right w:val="single" w:sz="4" w:space="0" w:color="auto"/>
            </w:tcBorders>
            <w:shd w:val="clear" w:color="auto" w:fill="auto"/>
            <w:noWrap/>
            <w:vAlign w:val="center"/>
          </w:tcPr>
          <w:p w14:paraId="2362078F" w14:textId="4B28F3B8" w:rsidR="00B52919" w:rsidRPr="00F75128" w:rsidRDefault="00E2771F" w:rsidP="00B52919">
            <w:pPr>
              <w:spacing w:after="0" w:line="240" w:lineRule="auto"/>
              <w:jc w:val="both"/>
              <w:rPr>
                <w:rFonts w:ascii="Times New Roman" w:eastAsia="Times New Roman"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boxer2.2hdi</w:t>
            </w:r>
          </w:p>
        </w:tc>
        <w:tc>
          <w:tcPr>
            <w:tcW w:w="900" w:type="dxa"/>
            <w:tcBorders>
              <w:top w:val="nil"/>
              <w:left w:val="nil"/>
              <w:bottom w:val="single" w:sz="4" w:space="0" w:color="auto"/>
              <w:right w:val="single" w:sz="4" w:space="0" w:color="auto"/>
            </w:tcBorders>
            <w:shd w:val="clear" w:color="auto" w:fill="auto"/>
            <w:noWrap/>
            <w:vAlign w:val="center"/>
          </w:tcPr>
          <w:p w14:paraId="02C8B6EB" w14:textId="59189720"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Calibri" w:hAnsi="Times New Roman" w:cs="Times New Roman"/>
              </w:rPr>
              <w:t>2019</w:t>
            </w:r>
          </w:p>
        </w:tc>
        <w:tc>
          <w:tcPr>
            <w:tcW w:w="1778" w:type="dxa"/>
            <w:tcBorders>
              <w:top w:val="nil"/>
              <w:left w:val="nil"/>
              <w:bottom w:val="single" w:sz="4" w:space="0" w:color="auto"/>
              <w:right w:val="single" w:sz="4" w:space="0" w:color="auto"/>
            </w:tcBorders>
            <w:shd w:val="clear" w:color="auto" w:fill="auto"/>
            <w:noWrap/>
            <w:vAlign w:val="center"/>
          </w:tcPr>
          <w:p w14:paraId="691E1129" w14:textId="76734999"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w:t>
            </w:r>
          </w:p>
        </w:tc>
        <w:tc>
          <w:tcPr>
            <w:tcW w:w="1843" w:type="dxa"/>
            <w:tcBorders>
              <w:top w:val="nil"/>
              <w:left w:val="nil"/>
              <w:bottom w:val="single" w:sz="4" w:space="0" w:color="auto"/>
              <w:right w:val="single" w:sz="4" w:space="0" w:color="auto"/>
            </w:tcBorders>
            <w:shd w:val="clear" w:color="auto" w:fill="auto"/>
            <w:vAlign w:val="center"/>
          </w:tcPr>
          <w:p w14:paraId="41855027" w14:textId="1767EF87"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299960</w:t>
            </w:r>
          </w:p>
        </w:tc>
        <w:tc>
          <w:tcPr>
            <w:tcW w:w="1955" w:type="dxa"/>
            <w:tcBorders>
              <w:top w:val="nil"/>
              <w:left w:val="nil"/>
              <w:bottom w:val="single" w:sz="4" w:space="0" w:color="auto"/>
              <w:right w:val="single" w:sz="4" w:space="0" w:color="auto"/>
            </w:tcBorders>
            <w:shd w:val="clear" w:color="auto" w:fill="auto"/>
            <w:vAlign w:val="center"/>
          </w:tcPr>
          <w:p w14:paraId="3260B51F" w14:textId="388F8357" w:rsidR="00B52919" w:rsidRPr="00F75128" w:rsidRDefault="00E2771F"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tcPr>
          <w:p w14:paraId="43112EA5"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2A05BD3F"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251D3F8" w14:textId="1471B95F" w:rsidR="00B52919" w:rsidRPr="00F75128" w:rsidRDefault="00327D8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22</w:t>
            </w:r>
          </w:p>
        </w:tc>
        <w:tc>
          <w:tcPr>
            <w:tcW w:w="1497" w:type="dxa"/>
            <w:tcBorders>
              <w:top w:val="nil"/>
              <w:left w:val="nil"/>
              <w:bottom w:val="single" w:sz="4" w:space="0" w:color="auto"/>
              <w:right w:val="single" w:sz="4" w:space="0" w:color="auto"/>
            </w:tcBorders>
            <w:shd w:val="clear" w:color="auto" w:fill="auto"/>
            <w:noWrap/>
            <w:vAlign w:val="center"/>
            <w:hideMark/>
          </w:tcPr>
          <w:p w14:paraId="283DB473" w14:textId="77F320E9"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271-JJ</w:t>
            </w:r>
          </w:p>
        </w:tc>
        <w:tc>
          <w:tcPr>
            <w:tcW w:w="2142" w:type="dxa"/>
            <w:tcBorders>
              <w:top w:val="nil"/>
              <w:left w:val="nil"/>
              <w:bottom w:val="single" w:sz="4" w:space="0" w:color="auto"/>
              <w:right w:val="single" w:sz="4" w:space="0" w:color="auto"/>
            </w:tcBorders>
            <w:shd w:val="clear" w:color="auto" w:fill="auto"/>
            <w:noWrap/>
            <w:vAlign w:val="center"/>
            <w:hideMark/>
          </w:tcPr>
          <w:p w14:paraId="62407412" w14:textId="161F8040"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DB1BDA4" w14:textId="7978DF25"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06C51406" w14:textId="316AFB44"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14:paraId="519DDCAE" w14:textId="38B053F1"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28</w:t>
            </w:r>
            <w:r w:rsidR="00211E0F" w:rsidRPr="00F75128">
              <w:rPr>
                <w:rFonts w:ascii="Times New Roman" w:eastAsia="Times New Roman" w:hAnsi="Times New Roman" w:cs="Times New Roman"/>
              </w:rPr>
              <w:t>8575</w:t>
            </w:r>
          </w:p>
        </w:tc>
        <w:tc>
          <w:tcPr>
            <w:tcW w:w="1955" w:type="dxa"/>
            <w:tcBorders>
              <w:top w:val="nil"/>
              <w:left w:val="nil"/>
              <w:bottom w:val="single" w:sz="4" w:space="0" w:color="auto"/>
              <w:right w:val="single" w:sz="4" w:space="0" w:color="auto"/>
            </w:tcBorders>
            <w:shd w:val="clear" w:color="auto" w:fill="auto"/>
            <w:vAlign w:val="center"/>
            <w:hideMark/>
          </w:tcPr>
          <w:p w14:paraId="3027E963"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06313D35"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1A801866"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939ED0F" w14:textId="7EC1DF2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27D83" w:rsidRPr="00F75128">
              <w:rPr>
                <w:rFonts w:ascii="Times New Roman" w:eastAsia="Times New Roman" w:hAnsi="Times New Roman" w:cs="Times New Roman"/>
              </w:rPr>
              <w:t>3</w:t>
            </w:r>
          </w:p>
        </w:tc>
        <w:tc>
          <w:tcPr>
            <w:tcW w:w="1497" w:type="dxa"/>
            <w:tcBorders>
              <w:top w:val="nil"/>
              <w:left w:val="nil"/>
              <w:bottom w:val="single" w:sz="4" w:space="0" w:color="auto"/>
              <w:right w:val="single" w:sz="4" w:space="0" w:color="auto"/>
            </w:tcBorders>
            <w:shd w:val="clear" w:color="auto" w:fill="auto"/>
            <w:noWrap/>
            <w:vAlign w:val="center"/>
            <w:hideMark/>
          </w:tcPr>
          <w:p w14:paraId="7E4823C0" w14:textId="21A23D84"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272-JJ</w:t>
            </w:r>
          </w:p>
        </w:tc>
        <w:tc>
          <w:tcPr>
            <w:tcW w:w="2142" w:type="dxa"/>
            <w:tcBorders>
              <w:top w:val="nil"/>
              <w:left w:val="nil"/>
              <w:bottom w:val="single" w:sz="4" w:space="0" w:color="auto"/>
              <w:right w:val="single" w:sz="4" w:space="0" w:color="auto"/>
            </w:tcBorders>
            <w:shd w:val="clear" w:color="auto" w:fill="auto"/>
            <w:noWrap/>
            <w:vAlign w:val="center"/>
            <w:hideMark/>
          </w:tcPr>
          <w:p w14:paraId="30906BA5" w14:textId="62A405CA"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F7E6C30" w14:textId="30083683"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20093FB6" w14:textId="69F16AAF"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14:paraId="1DDDED87" w14:textId="358A6696"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211E0F" w:rsidRPr="00F75128">
              <w:rPr>
                <w:rFonts w:ascii="Times New Roman" w:eastAsia="Times New Roman" w:hAnsi="Times New Roman" w:cs="Times New Roman"/>
              </w:rPr>
              <w:t>54193</w:t>
            </w:r>
          </w:p>
        </w:tc>
        <w:tc>
          <w:tcPr>
            <w:tcW w:w="1955" w:type="dxa"/>
            <w:tcBorders>
              <w:top w:val="nil"/>
              <w:left w:val="nil"/>
              <w:bottom w:val="single" w:sz="4" w:space="0" w:color="auto"/>
              <w:right w:val="single" w:sz="4" w:space="0" w:color="auto"/>
            </w:tcBorders>
            <w:shd w:val="clear" w:color="auto" w:fill="auto"/>
            <w:vAlign w:val="center"/>
            <w:hideMark/>
          </w:tcPr>
          <w:p w14:paraId="65EE27A9"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7C747381"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0D7BA927"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F34B056" w14:textId="47DB664B"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27D83" w:rsidRPr="00F75128">
              <w:rPr>
                <w:rFonts w:ascii="Times New Roman" w:eastAsia="Times New Roman" w:hAnsi="Times New Roman" w:cs="Times New Roman"/>
              </w:rPr>
              <w:t>4</w:t>
            </w:r>
          </w:p>
        </w:tc>
        <w:tc>
          <w:tcPr>
            <w:tcW w:w="1497" w:type="dxa"/>
            <w:tcBorders>
              <w:top w:val="nil"/>
              <w:left w:val="nil"/>
              <w:bottom w:val="single" w:sz="4" w:space="0" w:color="auto"/>
              <w:right w:val="single" w:sz="4" w:space="0" w:color="auto"/>
            </w:tcBorders>
            <w:shd w:val="clear" w:color="auto" w:fill="auto"/>
            <w:noWrap/>
            <w:vAlign w:val="center"/>
            <w:hideMark/>
          </w:tcPr>
          <w:p w14:paraId="635D9E52" w14:textId="7A6603D4"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273-JJ</w:t>
            </w:r>
          </w:p>
        </w:tc>
        <w:tc>
          <w:tcPr>
            <w:tcW w:w="2142" w:type="dxa"/>
            <w:tcBorders>
              <w:top w:val="nil"/>
              <w:left w:val="nil"/>
              <w:bottom w:val="single" w:sz="4" w:space="0" w:color="auto"/>
              <w:right w:val="single" w:sz="4" w:space="0" w:color="auto"/>
            </w:tcBorders>
            <w:shd w:val="clear" w:color="auto" w:fill="auto"/>
            <w:noWrap/>
            <w:vAlign w:val="center"/>
            <w:hideMark/>
          </w:tcPr>
          <w:p w14:paraId="198F89C8" w14:textId="2A841653"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32A576E7" w14:textId="5885023E"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10CF4D12" w14:textId="4A021AB9"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14:paraId="7BCC5426" w14:textId="53B3BE14"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24</w:t>
            </w:r>
            <w:r w:rsidR="00211E0F" w:rsidRPr="00F75128">
              <w:rPr>
                <w:rFonts w:ascii="Times New Roman" w:eastAsia="Times New Roman" w:hAnsi="Times New Roman" w:cs="Times New Roman"/>
              </w:rPr>
              <w:t>0825</w:t>
            </w:r>
          </w:p>
        </w:tc>
        <w:tc>
          <w:tcPr>
            <w:tcW w:w="1955" w:type="dxa"/>
            <w:tcBorders>
              <w:top w:val="nil"/>
              <w:left w:val="nil"/>
              <w:bottom w:val="single" w:sz="4" w:space="0" w:color="auto"/>
              <w:right w:val="single" w:sz="4" w:space="0" w:color="auto"/>
            </w:tcBorders>
            <w:shd w:val="clear" w:color="auto" w:fill="auto"/>
            <w:vAlign w:val="center"/>
            <w:hideMark/>
          </w:tcPr>
          <w:p w14:paraId="68C520E0"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6D8B20F1"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19B5A746"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5C14EA59" w14:textId="05A91038"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27D83" w:rsidRPr="00F75128">
              <w:rPr>
                <w:rFonts w:ascii="Times New Roman" w:eastAsia="Times New Roman" w:hAnsi="Times New Roman" w:cs="Times New Roman"/>
              </w:rPr>
              <w:t>5</w:t>
            </w:r>
          </w:p>
        </w:tc>
        <w:tc>
          <w:tcPr>
            <w:tcW w:w="1497" w:type="dxa"/>
            <w:tcBorders>
              <w:top w:val="nil"/>
              <w:left w:val="nil"/>
              <w:bottom w:val="single" w:sz="4" w:space="0" w:color="auto"/>
              <w:right w:val="single" w:sz="4" w:space="0" w:color="auto"/>
            </w:tcBorders>
            <w:shd w:val="clear" w:color="auto" w:fill="auto"/>
            <w:noWrap/>
            <w:vAlign w:val="center"/>
            <w:hideMark/>
          </w:tcPr>
          <w:p w14:paraId="296F467A" w14:textId="45D50E4D"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274-JJ</w:t>
            </w:r>
          </w:p>
        </w:tc>
        <w:tc>
          <w:tcPr>
            <w:tcW w:w="2142" w:type="dxa"/>
            <w:tcBorders>
              <w:top w:val="nil"/>
              <w:left w:val="nil"/>
              <w:bottom w:val="single" w:sz="4" w:space="0" w:color="auto"/>
              <w:right w:val="single" w:sz="4" w:space="0" w:color="auto"/>
            </w:tcBorders>
            <w:shd w:val="clear" w:color="auto" w:fill="auto"/>
            <w:noWrap/>
            <w:vAlign w:val="center"/>
            <w:hideMark/>
          </w:tcPr>
          <w:p w14:paraId="2CEF909C" w14:textId="7EEA6977"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7D8B85C9" w14:textId="703A9B5B"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6C987D68" w14:textId="0FFA5211"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14:paraId="310FF5B2" w14:textId="2DEFD46E"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211E0F" w:rsidRPr="00F75128">
              <w:rPr>
                <w:rFonts w:ascii="Times New Roman" w:eastAsia="Times New Roman" w:hAnsi="Times New Roman" w:cs="Times New Roman"/>
              </w:rPr>
              <w:t>75331</w:t>
            </w:r>
          </w:p>
        </w:tc>
        <w:tc>
          <w:tcPr>
            <w:tcW w:w="1955" w:type="dxa"/>
            <w:tcBorders>
              <w:top w:val="nil"/>
              <w:left w:val="nil"/>
              <w:bottom w:val="single" w:sz="4" w:space="0" w:color="auto"/>
              <w:right w:val="single" w:sz="4" w:space="0" w:color="auto"/>
            </w:tcBorders>
            <w:shd w:val="clear" w:color="auto" w:fill="auto"/>
            <w:vAlign w:val="center"/>
            <w:hideMark/>
          </w:tcPr>
          <w:p w14:paraId="4C516B54"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6A8F6229"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2264E698"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68DEDCE1" w14:textId="47656299"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27D83" w:rsidRPr="00F75128">
              <w:rPr>
                <w:rFonts w:ascii="Times New Roman" w:eastAsia="Times New Roman" w:hAnsi="Times New Roman" w:cs="Times New Roman"/>
              </w:rPr>
              <w:t>6</w:t>
            </w:r>
          </w:p>
        </w:tc>
        <w:tc>
          <w:tcPr>
            <w:tcW w:w="1497" w:type="dxa"/>
            <w:tcBorders>
              <w:top w:val="nil"/>
              <w:left w:val="nil"/>
              <w:bottom w:val="single" w:sz="4" w:space="0" w:color="auto"/>
              <w:right w:val="single" w:sz="4" w:space="0" w:color="auto"/>
            </w:tcBorders>
            <w:shd w:val="clear" w:color="auto" w:fill="auto"/>
            <w:noWrap/>
            <w:vAlign w:val="center"/>
            <w:hideMark/>
          </w:tcPr>
          <w:p w14:paraId="48CC8346" w14:textId="2474856F"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275-JJ</w:t>
            </w:r>
          </w:p>
        </w:tc>
        <w:tc>
          <w:tcPr>
            <w:tcW w:w="2142" w:type="dxa"/>
            <w:tcBorders>
              <w:top w:val="nil"/>
              <w:left w:val="nil"/>
              <w:bottom w:val="single" w:sz="4" w:space="0" w:color="auto"/>
              <w:right w:val="single" w:sz="4" w:space="0" w:color="auto"/>
            </w:tcBorders>
            <w:shd w:val="clear" w:color="auto" w:fill="auto"/>
            <w:noWrap/>
            <w:vAlign w:val="center"/>
            <w:hideMark/>
          </w:tcPr>
          <w:p w14:paraId="68D4DE9B" w14:textId="170174BF"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496CD9C4" w14:textId="6BB727A3"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6FEB1EE6" w14:textId="3AB0E241"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14:paraId="2A0D5092" w14:textId="0E3E8145"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359197</w:t>
            </w:r>
          </w:p>
        </w:tc>
        <w:tc>
          <w:tcPr>
            <w:tcW w:w="1955" w:type="dxa"/>
            <w:tcBorders>
              <w:top w:val="nil"/>
              <w:left w:val="nil"/>
              <w:bottom w:val="single" w:sz="4" w:space="0" w:color="auto"/>
              <w:right w:val="single" w:sz="4" w:space="0" w:color="auto"/>
            </w:tcBorders>
            <w:shd w:val="clear" w:color="auto" w:fill="auto"/>
            <w:vAlign w:val="center"/>
            <w:hideMark/>
          </w:tcPr>
          <w:p w14:paraId="5BD8C3FC"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25E3774F"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27028FAF"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13EF2758" w14:textId="4B134F7F"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27D83" w:rsidRPr="00F75128">
              <w:rPr>
                <w:rFonts w:ascii="Times New Roman" w:eastAsia="Times New Roman" w:hAnsi="Times New Roman" w:cs="Times New Roman"/>
              </w:rPr>
              <w:t>7</w:t>
            </w:r>
          </w:p>
        </w:tc>
        <w:tc>
          <w:tcPr>
            <w:tcW w:w="1497" w:type="dxa"/>
            <w:tcBorders>
              <w:top w:val="nil"/>
              <w:left w:val="nil"/>
              <w:bottom w:val="single" w:sz="4" w:space="0" w:color="auto"/>
              <w:right w:val="single" w:sz="4" w:space="0" w:color="auto"/>
            </w:tcBorders>
            <w:shd w:val="clear" w:color="auto" w:fill="auto"/>
            <w:noWrap/>
            <w:vAlign w:val="center"/>
            <w:hideMark/>
          </w:tcPr>
          <w:p w14:paraId="58C51171" w14:textId="322720BD"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276-JJ</w:t>
            </w:r>
          </w:p>
        </w:tc>
        <w:tc>
          <w:tcPr>
            <w:tcW w:w="2142" w:type="dxa"/>
            <w:tcBorders>
              <w:top w:val="nil"/>
              <w:left w:val="nil"/>
              <w:bottom w:val="single" w:sz="4" w:space="0" w:color="auto"/>
              <w:right w:val="single" w:sz="4" w:space="0" w:color="auto"/>
            </w:tcBorders>
            <w:shd w:val="clear" w:color="auto" w:fill="auto"/>
            <w:noWrap/>
            <w:vAlign w:val="center"/>
            <w:hideMark/>
          </w:tcPr>
          <w:p w14:paraId="1B3AF7EA" w14:textId="48DA53D5"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40459A02" w14:textId="6551A285"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49321BF0" w14:textId="16DFFC29"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14:paraId="22669E88" w14:textId="0D9D8AC5"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B6C69" w:rsidRPr="00F75128">
              <w:rPr>
                <w:rFonts w:ascii="Times New Roman" w:eastAsia="Times New Roman" w:hAnsi="Times New Roman" w:cs="Times New Roman"/>
              </w:rPr>
              <w:t>62026</w:t>
            </w:r>
          </w:p>
        </w:tc>
        <w:tc>
          <w:tcPr>
            <w:tcW w:w="1955" w:type="dxa"/>
            <w:tcBorders>
              <w:top w:val="nil"/>
              <w:left w:val="nil"/>
              <w:bottom w:val="single" w:sz="4" w:space="0" w:color="auto"/>
              <w:right w:val="single" w:sz="4" w:space="0" w:color="auto"/>
            </w:tcBorders>
            <w:shd w:val="clear" w:color="auto" w:fill="auto"/>
            <w:vAlign w:val="center"/>
            <w:hideMark/>
          </w:tcPr>
          <w:p w14:paraId="55DC80CD"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0746178F"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6BB916B9"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84EF209" w14:textId="5358E722"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27D83" w:rsidRPr="00F75128">
              <w:rPr>
                <w:rFonts w:ascii="Times New Roman" w:eastAsia="Times New Roman" w:hAnsi="Times New Roman" w:cs="Times New Roman"/>
              </w:rPr>
              <w:t>8</w:t>
            </w:r>
          </w:p>
        </w:tc>
        <w:tc>
          <w:tcPr>
            <w:tcW w:w="1497" w:type="dxa"/>
            <w:tcBorders>
              <w:top w:val="nil"/>
              <w:left w:val="nil"/>
              <w:bottom w:val="single" w:sz="4" w:space="0" w:color="auto"/>
              <w:right w:val="single" w:sz="4" w:space="0" w:color="auto"/>
            </w:tcBorders>
            <w:shd w:val="clear" w:color="auto" w:fill="auto"/>
            <w:noWrap/>
            <w:vAlign w:val="center"/>
            <w:hideMark/>
          </w:tcPr>
          <w:p w14:paraId="77A8055A" w14:textId="36575A4E"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277-JJ</w:t>
            </w:r>
          </w:p>
        </w:tc>
        <w:tc>
          <w:tcPr>
            <w:tcW w:w="2142" w:type="dxa"/>
            <w:tcBorders>
              <w:top w:val="nil"/>
              <w:left w:val="nil"/>
              <w:bottom w:val="single" w:sz="4" w:space="0" w:color="auto"/>
              <w:right w:val="single" w:sz="4" w:space="0" w:color="auto"/>
            </w:tcBorders>
            <w:shd w:val="clear" w:color="auto" w:fill="auto"/>
            <w:noWrap/>
            <w:vAlign w:val="center"/>
            <w:hideMark/>
          </w:tcPr>
          <w:p w14:paraId="03E255D8" w14:textId="6FE42B08"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1D03F498" w14:textId="0837725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3BCB3CBE" w14:textId="149E9A2B"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14:paraId="7EE61079" w14:textId="7D4F2442"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B6C69" w:rsidRPr="00F75128">
              <w:rPr>
                <w:rFonts w:ascii="Times New Roman" w:eastAsia="Times New Roman" w:hAnsi="Times New Roman" w:cs="Times New Roman"/>
              </w:rPr>
              <w:t>66659</w:t>
            </w:r>
          </w:p>
        </w:tc>
        <w:tc>
          <w:tcPr>
            <w:tcW w:w="1955" w:type="dxa"/>
            <w:tcBorders>
              <w:top w:val="nil"/>
              <w:left w:val="nil"/>
              <w:bottom w:val="single" w:sz="4" w:space="0" w:color="auto"/>
              <w:right w:val="single" w:sz="4" w:space="0" w:color="auto"/>
            </w:tcBorders>
            <w:shd w:val="clear" w:color="auto" w:fill="auto"/>
            <w:vAlign w:val="center"/>
            <w:hideMark/>
          </w:tcPr>
          <w:p w14:paraId="5B12EEC9"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005F868A"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6FE7A70C"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6A9B90F" w14:textId="0789EAB8"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27D83" w:rsidRPr="00F75128">
              <w:rPr>
                <w:rFonts w:ascii="Times New Roman" w:eastAsia="Times New Roman" w:hAnsi="Times New Roman" w:cs="Times New Roman"/>
              </w:rPr>
              <w:t>9</w:t>
            </w:r>
          </w:p>
        </w:tc>
        <w:tc>
          <w:tcPr>
            <w:tcW w:w="1497" w:type="dxa"/>
            <w:tcBorders>
              <w:top w:val="nil"/>
              <w:left w:val="nil"/>
              <w:bottom w:val="single" w:sz="4" w:space="0" w:color="auto"/>
              <w:right w:val="single" w:sz="4" w:space="0" w:color="auto"/>
            </w:tcBorders>
            <w:shd w:val="clear" w:color="auto" w:fill="auto"/>
            <w:noWrap/>
            <w:vAlign w:val="center"/>
            <w:hideMark/>
          </w:tcPr>
          <w:p w14:paraId="282D546F" w14:textId="659B3ADB"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278-JJ</w:t>
            </w:r>
          </w:p>
        </w:tc>
        <w:tc>
          <w:tcPr>
            <w:tcW w:w="2142" w:type="dxa"/>
            <w:tcBorders>
              <w:top w:val="nil"/>
              <w:left w:val="nil"/>
              <w:bottom w:val="single" w:sz="4" w:space="0" w:color="auto"/>
              <w:right w:val="single" w:sz="4" w:space="0" w:color="auto"/>
            </w:tcBorders>
            <w:shd w:val="clear" w:color="auto" w:fill="auto"/>
            <w:noWrap/>
            <w:vAlign w:val="center"/>
            <w:hideMark/>
          </w:tcPr>
          <w:p w14:paraId="6E0CF3F3" w14:textId="690483B7"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01F79204" w14:textId="33C2FDFA"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11A943C0" w14:textId="789ED606"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14:paraId="2598DB3F" w14:textId="0A771E1D"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w:t>
            </w:r>
            <w:r w:rsidR="003B6C69" w:rsidRPr="00F75128">
              <w:rPr>
                <w:rFonts w:ascii="Times New Roman" w:eastAsia="Times New Roman" w:hAnsi="Times New Roman" w:cs="Times New Roman"/>
              </w:rPr>
              <w:t>23432</w:t>
            </w:r>
          </w:p>
        </w:tc>
        <w:tc>
          <w:tcPr>
            <w:tcW w:w="1955" w:type="dxa"/>
            <w:tcBorders>
              <w:top w:val="nil"/>
              <w:left w:val="nil"/>
              <w:bottom w:val="single" w:sz="4" w:space="0" w:color="auto"/>
              <w:right w:val="single" w:sz="4" w:space="0" w:color="auto"/>
            </w:tcBorders>
            <w:shd w:val="clear" w:color="auto" w:fill="auto"/>
            <w:vAlign w:val="center"/>
            <w:hideMark/>
          </w:tcPr>
          <w:p w14:paraId="741FB6BB"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7FB222A2"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460EC144" w14:textId="77777777" w:rsidTr="00CC7614">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25005D7D" w14:textId="037965C2" w:rsidR="00B52919" w:rsidRPr="00F75128" w:rsidRDefault="00327D8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30</w:t>
            </w:r>
          </w:p>
        </w:tc>
        <w:tc>
          <w:tcPr>
            <w:tcW w:w="1497" w:type="dxa"/>
            <w:tcBorders>
              <w:top w:val="nil"/>
              <w:left w:val="nil"/>
              <w:bottom w:val="single" w:sz="4" w:space="0" w:color="auto"/>
              <w:right w:val="single" w:sz="4" w:space="0" w:color="auto"/>
            </w:tcBorders>
            <w:shd w:val="clear" w:color="auto" w:fill="auto"/>
            <w:noWrap/>
            <w:vAlign w:val="center"/>
            <w:hideMark/>
          </w:tcPr>
          <w:p w14:paraId="1A0F4E11" w14:textId="68E7624D"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279-JJ</w:t>
            </w:r>
          </w:p>
        </w:tc>
        <w:tc>
          <w:tcPr>
            <w:tcW w:w="2142" w:type="dxa"/>
            <w:tcBorders>
              <w:top w:val="nil"/>
              <w:left w:val="nil"/>
              <w:bottom w:val="single" w:sz="4" w:space="0" w:color="auto"/>
              <w:right w:val="single" w:sz="4" w:space="0" w:color="auto"/>
            </w:tcBorders>
            <w:shd w:val="clear" w:color="auto" w:fill="auto"/>
            <w:noWrap/>
            <w:vAlign w:val="center"/>
            <w:hideMark/>
          </w:tcPr>
          <w:p w14:paraId="5832AADB" w14:textId="7E4E4BAF"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AD174BE" w14:textId="500C5B9E"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nil"/>
              <w:left w:val="nil"/>
              <w:bottom w:val="single" w:sz="4" w:space="0" w:color="auto"/>
              <w:right w:val="single" w:sz="4" w:space="0" w:color="auto"/>
            </w:tcBorders>
            <w:shd w:val="clear" w:color="auto" w:fill="auto"/>
            <w:noWrap/>
            <w:vAlign w:val="center"/>
            <w:hideMark/>
          </w:tcPr>
          <w:p w14:paraId="4078670E" w14:textId="21A9D93B"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14:paraId="6616493E" w14:textId="15B384BC"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B6C69" w:rsidRPr="00F75128">
              <w:rPr>
                <w:rFonts w:ascii="Times New Roman" w:eastAsia="Times New Roman" w:hAnsi="Times New Roman" w:cs="Times New Roman"/>
              </w:rPr>
              <w:t>59619</w:t>
            </w:r>
          </w:p>
        </w:tc>
        <w:tc>
          <w:tcPr>
            <w:tcW w:w="1955" w:type="dxa"/>
            <w:tcBorders>
              <w:top w:val="nil"/>
              <w:left w:val="nil"/>
              <w:bottom w:val="single" w:sz="4" w:space="0" w:color="auto"/>
              <w:right w:val="single" w:sz="4" w:space="0" w:color="auto"/>
            </w:tcBorders>
            <w:shd w:val="clear" w:color="auto" w:fill="auto"/>
            <w:vAlign w:val="center"/>
            <w:hideMark/>
          </w:tcPr>
          <w:p w14:paraId="0004C278"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51A51B22"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6E96BF50" w14:textId="77777777" w:rsidTr="006974FA">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14:paraId="3F193435" w14:textId="57B0C2CE" w:rsidR="00B52919" w:rsidRPr="00F75128" w:rsidRDefault="00327D8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31</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44F49B50" w14:textId="656310D2"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280-JJ</w:t>
            </w:r>
          </w:p>
        </w:tc>
        <w:tc>
          <w:tcPr>
            <w:tcW w:w="2142" w:type="dxa"/>
            <w:tcBorders>
              <w:top w:val="single" w:sz="4" w:space="0" w:color="auto"/>
              <w:left w:val="nil"/>
              <w:bottom w:val="single" w:sz="4" w:space="0" w:color="auto"/>
              <w:right w:val="single" w:sz="4" w:space="0" w:color="auto"/>
            </w:tcBorders>
            <w:shd w:val="clear" w:color="auto" w:fill="auto"/>
            <w:noWrap/>
            <w:vAlign w:val="center"/>
            <w:hideMark/>
          </w:tcPr>
          <w:p w14:paraId="76F71F88" w14:textId="37C1072A" w:rsidR="00B52919" w:rsidRPr="00F75128" w:rsidRDefault="00B52919" w:rsidP="00B52919">
            <w:pPr>
              <w:spacing w:after="0" w:line="240" w:lineRule="auto"/>
              <w:jc w:val="both"/>
              <w:rPr>
                <w:rFonts w:ascii="Times New Roman" w:eastAsia="Times New Roman" w:hAnsi="Times New Roman" w:cs="Times New Roman"/>
              </w:rPr>
            </w:pPr>
            <w:proofErr w:type="spellStart"/>
            <w:r w:rsidRPr="00F75128">
              <w:rPr>
                <w:rFonts w:ascii="Times New Roman" w:eastAsia="Times New Roman" w:hAnsi="Times New Roman" w:cs="Times New Roman"/>
              </w:rPr>
              <w:t>citroen</w:t>
            </w:r>
            <w:proofErr w:type="spellEnd"/>
            <w:r w:rsidRPr="00F75128">
              <w:rPr>
                <w:rFonts w:ascii="Times New Roman" w:eastAsia="Times New Roman" w:hAnsi="Times New Roman" w:cs="Times New Roman"/>
              </w:rPr>
              <w:t xml:space="preserve"> </w:t>
            </w:r>
            <w:proofErr w:type="spellStart"/>
            <w:r w:rsidRPr="00F75128">
              <w:rPr>
                <w:rFonts w:ascii="Times New Roman" w:eastAsia="Times New Roman" w:hAnsi="Times New Roman" w:cs="Times New Roman"/>
              </w:rPr>
              <w:t>jumper</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1818B96" w14:textId="42DFA178"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2021</w:t>
            </w:r>
          </w:p>
        </w:tc>
        <w:tc>
          <w:tcPr>
            <w:tcW w:w="1778" w:type="dxa"/>
            <w:tcBorders>
              <w:top w:val="single" w:sz="4" w:space="0" w:color="auto"/>
              <w:left w:val="nil"/>
              <w:bottom w:val="single" w:sz="4" w:space="0" w:color="auto"/>
              <w:right w:val="single" w:sz="4" w:space="0" w:color="auto"/>
            </w:tcBorders>
            <w:shd w:val="clear" w:color="auto" w:fill="auto"/>
            <w:noWrap/>
            <w:vAlign w:val="center"/>
            <w:hideMark/>
          </w:tcPr>
          <w:p w14:paraId="61D4B19D" w14:textId="615110D2"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7AEAFC0" w14:textId="2ACFE3A4"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w:t>
            </w:r>
            <w:r w:rsidR="003B6C69" w:rsidRPr="00F75128">
              <w:rPr>
                <w:rFonts w:ascii="Times New Roman" w:eastAsia="Times New Roman" w:hAnsi="Times New Roman" w:cs="Times New Roman"/>
              </w:rPr>
              <w:t>94815</w:t>
            </w:r>
          </w:p>
        </w:tc>
        <w:tc>
          <w:tcPr>
            <w:tcW w:w="1955" w:type="dxa"/>
            <w:tcBorders>
              <w:top w:val="nil"/>
              <w:left w:val="nil"/>
              <w:bottom w:val="single" w:sz="4" w:space="0" w:color="auto"/>
              <w:right w:val="single" w:sz="4" w:space="0" w:color="auto"/>
            </w:tcBorders>
            <w:shd w:val="clear" w:color="auto" w:fill="auto"/>
            <w:vAlign w:val="center"/>
            <w:hideMark/>
          </w:tcPr>
          <w:p w14:paraId="43992447" w14:textId="7777777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hideMark/>
          </w:tcPr>
          <w:p w14:paraId="6511953A"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7A1A9DB0" w14:textId="77777777" w:rsidTr="006974FA">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59B0E6CB" w14:textId="45EB52DD" w:rsidR="00B52919" w:rsidRPr="00F75128" w:rsidRDefault="00327D8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32</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7292CCC4" w14:textId="3F841468"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873-LG</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04C65EF0" w14:textId="46D587F1" w:rsidR="00B52919" w:rsidRPr="00F75128" w:rsidRDefault="00B52919" w:rsidP="00B52919">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934C7AC" w14:textId="41DA4F96"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08DCEAF4" w14:textId="773311D7"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1E2E4179" w14:textId="0D2D5DA8" w:rsidR="00B52919" w:rsidRPr="00F75128" w:rsidRDefault="006671F6"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35158</w:t>
            </w:r>
          </w:p>
        </w:tc>
        <w:tc>
          <w:tcPr>
            <w:tcW w:w="1955" w:type="dxa"/>
            <w:tcBorders>
              <w:top w:val="single" w:sz="4" w:space="0" w:color="auto"/>
              <w:left w:val="nil"/>
              <w:bottom w:val="single" w:sz="4" w:space="0" w:color="auto"/>
              <w:right w:val="single" w:sz="4" w:space="0" w:color="auto"/>
            </w:tcBorders>
            <w:shd w:val="clear" w:color="auto" w:fill="auto"/>
          </w:tcPr>
          <w:p w14:paraId="6F928696" w14:textId="2AE0B0A8"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tcPr>
          <w:p w14:paraId="63421B35"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7CAD0FC5" w14:textId="77777777" w:rsidTr="006974FA">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08E2B" w14:textId="2DB313C2"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w:t>
            </w:r>
            <w:r w:rsidR="00327D83" w:rsidRPr="00F75128">
              <w:rPr>
                <w:rFonts w:ascii="Times New Roman" w:eastAsia="Times New Roman" w:hAnsi="Times New Roman" w:cs="Times New Roman"/>
              </w:rPr>
              <w:t>3</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71BB06B2" w14:textId="78CF9EED"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874-LG</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2EFCDD44" w14:textId="39385DA7" w:rsidR="00B52919" w:rsidRPr="00F75128" w:rsidRDefault="00B52919" w:rsidP="00B52919">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5C14442" w14:textId="04D1F432"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5264678D" w14:textId="4934DA6C"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70E56250" w14:textId="7FA6FCDF" w:rsidR="00B52919" w:rsidRPr="00F75128" w:rsidRDefault="006671F6"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44170</w:t>
            </w:r>
          </w:p>
        </w:tc>
        <w:tc>
          <w:tcPr>
            <w:tcW w:w="1955" w:type="dxa"/>
            <w:tcBorders>
              <w:top w:val="single" w:sz="4" w:space="0" w:color="auto"/>
              <w:left w:val="nil"/>
              <w:bottom w:val="single" w:sz="4" w:space="0" w:color="auto"/>
              <w:right w:val="single" w:sz="4" w:space="0" w:color="auto"/>
            </w:tcBorders>
            <w:shd w:val="clear" w:color="auto" w:fill="auto"/>
            <w:vAlign w:val="bottom"/>
          </w:tcPr>
          <w:p w14:paraId="2AF98BF4" w14:textId="4BF06671"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vAlign w:val="center"/>
          </w:tcPr>
          <w:p w14:paraId="427AD0E7"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1888ED5A" w14:textId="77777777" w:rsidTr="006974FA">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48CB0445" w14:textId="71455269"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w:t>
            </w:r>
            <w:r w:rsidR="00327D83" w:rsidRPr="00F75128">
              <w:rPr>
                <w:rFonts w:ascii="Times New Roman" w:eastAsia="Times New Roman" w:hAnsi="Times New Roman" w:cs="Times New Roman"/>
              </w:rPr>
              <w:t>4</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2F6FA641" w14:textId="303C28DC"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875-LG</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6949E79F" w14:textId="054323EF" w:rsidR="00B52919" w:rsidRPr="00F75128" w:rsidRDefault="00B52919" w:rsidP="00B52919">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347C110" w14:textId="476A3E7E"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2024</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02C657C9" w14:textId="68B3C176"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w:t>
            </w:r>
          </w:p>
        </w:tc>
        <w:tc>
          <w:tcPr>
            <w:tcW w:w="1843" w:type="dxa"/>
            <w:tcBorders>
              <w:top w:val="single" w:sz="4" w:space="0" w:color="auto"/>
              <w:left w:val="nil"/>
              <w:bottom w:val="single" w:sz="4" w:space="0" w:color="auto"/>
              <w:right w:val="single" w:sz="4" w:space="0" w:color="auto"/>
            </w:tcBorders>
            <w:shd w:val="clear" w:color="auto" w:fill="auto"/>
            <w:vAlign w:val="center"/>
          </w:tcPr>
          <w:p w14:paraId="0E226CC0" w14:textId="1524C856" w:rsidR="00B52919" w:rsidRPr="00F75128" w:rsidRDefault="00AB539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35920</w:t>
            </w:r>
          </w:p>
        </w:tc>
        <w:tc>
          <w:tcPr>
            <w:tcW w:w="1955" w:type="dxa"/>
            <w:tcBorders>
              <w:top w:val="single" w:sz="4" w:space="0" w:color="auto"/>
              <w:left w:val="nil"/>
              <w:bottom w:val="single" w:sz="4" w:space="0" w:color="auto"/>
              <w:right w:val="single" w:sz="4" w:space="0" w:color="auto"/>
            </w:tcBorders>
            <w:shd w:val="clear" w:color="auto" w:fill="auto"/>
          </w:tcPr>
          <w:p w14:paraId="59B2B41A" w14:textId="0FEE2D8B"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tcPr>
          <w:p w14:paraId="37B43CB0" w14:textId="1E1DC85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56C550B3" w14:textId="77777777" w:rsidTr="00466A11">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5A5730DF" w14:textId="04050F19"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w:t>
            </w:r>
            <w:r w:rsidR="00327D83" w:rsidRPr="00F75128">
              <w:rPr>
                <w:rFonts w:ascii="Times New Roman" w:eastAsia="Times New Roman" w:hAnsi="Times New Roman" w:cs="Times New Roman"/>
              </w:rPr>
              <w:t>5</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5DFAC9FB" w14:textId="694D775D"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852-LJ</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79237C65" w14:textId="0116F10B" w:rsidR="00B52919" w:rsidRPr="00F75128" w:rsidRDefault="00B52919" w:rsidP="00B52919">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1682334" w14:textId="51EC3014"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731B6D1C" w14:textId="2BB35872" w:rsidR="00B52919" w:rsidRPr="00F75128" w:rsidRDefault="009A5E9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E35C899" w14:textId="668A6F07" w:rsidR="00B52919" w:rsidRPr="00F75128" w:rsidRDefault="00466A11"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26096</w:t>
            </w:r>
          </w:p>
        </w:tc>
        <w:tc>
          <w:tcPr>
            <w:tcW w:w="1955" w:type="dxa"/>
            <w:tcBorders>
              <w:top w:val="nil"/>
              <w:left w:val="nil"/>
              <w:bottom w:val="single" w:sz="4" w:space="0" w:color="auto"/>
              <w:right w:val="single" w:sz="4" w:space="0" w:color="auto"/>
            </w:tcBorders>
            <w:shd w:val="clear" w:color="auto" w:fill="auto"/>
            <w:vAlign w:val="center"/>
          </w:tcPr>
          <w:p w14:paraId="705D987B" w14:textId="07DBA178"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tcPr>
          <w:p w14:paraId="51AF8D1C"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1122D569" w14:textId="77777777" w:rsidTr="00466A11">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6BBC694D" w14:textId="7832B82D"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w:t>
            </w:r>
            <w:r w:rsidR="00327D83" w:rsidRPr="00F75128">
              <w:rPr>
                <w:rFonts w:ascii="Times New Roman" w:eastAsia="Times New Roman" w:hAnsi="Times New Roman" w:cs="Times New Roman"/>
              </w:rPr>
              <w:t>6</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3620AF07" w14:textId="16A81130" w:rsidR="00B52919" w:rsidRPr="00F75128" w:rsidRDefault="00B52919"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853-LJ</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1EE7635B" w14:textId="28DD9441" w:rsidR="00B52919" w:rsidRPr="00F75128" w:rsidRDefault="00B52919" w:rsidP="00B52919">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DDB5C4C" w14:textId="6CFD53F8"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537098F7" w14:textId="59C94321" w:rsidR="009A5E93" w:rsidRPr="00F75128" w:rsidRDefault="009A5E93" w:rsidP="009A5E9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21A90EE7" w14:textId="0B109DA2" w:rsidR="00B52919" w:rsidRPr="00F75128" w:rsidRDefault="00466A11"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18234</w:t>
            </w:r>
          </w:p>
        </w:tc>
        <w:tc>
          <w:tcPr>
            <w:tcW w:w="1955" w:type="dxa"/>
            <w:tcBorders>
              <w:top w:val="single" w:sz="4" w:space="0" w:color="auto"/>
              <w:left w:val="nil"/>
              <w:bottom w:val="single" w:sz="4" w:space="0" w:color="auto"/>
              <w:right w:val="single" w:sz="4" w:space="0" w:color="auto"/>
            </w:tcBorders>
            <w:shd w:val="clear" w:color="auto" w:fill="auto"/>
            <w:vAlign w:val="center"/>
          </w:tcPr>
          <w:p w14:paraId="6DAD7F38" w14:textId="0FCE2E19" w:rsidR="00B52919" w:rsidRPr="00F75128" w:rsidRDefault="00B52919"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tcPr>
          <w:p w14:paraId="33F6763D" w14:textId="77777777" w:rsidR="00B52919" w:rsidRPr="00F75128" w:rsidRDefault="00B52919" w:rsidP="00B52919">
            <w:pPr>
              <w:spacing w:after="0" w:line="240" w:lineRule="auto"/>
              <w:rPr>
                <w:rFonts w:ascii="Times New Roman" w:eastAsia="Times New Roman" w:hAnsi="Times New Roman" w:cs="Times New Roman"/>
                <w:sz w:val="20"/>
                <w:szCs w:val="20"/>
                <w:lang w:eastAsia="hr-HR"/>
              </w:rPr>
            </w:pPr>
          </w:p>
        </w:tc>
      </w:tr>
      <w:tr w:rsidR="00F75128" w:rsidRPr="00F75128" w14:paraId="67C685B2" w14:textId="77777777" w:rsidTr="00466A11">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5B7CBDD1" w14:textId="651544EF" w:rsidR="00466A11" w:rsidRPr="00F75128" w:rsidRDefault="00562B00"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37</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5B8AEF10" w14:textId="0CC9E923" w:rsidR="00466A11" w:rsidRPr="00F75128" w:rsidRDefault="009A5E93"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644 LM</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7C02277A" w14:textId="04A82767" w:rsidR="00466A11" w:rsidRPr="00F75128" w:rsidRDefault="009A5E93" w:rsidP="00B52919">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9B17E62" w14:textId="54EEA51A" w:rsidR="00466A11" w:rsidRPr="00F75128" w:rsidRDefault="009A5E9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294A7A9A" w14:textId="5CD9C0E4" w:rsidR="00466A11" w:rsidRPr="00F75128" w:rsidRDefault="009A5E93" w:rsidP="009A5E93">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294E294F" w14:textId="5F656E87" w:rsidR="00466A11" w:rsidRPr="00F75128" w:rsidRDefault="004154F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5996</w:t>
            </w:r>
          </w:p>
        </w:tc>
        <w:tc>
          <w:tcPr>
            <w:tcW w:w="1955" w:type="dxa"/>
            <w:tcBorders>
              <w:top w:val="single" w:sz="4" w:space="0" w:color="auto"/>
              <w:left w:val="nil"/>
              <w:bottom w:val="single" w:sz="4" w:space="0" w:color="auto"/>
              <w:right w:val="single" w:sz="4" w:space="0" w:color="auto"/>
            </w:tcBorders>
            <w:shd w:val="clear" w:color="auto" w:fill="auto"/>
            <w:vAlign w:val="center"/>
          </w:tcPr>
          <w:p w14:paraId="36937A7D" w14:textId="74DE0E87" w:rsidR="00466A11" w:rsidRPr="00F75128" w:rsidRDefault="00714745"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tcPr>
          <w:p w14:paraId="52CEEF7E" w14:textId="77777777" w:rsidR="00466A11" w:rsidRPr="00F75128" w:rsidRDefault="00466A11" w:rsidP="00B52919">
            <w:pPr>
              <w:spacing w:after="0" w:line="240" w:lineRule="auto"/>
              <w:rPr>
                <w:rFonts w:ascii="Times New Roman" w:eastAsia="Times New Roman" w:hAnsi="Times New Roman" w:cs="Times New Roman"/>
                <w:sz w:val="20"/>
                <w:szCs w:val="20"/>
                <w:lang w:eastAsia="hr-HR"/>
              </w:rPr>
            </w:pPr>
          </w:p>
        </w:tc>
      </w:tr>
      <w:tr w:rsidR="00F75128" w:rsidRPr="00F75128" w14:paraId="3C685166" w14:textId="77777777" w:rsidTr="00466A11">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24BBA4D1" w14:textId="06EFD824" w:rsidR="00466A11" w:rsidRPr="00F75128" w:rsidRDefault="00562B00"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38</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4DAEA876" w14:textId="286B5865" w:rsidR="00466A11" w:rsidRPr="00F75128" w:rsidRDefault="009A5E93"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645 LM</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40819C18" w14:textId="41FC5876" w:rsidR="00466A11" w:rsidRPr="00F75128" w:rsidRDefault="009A5E93" w:rsidP="00B52919">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74E2DC5" w14:textId="6240AC89" w:rsidR="00466A11" w:rsidRPr="00F75128" w:rsidRDefault="009A5E9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1D3EAB5F" w14:textId="635BF9D2" w:rsidR="00466A11" w:rsidRPr="00F75128" w:rsidRDefault="009A5E9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4115F6" w14:textId="34FCB49A" w:rsidR="00466A11" w:rsidRPr="00F75128" w:rsidRDefault="004154F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6298</w:t>
            </w:r>
          </w:p>
        </w:tc>
        <w:tc>
          <w:tcPr>
            <w:tcW w:w="1955" w:type="dxa"/>
            <w:tcBorders>
              <w:top w:val="single" w:sz="4" w:space="0" w:color="auto"/>
              <w:left w:val="nil"/>
              <w:bottom w:val="single" w:sz="4" w:space="0" w:color="auto"/>
              <w:right w:val="single" w:sz="4" w:space="0" w:color="auto"/>
            </w:tcBorders>
            <w:shd w:val="clear" w:color="auto" w:fill="auto"/>
            <w:vAlign w:val="center"/>
          </w:tcPr>
          <w:p w14:paraId="43F4258E" w14:textId="07EA8309" w:rsidR="00466A11" w:rsidRPr="00F75128" w:rsidRDefault="00714745"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tcPr>
          <w:p w14:paraId="0851925B" w14:textId="77777777" w:rsidR="00466A11" w:rsidRPr="00F75128" w:rsidRDefault="00466A11" w:rsidP="00B52919">
            <w:pPr>
              <w:spacing w:after="0" w:line="240" w:lineRule="auto"/>
              <w:rPr>
                <w:rFonts w:ascii="Times New Roman" w:eastAsia="Times New Roman" w:hAnsi="Times New Roman" w:cs="Times New Roman"/>
                <w:sz w:val="20"/>
                <w:szCs w:val="20"/>
                <w:lang w:eastAsia="hr-HR"/>
              </w:rPr>
            </w:pPr>
          </w:p>
        </w:tc>
      </w:tr>
      <w:tr w:rsidR="00F75128" w:rsidRPr="00F75128" w14:paraId="1FFD01EA" w14:textId="77777777" w:rsidTr="00466A11">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35CF5957" w14:textId="4F5D8E9E" w:rsidR="00466A11" w:rsidRPr="00F75128" w:rsidRDefault="00562B00"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39</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6EA31FDE" w14:textId="52692B9C" w:rsidR="00466A11" w:rsidRPr="00F75128" w:rsidRDefault="009A5E93"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893 LM</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030A6982" w14:textId="08DA80A0" w:rsidR="00466A11" w:rsidRPr="00F75128" w:rsidRDefault="009A5E93" w:rsidP="00B52919">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17E5C65" w14:textId="6627F8A8" w:rsidR="00466A11" w:rsidRPr="00F75128" w:rsidRDefault="009A5E9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27AB6311" w14:textId="0B9F7782" w:rsidR="00466A11" w:rsidRPr="00F75128" w:rsidRDefault="009A5E9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75043B85" w14:textId="1B38FEED" w:rsidR="00466A11" w:rsidRPr="00F75128" w:rsidRDefault="004154F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3698</w:t>
            </w:r>
          </w:p>
        </w:tc>
        <w:tc>
          <w:tcPr>
            <w:tcW w:w="1955" w:type="dxa"/>
            <w:tcBorders>
              <w:top w:val="single" w:sz="4" w:space="0" w:color="auto"/>
              <w:left w:val="nil"/>
              <w:bottom w:val="single" w:sz="4" w:space="0" w:color="auto"/>
              <w:right w:val="single" w:sz="4" w:space="0" w:color="auto"/>
            </w:tcBorders>
            <w:shd w:val="clear" w:color="auto" w:fill="auto"/>
            <w:vAlign w:val="center"/>
          </w:tcPr>
          <w:p w14:paraId="3E6C4DEF" w14:textId="1D84754F" w:rsidR="00466A11" w:rsidRPr="00F75128" w:rsidRDefault="00714745"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tcPr>
          <w:p w14:paraId="5BF6A3F6" w14:textId="77777777" w:rsidR="00466A11" w:rsidRPr="00F75128" w:rsidRDefault="00466A11" w:rsidP="00B52919">
            <w:pPr>
              <w:spacing w:after="0" w:line="240" w:lineRule="auto"/>
              <w:rPr>
                <w:rFonts w:ascii="Times New Roman" w:eastAsia="Times New Roman" w:hAnsi="Times New Roman" w:cs="Times New Roman"/>
                <w:sz w:val="20"/>
                <w:szCs w:val="20"/>
                <w:lang w:eastAsia="hr-HR"/>
              </w:rPr>
            </w:pPr>
          </w:p>
        </w:tc>
      </w:tr>
      <w:tr w:rsidR="00F75128" w:rsidRPr="00F75128" w14:paraId="7ED4690F" w14:textId="77777777" w:rsidTr="00466A11">
        <w:trPr>
          <w:trHeight w:val="300"/>
        </w:trPr>
        <w:tc>
          <w:tcPr>
            <w:tcW w:w="516" w:type="dxa"/>
            <w:tcBorders>
              <w:top w:val="single" w:sz="4" w:space="0" w:color="auto"/>
              <w:left w:val="single" w:sz="4" w:space="0" w:color="auto"/>
              <w:bottom w:val="single" w:sz="4" w:space="0" w:color="auto"/>
              <w:right w:val="single" w:sz="4" w:space="0" w:color="auto"/>
            </w:tcBorders>
            <w:shd w:val="clear" w:color="auto" w:fill="auto"/>
            <w:noWrap/>
          </w:tcPr>
          <w:p w14:paraId="5D831F32" w14:textId="36E08825" w:rsidR="00466A11" w:rsidRPr="00F75128" w:rsidRDefault="00562B00"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40</w:t>
            </w:r>
          </w:p>
        </w:tc>
        <w:tc>
          <w:tcPr>
            <w:tcW w:w="1497" w:type="dxa"/>
            <w:tcBorders>
              <w:top w:val="single" w:sz="4" w:space="0" w:color="auto"/>
              <w:left w:val="nil"/>
              <w:bottom w:val="single" w:sz="4" w:space="0" w:color="auto"/>
              <w:right w:val="single" w:sz="4" w:space="0" w:color="auto"/>
            </w:tcBorders>
            <w:shd w:val="clear" w:color="auto" w:fill="auto"/>
            <w:noWrap/>
            <w:vAlign w:val="center"/>
          </w:tcPr>
          <w:p w14:paraId="0A509EC1" w14:textId="03051312" w:rsidR="00466A11" w:rsidRPr="00F75128" w:rsidRDefault="009A5E93" w:rsidP="00B52919">
            <w:pPr>
              <w:spacing w:after="0" w:line="240" w:lineRule="auto"/>
              <w:rPr>
                <w:rFonts w:ascii="Times New Roman" w:eastAsia="Times New Roman" w:hAnsi="Times New Roman" w:cs="Times New Roman"/>
              </w:rPr>
            </w:pPr>
            <w:r w:rsidRPr="00F75128">
              <w:rPr>
                <w:rFonts w:ascii="Times New Roman" w:eastAsia="Times New Roman" w:hAnsi="Times New Roman" w:cs="Times New Roman"/>
              </w:rPr>
              <w:t>SK 894 LM</w:t>
            </w:r>
          </w:p>
        </w:tc>
        <w:tc>
          <w:tcPr>
            <w:tcW w:w="2142" w:type="dxa"/>
            <w:tcBorders>
              <w:top w:val="single" w:sz="4" w:space="0" w:color="auto"/>
              <w:left w:val="nil"/>
              <w:bottom w:val="single" w:sz="4" w:space="0" w:color="auto"/>
              <w:right w:val="single" w:sz="4" w:space="0" w:color="auto"/>
            </w:tcBorders>
            <w:shd w:val="clear" w:color="auto" w:fill="auto"/>
            <w:noWrap/>
            <w:vAlign w:val="center"/>
          </w:tcPr>
          <w:p w14:paraId="51E71792" w14:textId="4185358B" w:rsidR="00466A11" w:rsidRPr="00F75128" w:rsidRDefault="009A5E93" w:rsidP="00B52919">
            <w:pPr>
              <w:spacing w:after="0"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Opel </w:t>
            </w:r>
            <w:proofErr w:type="spellStart"/>
            <w:r w:rsidRPr="00F75128">
              <w:rPr>
                <w:rFonts w:ascii="Times New Roman" w:eastAsia="Times New Roman" w:hAnsi="Times New Roman" w:cs="Times New Roman"/>
              </w:rPr>
              <w:t>movano</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980247E" w14:textId="267B2CA9" w:rsidR="00466A11" w:rsidRPr="00F75128" w:rsidRDefault="009A5E9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2025</w:t>
            </w:r>
          </w:p>
        </w:tc>
        <w:tc>
          <w:tcPr>
            <w:tcW w:w="1778" w:type="dxa"/>
            <w:tcBorders>
              <w:top w:val="single" w:sz="4" w:space="0" w:color="auto"/>
              <w:left w:val="nil"/>
              <w:bottom w:val="single" w:sz="4" w:space="0" w:color="auto"/>
              <w:right w:val="single" w:sz="4" w:space="0" w:color="auto"/>
            </w:tcBorders>
            <w:shd w:val="clear" w:color="auto" w:fill="auto"/>
            <w:noWrap/>
            <w:vAlign w:val="center"/>
          </w:tcPr>
          <w:p w14:paraId="3404B131" w14:textId="0BED75D1" w:rsidR="00466A11" w:rsidRPr="00F75128" w:rsidRDefault="009A5E9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0</w:t>
            </w:r>
          </w:p>
        </w:tc>
        <w:tc>
          <w:tcPr>
            <w:tcW w:w="1843" w:type="dxa"/>
            <w:tcBorders>
              <w:top w:val="single" w:sz="4" w:space="0" w:color="auto"/>
              <w:left w:val="nil"/>
              <w:bottom w:val="single" w:sz="4" w:space="0" w:color="auto"/>
              <w:right w:val="single" w:sz="4" w:space="0" w:color="auto"/>
            </w:tcBorders>
            <w:shd w:val="clear" w:color="auto" w:fill="auto"/>
            <w:vAlign w:val="center"/>
          </w:tcPr>
          <w:p w14:paraId="330E8037" w14:textId="0C2CFD43" w:rsidR="00466A11" w:rsidRPr="00F75128" w:rsidRDefault="004154F3"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3598</w:t>
            </w:r>
          </w:p>
        </w:tc>
        <w:tc>
          <w:tcPr>
            <w:tcW w:w="1955" w:type="dxa"/>
            <w:tcBorders>
              <w:top w:val="single" w:sz="4" w:space="0" w:color="auto"/>
              <w:left w:val="nil"/>
              <w:bottom w:val="single" w:sz="4" w:space="0" w:color="auto"/>
              <w:right w:val="single" w:sz="4" w:space="0" w:color="auto"/>
            </w:tcBorders>
            <w:shd w:val="clear" w:color="auto" w:fill="auto"/>
            <w:vAlign w:val="center"/>
          </w:tcPr>
          <w:p w14:paraId="4E598889" w14:textId="5C3913BB" w:rsidR="00466A11" w:rsidRPr="00F75128" w:rsidRDefault="00714745" w:rsidP="00B52919">
            <w:pPr>
              <w:spacing w:after="0" w:line="240" w:lineRule="auto"/>
              <w:jc w:val="center"/>
              <w:rPr>
                <w:rFonts w:ascii="Times New Roman" w:eastAsia="Times New Roman" w:hAnsi="Times New Roman" w:cs="Times New Roman"/>
              </w:rPr>
            </w:pPr>
            <w:r w:rsidRPr="00F75128">
              <w:rPr>
                <w:rFonts w:ascii="Times New Roman" w:eastAsia="Times New Roman" w:hAnsi="Times New Roman" w:cs="Times New Roman"/>
              </w:rPr>
              <w:t>sanitet</w:t>
            </w:r>
          </w:p>
        </w:tc>
        <w:tc>
          <w:tcPr>
            <w:tcW w:w="673" w:type="dxa"/>
          </w:tcPr>
          <w:p w14:paraId="5BD7BF58" w14:textId="77777777" w:rsidR="00466A11" w:rsidRPr="00F75128" w:rsidRDefault="00466A11" w:rsidP="00B52919">
            <w:pPr>
              <w:spacing w:after="0" w:line="240" w:lineRule="auto"/>
              <w:rPr>
                <w:rFonts w:ascii="Times New Roman" w:eastAsia="Times New Roman" w:hAnsi="Times New Roman" w:cs="Times New Roman"/>
                <w:sz w:val="20"/>
                <w:szCs w:val="20"/>
                <w:lang w:eastAsia="hr-HR"/>
              </w:rPr>
            </w:pPr>
          </w:p>
        </w:tc>
      </w:tr>
    </w:tbl>
    <w:p w14:paraId="3C412F8B" w14:textId="77777777" w:rsidR="00E86D16" w:rsidRPr="00F75128" w:rsidRDefault="00E86D16" w:rsidP="00EF6545">
      <w:pPr>
        <w:spacing w:after="0" w:line="240" w:lineRule="auto"/>
        <w:rPr>
          <w:rFonts w:ascii="Times New Roman" w:eastAsia="Calibri" w:hAnsi="Times New Roman" w:cs="Times New Roman"/>
        </w:rPr>
      </w:pPr>
    </w:p>
    <w:p w14:paraId="19A9315E" w14:textId="34591471" w:rsidR="00DD6406" w:rsidRPr="00F75128" w:rsidRDefault="00DD6406" w:rsidP="00DD6406">
      <w:pPr>
        <w:pStyle w:val="Odlomakpopisa"/>
        <w:numPr>
          <w:ilvl w:val="1"/>
          <w:numId w:val="4"/>
        </w:numPr>
        <w:spacing w:after="0"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lastRenderedPageBreak/>
        <w:t>Vozila hitne pomoći</w:t>
      </w:r>
    </w:p>
    <w:p w14:paraId="27D5F5FD" w14:textId="77777777" w:rsidR="00DD6406" w:rsidRPr="00F75128" w:rsidRDefault="00DD6406" w:rsidP="00DD6406">
      <w:pPr>
        <w:spacing w:after="0" w:line="240" w:lineRule="auto"/>
        <w:jc w:val="both"/>
        <w:rPr>
          <w:rFonts w:ascii="Times New Roman" w:hAnsi="Times New Roman" w:cs="Times New Roman"/>
          <w:b/>
          <w:sz w:val="28"/>
          <w:szCs w:val="28"/>
          <w:u w:val="single"/>
        </w:rPr>
      </w:pPr>
    </w:p>
    <w:tbl>
      <w:tblPr>
        <w:tblW w:w="10766" w:type="dxa"/>
        <w:tblInd w:w="108" w:type="dxa"/>
        <w:tblLayout w:type="fixed"/>
        <w:tblLook w:val="04A0" w:firstRow="1" w:lastRow="0" w:firstColumn="1" w:lastColumn="0" w:noHBand="0" w:noVBand="1"/>
      </w:tblPr>
      <w:tblGrid>
        <w:gridCol w:w="567"/>
        <w:gridCol w:w="1418"/>
        <w:gridCol w:w="2268"/>
        <w:gridCol w:w="1417"/>
        <w:gridCol w:w="1134"/>
        <w:gridCol w:w="1560"/>
        <w:gridCol w:w="2166"/>
        <w:gridCol w:w="236"/>
      </w:tblGrid>
      <w:tr w:rsidR="00F75128" w:rsidRPr="00F75128" w14:paraId="6336E710" w14:textId="77777777" w:rsidTr="001564E5">
        <w:trPr>
          <w:gridAfter w:val="1"/>
          <w:wAfter w:w="236" w:type="dxa"/>
          <w:trHeight w:val="300"/>
        </w:trPr>
        <w:tc>
          <w:tcPr>
            <w:tcW w:w="10530" w:type="dxa"/>
            <w:gridSpan w:val="7"/>
            <w:tcBorders>
              <w:top w:val="nil"/>
              <w:left w:val="nil"/>
              <w:bottom w:val="single" w:sz="4" w:space="0" w:color="auto"/>
              <w:right w:val="nil"/>
            </w:tcBorders>
            <w:shd w:val="clear" w:color="auto" w:fill="auto"/>
            <w:noWrap/>
            <w:vAlign w:val="center"/>
            <w:hideMark/>
          </w:tcPr>
          <w:p w14:paraId="52996EA7" w14:textId="77777777" w:rsidR="00DD6406" w:rsidRPr="00F75128" w:rsidRDefault="00DD6406" w:rsidP="001124CB">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VOZILA HITNE POMOĆI</w:t>
            </w:r>
          </w:p>
        </w:tc>
      </w:tr>
      <w:tr w:rsidR="00F75128" w:rsidRPr="00F75128" w14:paraId="4A2AC268" w14:textId="77777777" w:rsidTr="004C3FF2">
        <w:trPr>
          <w:gridAfter w:val="1"/>
          <w:wAfter w:w="236" w:type="dxa"/>
          <w:trHeight w:val="509"/>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4B4E51" w14:textId="08FB14BD" w:rsidR="00DD6406" w:rsidRPr="00F75128" w:rsidRDefault="004C3FF2" w:rsidP="001124CB">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RB</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085CC9" w14:textId="77777777" w:rsidR="00DD6406" w:rsidRPr="00F75128" w:rsidRDefault="00DD6406" w:rsidP="001124CB">
            <w:pPr>
              <w:spacing w:after="0" w:line="240" w:lineRule="auto"/>
              <w:jc w:val="center"/>
              <w:rPr>
                <w:rFonts w:ascii="Times New Roman" w:eastAsia="Calibri" w:hAnsi="Times New Roman" w:cs="Times New Roman"/>
              </w:rPr>
            </w:pPr>
            <w:proofErr w:type="spellStart"/>
            <w:r w:rsidRPr="00F75128">
              <w:rPr>
                <w:rFonts w:ascii="Times New Roman" w:eastAsia="Calibri" w:hAnsi="Times New Roman" w:cs="Times New Roman"/>
              </w:rPr>
              <w:t>Reg.oznaka</w:t>
            </w:r>
            <w:proofErr w:type="spellEnd"/>
          </w:p>
        </w:tc>
        <w:tc>
          <w:tcPr>
            <w:tcW w:w="2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DC38F3" w14:textId="77777777" w:rsidR="00DD6406" w:rsidRPr="00F75128" w:rsidRDefault="00DD6406" w:rsidP="001124CB">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Tip vozila</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81A962" w14:textId="77777777" w:rsidR="00DD6406" w:rsidRPr="00F75128" w:rsidRDefault="00DD6406" w:rsidP="001124CB">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 xml:space="preserve">Godina </w:t>
            </w:r>
            <w:proofErr w:type="spellStart"/>
            <w:r w:rsidRPr="00F75128">
              <w:rPr>
                <w:rFonts w:ascii="Times New Roman" w:eastAsia="Calibri" w:hAnsi="Times New Roman" w:cs="Times New Roman"/>
              </w:rPr>
              <w:t>proizv</w:t>
            </w:r>
            <w:proofErr w:type="spellEnd"/>
            <w:r w:rsidRPr="00F75128">
              <w:rPr>
                <w:rFonts w:ascii="Times New Roman" w:eastAsia="Calibri" w:hAnsi="Times New Roman" w:cs="Times New Roman"/>
              </w:rPr>
              <w:t>.</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4BD351" w14:textId="77777777" w:rsidR="00DD6406" w:rsidRPr="00F75128" w:rsidRDefault="00DD6406" w:rsidP="001124CB">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Starost vozila</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36F6A58A" w14:textId="31762D4A" w:rsidR="00DD6406" w:rsidRPr="00F75128" w:rsidRDefault="005049FA" w:rsidP="001124CB">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Kilometraža na dan 3</w:t>
            </w:r>
            <w:r w:rsidR="003F06DE" w:rsidRPr="00F75128">
              <w:rPr>
                <w:rFonts w:ascii="Times New Roman" w:eastAsia="Calibri" w:hAnsi="Times New Roman" w:cs="Times New Roman"/>
              </w:rPr>
              <w:t>0</w:t>
            </w:r>
            <w:r w:rsidRPr="00F75128">
              <w:rPr>
                <w:rFonts w:ascii="Times New Roman" w:eastAsia="Calibri" w:hAnsi="Times New Roman" w:cs="Times New Roman"/>
              </w:rPr>
              <w:t>.</w:t>
            </w:r>
            <w:r w:rsidR="003F06DE" w:rsidRPr="00F75128">
              <w:rPr>
                <w:rFonts w:ascii="Times New Roman" w:eastAsia="Calibri" w:hAnsi="Times New Roman" w:cs="Times New Roman"/>
              </w:rPr>
              <w:t>6</w:t>
            </w:r>
            <w:r w:rsidRPr="00F75128">
              <w:rPr>
                <w:rFonts w:ascii="Times New Roman" w:eastAsia="Calibri" w:hAnsi="Times New Roman" w:cs="Times New Roman"/>
              </w:rPr>
              <w:t>.202</w:t>
            </w:r>
            <w:r w:rsidR="003F06DE" w:rsidRPr="00F75128">
              <w:rPr>
                <w:rFonts w:ascii="Times New Roman" w:eastAsia="Calibri" w:hAnsi="Times New Roman" w:cs="Times New Roman"/>
              </w:rPr>
              <w:t>5</w:t>
            </w:r>
            <w:r w:rsidRPr="00F75128">
              <w:rPr>
                <w:rFonts w:ascii="Times New Roman" w:eastAsia="Calibri" w:hAnsi="Times New Roman" w:cs="Times New Roman"/>
              </w:rPr>
              <w:t>.</w:t>
            </w:r>
          </w:p>
        </w:tc>
        <w:tc>
          <w:tcPr>
            <w:tcW w:w="21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39742E" w14:textId="77777777" w:rsidR="00DD6406" w:rsidRPr="00F75128" w:rsidRDefault="00DD6406" w:rsidP="001124CB">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Mjesto rada</w:t>
            </w:r>
          </w:p>
        </w:tc>
      </w:tr>
      <w:tr w:rsidR="00F75128" w:rsidRPr="00F75128" w14:paraId="4F0C0392" w14:textId="77777777" w:rsidTr="002A0964">
        <w:trPr>
          <w:trHeight w:val="70"/>
        </w:trPr>
        <w:tc>
          <w:tcPr>
            <w:tcW w:w="567" w:type="dxa"/>
            <w:vMerge/>
            <w:tcBorders>
              <w:top w:val="nil"/>
              <w:left w:val="single" w:sz="4" w:space="0" w:color="auto"/>
              <w:bottom w:val="single" w:sz="4" w:space="0" w:color="000000"/>
              <w:right w:val="single" w:sz="4" w:space="0" w:color="auto"/>
            </w:tcBorders>
            <w:vAlign w:val="center"/>
            <w:hideMark/>
          </w:tcPr>
          <w:p w14:paraId="6570E460" w14:textId="77777777" w:rsidR="00DD6406" w:rsidRPr="00F75128" w:rsidRDefault="00DD6406" w:rsidP="001124CB">
            <w:pPr>
              <w:spacing w:after="0" w:line="240" w:lineRule="auto"/>
              <w:rPr>
                <w:rFonts w:ascii="Times New Roman" w:eastAsia="Calibri" w:hAnsi="Times New Roman" w:cs="Times New Roman"/>
              </w:rPr>
            </w:pPr>
          </w:p>
        </w:tc>
        <w:tc>
          <w:tcPr>
            <w:tcW w:w="1418" w:type="dxa"/>
            <w:vMerge/>
            <w:tcBorders>
              <w:top w:val="nil"/>
              <w:left w:val="single" w:sz="4" w:space="0" w:color="auto"/>
              <w:bottom w:val="single" w:sz="4" w:space="0" w:color="000000"/>
              <w:right w:val="single" w:sz="4" w:space="0" w:color="auto"/>
            </w:tcBorders>
            <w:vAlign w:val="center"/>
            <w:hideMark/>
          </w:tcPr>
          <w:p w14:paraId="36F6137D" w14:textId="77777777" w:rsidR="00DD6406" w:rsidRPr="00F75128" w:rsidRDefault="00DD6406" w:rsidP="001124CB">
            <w:pPr>
              <w:spacing w:after="0" w:line="240" w:lineRule="auto"/>
              <w:rPr>
                <w:rFonts w:ascii="Times New Roman" w:eastAsia="Calibri" w:hAnsi="Times New Roman" w:cs="Times New Roman"/>
              </w:rPr>
            </w:pPr>
          </w:p>
        </w:tc>
        <w:tc>
          <w:tcPr>
            <w:tcW w:w="2268" w:type="dxa"/>
            <w:vMerge/>
            <w:tcBorders>
              <w:top w:val="nil"/>
              <w:left w:val="single" w:sz="4" w:space="0" w:color="auto"/>
              <w:bottom w:val="single" w:sz="4" w:space="0" w:color="000000"/>
              <w:right w:val="single" w:sz="4" w:space="0" w:color="auto"/>
            </w:tcBorders>
            <w:vAlign w:val="center"/>
            <w:hideMark/>
          </w:tcPr>
          <w:p w14:paraId="1956695F" w14:textId="77777777" w:rsidR="00DD6406" w:rsidRPr="00F75128" w:rsidRDefault="00DD6406" w:rsidP="001124CB">
            <w:pPr>
              <w:spacing w:after="0" w:line="240" w:lineRule="auto"/>
              <w:rPr>
                <w:rFonts w:ascii="Times New Roman" w:eastAsia="Calibri" w:hAnsi="Times New Roman" w:cs="Times New Roman"/>
              </w:rPr>
            </w:pPr>
          </w:p>
        </w:tc>
        <w:tc>
          <w:tcPr>
            <w:tcW w:w="1417" w:type="dxa"/>
            <w:vMerge/>
            <w:tcBorders>
              <w:top w:val="nil"/>
              <w:left w:val="single" w:sz="4" w:space="0" w:color="auto"/>
              <w:bottom w:val="single" w:sz="4" w:space="0" w:color="000000"/>
              <w:right w:val="single" w:sz="4" w:space="0" w:color="auto"/>
            </w:tcBorders>
            <w:vAlign w:val="center"/>
            <w:hideMark/>
          </w:tcPr>
          <w:p w14:paraId="23151584" w14:textId="77777777" w:rsidR="00DD6406" w:rsidRPr="00F75128" w:rsidRDefault="00DD6406" w:rsidP="001124CB">
            <w:pPr>
              <w:spacing w:after="0" w:line="240" w:lineRule="auto"/>
              <w:rPr>
                <w:rFonts w:ascii="Times New Roman" w:eastAsia="Calibri" w:hAnsi="Times New Roman" w:cs="Times New Roman"/>
              </w:rPr>
            </w:pPr>
          </w:p>
        </w:tc>
        <w:tc>
          <w:tcPr>
            <w:tcW w:w="1134" w:type="dxa"/>
            <w:vMerge/>
            <w:tcBorders>
              <w:top w:val="nil"/>
              <w:left w:val="single" w:sz="4" w:space="0" w:color="auto"/>
              <w:bottom w:val="single" w:sz="4" w:space="0" w:color="000000"/>
              <w:right w:val="single" w:sz="4" w:space="0" w:color="auto"/>
            </w:tcBorders>
            <w:vAlign w:val="center"/>
            <w:hideMark/>
          </w:tcPr>
          <w:p w14:paraId="7AE71EAC" w14:textId="77777777" w:rsidR="00DD6406" w:rsidRPr="00F75128" w:rsidRDefault="00DD6406" w:rsidP="001124CB">
            <w:pPr>
              <w:spacing w:after="0" w:line="240" w:lineRule="auto"/>
              <w:rPr>
                <w:rFonts w:ascii="Times New Roman" w:eastAsia="Calibri" w:hAnsi="Times New Roman" w:cs="Times New Roman"/>
              </w:rPr>
            </w:pPr>
          </w:p>
        </w:tc>
        <w:tc>
          <w:tcPr>
            <w:tcW w:w="1560" w:type="dxa"/>
            <w:vMerge/>
            <w:tcBorders>
              <w:top w:val="nil"/>
              <w:left w:val="single" w:sz="4" w:space="0" w:color="auto"/>
              <w:bottom w:val="single" w:sz="4" w:space="0" w:color="000000"/>
              <w:right w:val="single" w:sz="4" w:space="0" w:color="auto"/>
            </w:tcBorders>
            <w:vAlign w:val="center"/>
            <w:hideMark/>
          </w:tcPr>
          <w:p w14:paraId="0F90B5C2" w14:textId="77777777" w:rsidR="00DD6406" w:rsidRPr="00F75128" w:rsidRDefault="00DD6406" w:rsidP="001124CB">
            <w:pPr>
              <w:spacing w:after="0" w:line="240" w:lineRule="auto"/>
              <w:rPr>
                <w:rFonts w:ascii="Times New Roman" w:eastAsia="Calibri" w:hAnsi="Times New Roman" w:cs="Times New Roman"/>
              </w:rPr>
            </w:pPr>
          </w:p>
        </w:tc>
        <w:tc>
          <w:tcPr>
            <w:tcW w:w="2166" w:type="dxa"/>
            <w:vMerge/>
            <w:tcBorders>
              <w:top w:val="nil"/>
              <w:left w:val="single" w:sz="4" w:space="0" w:color="auto"/>
              <w:bottom w:val="single" w:sz="4" w:space="0" w:color="000000"/>
              <w:right w:val="single" w:sz="4" w:space="0" w:color="auto"/>
            </w:tcBorders>
            <w:vAlign w:val="center"/>
            <w:hideMark/>
          </w:tcPr>
          <w:p w14:paraId="3D997DF6" w14:textId="77777777" w:rsidR="00DD6406" w:rsidRPr="00F75128" w:rsidRDefault="00DD6406" w:rsidP="001124CB">
            <w:pPr>
              <w:spacing w:after="0" w:line="240" w:lineRule="auto"/>
              <w:rPr>
                <w:rFonts w:ascii="Times New Roman" w:eastAsia="Calibri" w:hAnsi="Times New Roman" w:cs="Times New Roman"/>
              </w:rPr>
            </w:pPr>
          </w:p>
        </w:tc>
        <w:tc>
          <w:tcPr>
            <w:tcW w:w="236" w:type="dxa"/>
            <w:tcBorders>
              <w:top w:val="nil"/>
              <w:left w:val="nil"/>
              <w:bottom w:val="nil"/>
              <w:right w:val="nil"/>
            </w:tcBorders>
            <w:shd w:val="clear" w:color="auto" w:fill="auto"/>
            <w:noWrap/>
            <w:vAlign w:val="bottom"/>
            <w:hideMark/>
          </w:tcPr>
          <w:p w14:paraId="44821FD5" w14:textId="77777777" w:rsidR="00DD6406" w:rsidRPr="00F75128" w:rsidRDefault="00DD6406" w:rsidP="001124CB">
            <w:pPr>
              <w:spacing w:after="0" w:line="240" w:lineRule="auto"/>
              <w:jc w:val="center"/>
              <w:rPr>
                <w:rFonts w:ascii="Times New Roman" w:eastAsia="Calibri" w:hAnsi="Times New Roman" w:cs="Times New Roman"/>
              </w:rPr>
            </w:pPr>
          </w:p>
        </w:tc>
      </w:tr>
      <w:tr w:rsidR="00F75128" w:rsidRPr="00F75128" w14:paraId="6895AF26" w14:textId="77777777" w:rsidTr="002A0964">
        <w:trPr>
          <w:trHeight w:val="26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CE98E18" w14:textId="36FD16B8" w:rsidR="00B27D31" w:rsidRPr="00F75128" w:rsidRDefault="002A0964" w:rsidP="002A0964">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 </w:t>
            </w:r>
            <w:r w:rsidR="00AE7913" w:rsidRPr="00F75128">
              <w:rPr>
                <w:rFonts w:ascii="Times New Roman" w:eastAsia="Calibri" w:hAnsi="Times New Roman" w:cs="Times New Roman"/>
              </w:rPr>
              <w:t>1</w:t>
            </w:r>
          </w:p>
          <w:p w14:paraId="24FEDAD8" w14:textId="6EE377CC" w:rsidR="002A0964" w:rsidRPr="00F75128" w:rsidRDefault="002A0964" w:rsidP="002A0964">
            <w:pPr>
              <w:spacing w:after="0" w:line="240" w:lineRule="auto"/>
              <w:rPr>
                <w:rFonts w:ascii="Times New Roman" w:eastAsia="Calibri" w:hAnsi="Times New Roman" w:cs="Times New Roman"/>
              </w:rPr>
            </w:pPr>
          </w:p>
        </w:tc>
        <w:tc>
          <w:tcPr>
            <w:tcW w:w="1418" w:type="dxa"/>
            <w:tcBorders>
              <w:top w:val="single" w:sz="4" w:space="0" w:color="000000"/>
              <w:left w:val="nil"/>
              <w:bottom w:val="single" w:sz="4" w:space="0" w:color="auto"/>
              <w:right w:val="single" w:sz="4" w:space="0" w:color="auto"/>
            </w:tcBorders>
            <w:shd w:val="clear" w:color="auto" w:fill="auto"/>
            <w:noWrap/>
            <w:vAlign w:val="bottom"/>
          </w:tcPr>
          <w:p w14:paraId="71976192" w14:textId="77777777" w:rsidR="002A0964" w:rsidRPr="00F75128" w:rsidRDefault="00B27D31" w:rsidP="002A0964">
            <w:pPr>
              <w:spacing w:after="0" w:line="240" w:lineRule="auto"/>
              <w:rPr>
                <w:rFonts w:ascii="Times New Roman" w:eastAsia="Calibri" w:hAnsi="Times New Roman" w:cs="Times New Roman"/>
              </w:rPr>
            </w:pPr>
            <w:r w:rsidRPr="00F75128">
              <w:rPr>
                <w:rFonts w:ascii="Times New Roman" w:eastAsia="Calibri" w:hAnsi="Times New Roman" w:cs="Times New Roman"/>
              </w:rPr>
              <w:t>SK 185-KI</w:t>
            </w:r>
          </w:p>
          <w:p w14:paraId="601E4644" w14:textId="0C8442AE" w:rsidR="002A0964" w:rsidRPr="00F75128" w:rsidRDefault="002A0964" w:rsidP="002A0964">
            <w:pPr>
              <w:spacing w:after="0" w:line="240" w:lineRule="auto"/>
              <w:rPr>
                <w:rFonts w:ascii="Times New Roman" w:eastAsia="Calibri"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bottom"/>
          </w:tcPr>
          <w:p w14:paraId="70D985E4" w14:textId="77777777" w:rsidR="002A0964" w:rsidRPr="00F75128" w:rsidRDefault="00B27D31" w:rsidP="002A0964">
            <w:pPr>
              <w:spacing w:after="0" w:line="240" w:lineRule="auto"/>
              <w:rPr>
                <w:rFonts w:ascii="Times New Roman" w:eastAsia="Calibri"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boxer2.2hdi</w:t>
            </w:r>
          </w:p>
          <w:p w14:paraId="047A8895" w14:textId="7D261BCA" w:rsidR="002A0964" w:rsidRPr="00F75128" w:rsidRDefault="002A0964" w:rsidP="002A0964">
            <w:pPr>
              <w:spacing w:after="0" w:line="240" w:lineRule="auto"/>
              <w:rPr>
                <w:rFonts w:ascii="Times New Roman" w:eastAsia="Calibri" w:hAnsi="Times New Roman" w:cs="Times New Roman"/>
              </w:rPr>
            </w:pPr>
          </w:p>
        </w:tc>
        <w:tc>
          <w:tcPr>
            <w:tcW w:w="1417" w:type="dxa"/>
            <w:tcBorders>
              <w:top w:val="nil"/>
              <w:left w:val="nil"/>
              <w:bottom w:val="single" w:sz="4" w:space="0" w:color="auto"/>
              <w:right w:val="single" w:sz="4" w:space="0" w:color="auto"/>
            </w:tcBorders>
            <w:shd w:val="clear" w:color="auto" w:fill="auto"/>
            <w:noWrap/>
            <w:vAlign w:val="bottom"/>
          </w:tcPr>
          <w:p w14:paraId="237BCEAA" w14:textId="77777777" w:rsidR="00B27D31" w:rsidRPr="00F75128" w:rsidRDefault="00B27D31" w:rsidP="002A0964">
            <w:pPr>
              <w:spacing w:after="0" w:line="240" w:lineRule="auto"/>
              <w:rPr>
                <w:rFonts w:ascii="Times New Roman" w:eastAsia="Calibri" w:hAnsi="Times New Roman" w:cs="Times New Roman"/>
              </w:rPr>
            </w:pPr>
            <w:r w:rsidRPr="00F75128">
              <w:rPr>
                <w:rFonts w:ascii="Times New Roman" w:eastAsia="Calibri" w:hAnsi="Times New Roman" w:cs="Times New Roman"/>
              </w:rPr>
              <w:t>2014</w:t>
            </w:r>
          </w:p>
          <w:p w14:paraId="6BD6627D" w14:textId="6A3A31A1" w:rsidR="002A0964" w:rsidRPr="00F75128" w:rsidRDefault="002A0964" w:rsidP="002A0964">
            <w:pPr>
              <w:spacing w:after="0" w:line="240" w:lineRule="auto"/>
              <w:rPr>
                <w:rFonts w:ascii="Times New Roman" w:eastAsia="Calibri" w:hAnsi="Times New Roman" w:cs="Times New Roman"/>
              </w:rPr>
            </w:pPr>
          </w:p>
        </w:tc>
        <w:tc>
          <w:tcPr>
            <w:tcW w:w="1134" w:type="dxa"/>
            <w:tcBorders>
              <w:top w:val="nil"/>
              <w:left w:val="nil"/>
              <w:bottom w:val="single" w:sz="4" w:space="0" w:color="auto"/>
              <w:right w:val="single" w:sz="4" w:space="0" w:color="auto"/>
            </w:tcBorders>
            <w:shd w:val="clear" w:color="auto" w:fill="auto"/>
            <w:noWrap/>
            <w:vAlign w:val="bottom"/>
          </w:tcPr>
          <w:p w14:paraId="180F64EB" w14:textId="77777777" w:rsidR="00B27D31" w:rsidRPr="00F75128" w:rsidRDefault="00B27D31" w:rsidP="002A0964">
            <w:pPr>
              <w:spacing w:after="0" w:line="240" w:lineRule="auto"/>
              <w:rPr>
                <w:rFonts w:ascii="Times New Roman" w:eastAsia="Calibri" w:hAnsi="Times New Roman" w:cs="Times New Roman"/>
              </w:rPr>
            </w:pPr>
            <w:r w:rsidRPr="00F75128">
              <w:rPr>
                <w:rFonts w:ascii="Times New Roman" w:eastAsia="Calibri" w:hAnsi="Times New Roman" w:cs="Times New Roman"/>
              </w:rPr>
              <w:t>11</w:t>
            </w:r>
          </w:p>
          <w:p w14:paraId="1A8D559D" w14:textId="558ECDC5" w:rsidR="002A0964" w:rsidRPr="00F75128" w:rsidRDefault="002A0964" w:rsidP="002A0964">
            <w:pPr>
              <w:spacing w:after="0" w:line="240" w:lineRule="auto"/>
              <w:rPr>
                <w:rFonts w:ascii="Times New Roman" w:eastAsia="Calibri" w:hAnsi="Times New Roman" w:cs="Times New Roman"/>
              </w:rPr>
            </w:pPr>
          </w:p>
        </w:tc>
        <w:tc>
          <w:tcPr>
            <w:tcW w:w="1560" w:type="dxa"/>
            <w:tcBorders>
              <w:top w:val="nil"/>
              <w:left w:val="nil"/>
              <w:bottom w:val="single" w:sz="4" w:space="0" w:color="auto"/>
              <w:right w:val="single" w:sz="4" w:space="0" w:color="auto"/>
            </w:tcBorders>
            <w:shd w:val="clear" w:color="auto" w:fill="auto"/>
            <w:noWrap/>
            <w:vAlign w:val="bottom"/>
          </w:tcPr>
          <w:p w14:paraId="793FEE34" w14:textId="77777777" w:rsidR="00B27D31" w:rsidRPr="00F75128" w:rsidRDefault="00B27D31" w:rsidP="002A0964">
            <w:pPr>
              <w:spacing w:after="0" w:line="240" w:lineRule="auto"/>
              <w:rPr>
                <w:rFonts w:ascii="Times New Roman" w:eastAsia="Calibri" w:hAnsi="Times New Roman" w:cs="Times New Roman"/>
              </w:rPr>
            </w:pPr>
            <w:r w:rsidRPr="00F75128">
              <w:rPr>
                <w:rFonts w:ascii="Times New Roman" w:eastAsia="Calibri" w:hAnsi="Times New Roman" w:cs="Times New Roman"/>
              </w:rPr>
              <w:t>365920</w:t>
            </w:r>
          </w:p>
          <w:p w14:paraId="3B1A39C8" w14:textId="6278E810" w:rsidR="002A0964" w:rsidRPr="00F75128" w:rsidRDefault="002A0964" w:rsidP="002A0964">
            <w:pPr>
              <w:spacing w:after="0" w:line="240" w:lineRule="auto"/>
              <w:rPr>
                <w:rFonts w:ascii="Times New Roman" w:eastAsia="Calibri" w:hAnsi="Times New Roman" w:cs="Times New Roman"/>
              </w:rPr>
            </w:pPr>
          </w:p>
        </w:tc>
        <w:tc>
          <w:tcPr>
            <w:tcW w:w="2166" w:type="dxa"/>
            <w:tcBorders>
              <w:top w:val="nil"/>
              <w:left w:val="nil"/>
              <w:bottom w:val="single" w:sz="4" w:space="0" w:color="auto"/>
              <w:right w:val="single" w:sz="4" w:space="0" w:color="auto"/>
            </w:tcBorders>
            <w:shd w:val="clear" w:color="auto" w:fill="auto"/>
            <w:noWrap/>
            <w:vAlign w:val="bottom"/>
          </w:tcPr>
          <w:p w14:paraId="0D17D4A0" w14:textId="77777777" w:rsidR="002A0964" w:rsidRPr="00F75128" w:rsidRDefault="002A0964" w:rsidP="002A0964">
            <w:pPr>
              <w:spacing w:after="0" w:line="240" w:lineRule="auto"/>
              <w:rPr>
                <w:rFonts w:ascii="Times New Roman" w:eastAsia="Calibri" w:hAnsi="Times New Roman" w:cs="Times New Roman"/>
              </w:rPr>
            </w:pPr>
            <w:r w:rsidRPr="00F75128">
              <w:rPr>
                <w:rFonts w:ascii="Times New Roman" w:eastAsia="Calibri" w:hAnsi="Times New Roman" w:cs="Times New Roman"/>
              </w:rPr>
              <w:t>P</w:t>
            </w:r>
            <w:r w:rsidR="00B27D31" w:rsidRPr="00F75128">
              <w:rPr>
                <w:rFonts w:ascii="Times New Roman" w:eastAsia="Calibri" w:hAnsi="Times New Roman" w:cs="Times New Roman"/>
              </w:rPr>
              <w:t>ripravnost</w:t>
            </w:r>
          </w:p>
          <w:p w14:paraId="78278E03" w14:textId="63F26BC5" w:rsidR="002A0964" w:rsidRPr="00F75128" w:rsidRDefault="002A0964" w:rsidP="002A0964">
            <w:pPr>
              <w:spacing w:after="0" w:line="240" w:lineRule="auto"/>
              <w:rPr>
                <w:rFonts w:ascii="Times New Roman" w:eastAsia="Calibri" w:hAnsi="Times New Roman" w:cs="Times New Roman"/>
              </w:rPr>
            </w:pPr>
          </w:p>
        </w:tc>
        <w:tc>
          <w:tcPr>
            <w:tcW w:w="236" w:type="dxa"/>
            <w:vAlign w:val="center"/>
          </w:tcPr>
          <w:p w14:paraId="207FF98F"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163D93AE" w14:textId="77777777" w:rsidTr="002A0964">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87CDC97" w14:textId="2777B51D"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2</w:t>
            </w:r>
          </w:p>
        </w:tc>
        <w:tc>
          <w:tcPr>
            <w:tcW w:w="1418" w:type="dxa"/>
            <w:tcBorders>
              <w:top w:val="single" w:sz="4" w:space="0" w:color="auto"/>
              <w:left w:val="nil"/>
              <w:bottom w:val="single" w:sz="4" w:space="0" w:color="auto"/>
              <w:right w:val="single" w:sz="4" w:space="0" w:color="auto"/>
            </w:tcBorders>
            <w:shd w:val="clear" w:color="auto" w:fill="auto"/>
            <w:noWrap/>
          </w:tcPr>
          <w:p w14:paraId="59275011" w14:textId="57E7106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SK 522-HB </w:t>
            </w:r>
          </w:p>
        </w:tc>
        <w:tc>
          <w:tcPr>
            <w:tcW w:w="2268" w:type="dxa"/>
            <w:tcBorders>
              <w:top w:val="nil"/>
              <w:left w:val="nil"/>
              <w:bottom w:val="single" w:sz="4" w:space="0" w:color="auto"/>
              <w:right w:val="single" w:sz="4" w:space="0" w:color="auto"/>
            </w:tcBorders>
            <w:shd w:val="clear" w:color="auto" w:fill="auto"/>
            <w:noWrap/>
          </w:tcPr>
          <w:p w14:paraId="54377364" w14:textId="566C72D7" w:rsidR="00B27D31" w:rsidRPr="00F75128" w:rsidRDefault="00B27D31" w:rsidP="00B27D31">
            <w:pPr>
              <w:spacing w:after="0" w:line="240" w:lineRule="auto"/>
              <w:rPr>
                <w:rFonts w:ascii="Times New Roman" w:eastAsia="Calibri" w:hAnsi="Times New Roman" w:cs="Times New Roman"/>
              </w:rPr>
            </w:pPr>
            <w:proofErr w:type="spellStart"/>
            <w:r w:rsidRPr="00F75128">
              <w:rPr>
                <w:rFonts w:ascii="Times New Roman" w:eastAsia="Calibri" w:hAnsi="Times New Roman" w:cs="Times New Roman"/>
              </w:rPr>
              <w:t>citroen</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jumper</w:t>
            </w:r>
            <w:proofErr w:type="spellEnd"/>
            <w:r w:rsidRPr="00F75128">
              <w:rPr>
                <w:rFonts w:ascii="Times New Roman" w:eastAsia="Calibri" w:hAnsi="Times New Roman" w:cs="Times New Roman"/>
              </w:rPr>
              <w:t xml:space="preserve"> hdi150</w:t>
            </w:r>
          </w:p>
        </w:tc>
        <w:tc>
          <w:tcPr>
            <w:tcW w:w="1417" w:type="dxa"/>
            <w:tcBorders>
              <w:top w:val="nil"/>
              <w:left w:val="nil"/>
              <w:bottom w:val="single" w:sz="4" w:space="0" w:color="auto"/>
              <w:right w:val="single" w:sz="4" w:space="0" w:color="auto"/>
            </w:tcBorders>
            <w:shd w:val="clear" w:color="auto" w:fill="auto"/>
            <w:noWrap/>
          </w:tcPr>
          <w:p w14:paraId="6E52ADA6" w14:textId="197E89E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2015</w:t>
            </w:r>
          </w:p>
        </w:tc>
        <w:tc>
          <w:tcPr>
            <w:tcW w:w="1134" w:type="dxa"/>
            <w:tcBorders>
              <w:top w:val="nil"/>
              <w:left w:val="nil"/>
              <w:bottom w:val="single" w:sz="4" w:space="0" w:color="auto"/>
              <w:right w:val="single" w:sz="4" w:space="0" w:color="auto"/>
            </w:tcBorders>
            <w:shd w:val="clear" w:color="auto" w:fill="auto"/>
            <w:noWrap/>
          </w:tcPr>
          <w:p w14:paraId="74DCAFD7" w14:textId="267C6C88"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10</w:t>
            </w:r>
          </w:p>
        </w:tc>
        <w:tc>
          <w:tcPr>
            <w:tcW w:w="1560" w:type="dxa"/>
            <w:tcBorders>
              <w:top w:val="nil"/>
              <w:left w:val="nil"/>
              <w:bottom w:val="single" w:sz="4" w:space="0" w:color="auto"/>
              <w:right w:val="single" w:sz="4" w:space="0" w:color="auto"/>
            </w:tcBorders>
            <w:shd w:val="clear" w:color="auto" w:fill="auto"/>
            <w:noWrap/>
          </w:tcPr>
          <w:p w14:paraId="5152B2BB" w14:textId="0E5C778C"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403653</w:t>
            </w:r>
          </w:p>
        </w:tc>
        <w:tc>
          <w:tcPr>
            <w:tcW w:w="2166" w:type="dxa"/>
            <w:tcBorders>
              <w:top w:val="nil"/>
              <w:left w:val="nil"/>
              <w:bottom w:val="single" w:sz="4" w:space="0" w:color="auto"/>
              <w:right w:val="single" w:sz="4" w:space="0" w:color="auto"/>
            </w:tcBorders>
            <w:shd w:val="clear" w:color="auto" w:fill="auto"/>
            <w:noWrap/>
            <w:vAlign w:val="center"/>
          </w:tcPr>
          <w:p w14:paraId="6C9F91DD" w14:textId="0C62FD0B"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rezerva</w:t>
            </w:r>
          </w:p>
        </w:tc>
        <w:tc>
          <w:tcPr>
            <w:tcW w:w="236" w:type="dxa"/>
            <w:vAlign w:val="center"/>
          </w:tcPr>
          <w:p w14:paraId="40ABB4A2"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3603F642" w14:textId="77777777" w:rsidTr="00607D0D">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357321B" w14:textId="366BD182"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3</w:t>
            </w:r>
          </w:p>
        </w:tc>
        <w:tc>
          <w:tcPr>
            <w:tcW w:w="1418" w:type="dxa"/>
            <w:tcBorders>
              <w:top w:val="nil"/>
              <w:left w:val="nil"/>
              <w:bottom w:val="single" w:sz="4" w:space="0" w:color="auto"/>
              <w:right w:val="single" w:sz="4" w:space="0" w:color="auto"/>
            </w:tcBorders>
            <w:shd w:val="clear" w:color="auto" w:fill="auto"/>
            <w:noWrap/>
          </w:tcPr>
          <w:p w14:paraId="532A22FA" w14:textId="2AC2A6E4"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248-IV</w:t>
            </w:r>
          </w:p>
        </w:tc>
        <w:tc>
          <w:tcPr>
            <w:tcW w:w="2268" w:type="dxa"/>
            <w:tcBorders>
              <w:top w:val="nil"/>
              <w:left w:val="nil"/>
              <w:bottom w:val="single" w:sz="4" w:space="0" w:color="auto"/>
              <w:right w:val="single" w:sz="4" w:space="0" w:color="auto"/>
            </w:tcBorders>
            <w:shd w:val="clear" w:color="auto" w:fill="auto"/>
            <w:noWrap/>
          </w:tcPr>
          <w:p w14:paraId="128CC39D" w14:textId="08893141"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Volkswagen </w:t>
            </w:r>
            <w:proofErr w:type="spellStart"/>
            <w:r w:rsidRPr="00F75128">
              <w:rPr>
                <w:rFonts w:ascii="Times New Roman" w:eastAsia="Calibri" w:hAnsi="Times New Roman" w:cs="Times New Roman"/>
              </w:rPr>
              <w:t>crafter</w:t>
            </w:r>
            <w:proofErr w:type="spellEnd"/>
          </w:p>
        </w:tc>
        <w:tc>
          <w:tcPr>
            <w:tcW w:w="1417" w:type="dxa"/>
            <w:tcBorders>
              <w:top w:val="nil"/>
              <w:left w:val="nil"/>
              <w:bottom w:val="single" w:sz="4" w:space="0" w:color="auto"/>
              <w:right w:val="single" w:sz="4" w:space="0" w:color="auto"/>
            </w:tcBorders>
            <w:shd w:val="clear" w:color="auto" w:fill="auto"/>
            <w:noWrap/>
          </w:tcPr>
          <w:p w14:paraId="3D391C00" w14:textId="1233357A"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2019</w:t>
            </w:r>
          </w:p>
        </w:tc>
        <w:tc>
          <w:tcPr>
            <w:tcW w:w="1134" w:type="dxa"/>
            <w:tcBorders>
              <w:top w:val="nil"/>
              <w:left w:val="nil"/>
              <w:bottom w:val="single" w:sz="4" w:space="0" w:color="auto"/>
              <w:right w:val="single" w:sz="4" w:space="0" w:color="auto"/>
            </w:tcBorders>
            <w:shd w:val="clear" w:color="auto" w:fill="auto"/>
            <w:noWrap/>
          </w:tcPr>
          <w:p w14:paraId="52F40E28" w14:textId="519738E6"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6</w:t>
            </w:r>
          </w:p>
        </w:tc>
        <w:tc>
          <w:tcPr>
            <w:tcW w:w="1560" w:type="dxa"/>
            <w:tcBorders>
              <w:top w:val="nil"/>
              <w:left w:val="nil"/>
              <w:bottom w:val="single" w:sz="4" w:space="0" w:color="auto"/>
              <w:right w:val="single" w:sz="4" w:space="0" w:color="auto"/>
            </w:tcBorders>
            <w:shd w:val="clear" w:color="auto" w:fill="auto"/>
            <w:noWrap/>
          </w:tcPr>
          <w:p w14:paraId="77CFEC6B" w14:textId="316EB68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157362</w:t>
            </w:r>
          </w:p>
        </w:tc>
        <w:tc>
          <w:tcPr>
            <w:tcW w:w="2166" w:type="dxa"/>
            <w:tcBorders>
              <w:top w:val="nil"/>
              <w:left w:val="nil"/>
              <w:bottom w:val="single" w:sz="4" w:space="0" w:color="auto"/>
              <w:right w:val="single" w:sz="4" w:space="0" w:color="auto"/>
            </w:tcBorders>
            <w:shd w:val="clear" w:color="auto" w:fill="auto"/>
            <w:noWrap/>
          </w:tcPr>
          <w:p w14:paraId="7EADC78B" w14:textId="7F5C62BA"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Dvor T2</w:t>
            </w:r>
          </w:p>
        </w:tc>
        <w:tc>
          <w:tcPr>
            <w:tcW w:w="236" w:type="dxa"/>
            <w:vAlign w:val="center"/>
          </w:tcPr>
          <w:p w14:paraId="6BCD174E"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2DF4DA32" w14:textId="77777777" w:rsidTr="00B27D31">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63EBBCD" w14:textId="61513600"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4</w:t>
            </w:r>
          </w:p>
        </w:tc>
        <w:tc>
          <w:tcPr>
            <w:tcW w:w="1418" w:type="dxa"/>
            <w:tcBorders>
              <w:top w:val="nil"/>
              <w:left w:val="nil"/>
              <w:bottom w:val="single" w:sz="4" w:space="0" w:color="auto"/>
              <w:right w:val="single" w:sz="4" w:space="0" w:color="auto"/>
            </w:tcBorders>
            <w:shd w:val="clear" w:color="auto" w:fill="auto"/>
            <w:noWrap/>
          </w:tcPr>
          <w:p w14:paraId="4FB7765F" w14:textId="140BE336"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350-JF</w:t>
            </w:r>
          </w:p>
        </w:tc>
        <w:tc>
          <w:tcPr>
            <w:tcW w:w="2268" w:type="dxa"/>
            <w:tcBorders>
              <w:top w:val="nil"/>
              <w:left w:val="nil"/>
              <w:bottom w:val="single" w:sz="4" w:space="0" w:color="auto"/>
              <w:right w:val="single" w:sz="4" w:space="0" w:color="auto"/>
            </w:tcBorders>
            <w:shd w:val="clear" w:color="auto" w:fill="auto"/>
            <w:noWrap/>
          </w:tcPr>
          <w:p w14:paraId="4C44FE9E" w14:textId="2718422B" w:rsidR="00B27D31" w:rsidRPr="00F75128" w:rsidRDefault="00B27D31" w:rsidP="00B27D31">
            <w:pPr>
              <w:spacing w:after="0" w:line="240" w:lineRule="auto"/>
              <w:rPr>
                <w:rFonts w:ascii="Times New Roman" w:eastAsia="Calibri" w:hAnsi="Times New Roman" w:cs="Times New Roman"/>
              </w:rPr>
            </w:pPr>
            <w:proofErr w:type="spellStart"/>
            <w:r w:rsidRPr="00F75128">
              <w:rPr>
                <w:rFonts w:ascii="Times New Roman" w:eastAsia="Calibri" w:hAnsi="Times New Roman" w:cs="Times New Roman"/>
              </w:rPr>
              <w:t>citroen</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jumper</w:t>
            </w:r>
            <w:proofErr w:type="spellEnd"/>
            <w:r w:rsidRPr="00F75128">
              <w:rPr>
                <w:rFonts w:ascii="Times New Roman" w:eastAsia="Calibri" w:hAnsi="Times New Roman" w:cs="Times New Roman"/>
              </w:rPr>
              <w:t xml:space="preserve"> 2.2hdi</w:t>
            </w:r>
          </w:p>
        </w:tc>
        <w:tc>
          <w:tcPr>
            <w:tcW w:w="1417" w:type="dxa"/>
            <w:tcBorders>
              <w:top w:val="nil"/>
              <w:left w:val="nil"/>
              <w:bottom w:val="single" w:sz="4" w:space="0" w:color="auto"/>
              <w:right w:val="single" w:sz="4" w:space="0" w:color="auto"/>
            </w:tcBorders>
            <w:shd w:val="clear" w:color="auto" w:fill="auto"/>
            <w:noWrap/>
          </w:tcPr>
          <w:p w14:paraId="0DE8C0A7" w14:textId="68AF444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2020</w:t>
            </w:r>
          </w:p>
        </w:tc>
        <w:tc>
          <w:tcPr>
            <w:tcW w:w="1134" w:type="dxa"/>
            <w:tcBorders>
              <w:top w:val="nil"/>
              <w:left w:val="nil"/>
              <w:bottom w:val="single" w:sz="4" w:space="0" w:color="auto"/>
              <w:right w:val="single" w:sz="4" w:space="0" w:color="auto"/>
            </w:tcBorders>
            <w:shd w:val="clear" w:color="auto" w:fill="auto"/>
            <w:noWrap/>
          </w:tcPr>
          <w:p w14:paraId="3533848F" w14:textId="26DA939C"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5</w:t>
            </w:r>
          </w:p>
        </w:tc>
        <w:tc>
          <w:tcPr>
            <w:tcW w:w="1560" w:type="dxa"/>
            <w:tcBorders>
              <w:top w:val="nil"/>
              <w:left w:val="nil"/>
              <w:bottom w:val="single" w:sz="4" w:space="0" w:color="auto"/>
              <w:right w:val="single" w:sz="4" w:space="0" w:color="auto"/>
            </w:tcBorders>
            <w:shd w:val="clear" w:color="auto" w:fill="auto"/>
            <w:noWrap/>
          </w:tcPr>
          <w:p w14:paraId="14713D24" w14:textId="2A5D9646"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131733</w:t>
            </w:r>
          </w:p>
        </w:tc>
        <w:tc>
          <w:tcPr>
            <w:tcW w:w="2166" w:type="dxa"/>
            <w:tcBorders>
              <w:top w:val="nil"/>
              <w:left w:val="nil"/>
              <w:bottom w:val="single" w:sz="4" w:space="0" w:color="auto"/>
              <w:right w:val="single" w:sz="4" w:space="0" w:color="auto"/>
            </w:tcBorders>
            <w:shd w:val="clear" w:color="auto" w:fill="auto"/>
            <w:noWrap/>
            <w:vAlign w:val="center"/>
          </w:tcPr>
          <w:p w14:paraId="574343BA" w14:textId="635AC3A9"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Glina T1</w:t>
            </w:r>
          </w:p>
        </w:tc>
        <w:tc>
          <w:tcPr>
            <w:tcW w:w="236" w:type="dxa"/>
            <w:vAlign w:val="center"/>
          </w:tcPr>
          <w:p w14:paraId="4A8A1282"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62CC5063" w14:textId="77777777" w:rsidTr="00B27D31">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5638941" w14:textId="03918CAC"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5</w:t>
            </w:r>
          </w:p>
        </w:tc>
        <w:tc>
          <w:tcPr>
            <w:tcW w:w="1418" w:type="dxa"/>
            <w:tcBorders>
              <w:top w:val="nil"/>
              <w:left w:val="nil"/>
              <w:bottom w:val="single" w:sz="4" w:space="0" w:color="auto"/>
              <w:right w:val="single" w:sz="4" w:space="0" w:color="auto"/>
            </w:tcBorders>
            <w:shd w:val="clear" w:color="auto" w:fill="auto"/>
            <w:noWrap/>
          </w:tcPr>
          <w:p w14:paraId="76955B53" w14:textId="39D6F10A"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300 JJ</w:t>
            </w:r>
          </w:p>
        </w:tc>
        <w:tc>
          <w:tcPr>
            <w:tcW w:w="2268" w:type="dxa"/>
            <w:tcBorders>
              <w:top w:val="nil"/>
              <w:left w:val="nil"/>
              <w:bottom w:val="single" w:sz="4" w:space="0" w:color="auto"/>
              <w:right w:val="single" w:sz="4" w:space="0" w:color="auto"/>
            </w:tcBorders>
            <w:shd w:val="clear" w:color="auto" w:fill="auto"/>
            <w:noWrap/>
          </w:tcPr>
          <w:p w14:paraId="5ADD81C0" w14:textId="05E9D491" w:rsidR="00B27D31" w:rsidRPr="00F75128" w:rsidRDefault="00B27D31" w:rsidP="00B27D31">
            <w:pPr>
              <w:spacing w:after="0" w:line="240" w:lineRule="auto"/>
              <w:rPr>
                <w:rFonts w:ascii="Times New Roman" w:eastAsia="Calibri" w:hAnsi="Times New Roman" w:cs="Times New Roman"/>
              </w:rPr>
            </w:pPr>
            <w:proofErr w:type="spellStart"/>
            <w:r w:rsidRPr="00F75128">
              <w:rPr>
                <w:rFonts w:ascii="Times New Roman" w:eastAsia="Calibri" w:hAnsi="Times New Roman" w:cs="Times New Roman"/>
              </w:rPr>
              <w:t>peugeot</w:t>
            </w:r>
            <w:proofErr w:type="spellEnd"/>
            <w:r w:rsidRPr="00F75128">
              <w:rPr>
                <w:rFonts w:ascii="Times New Roman" w:eastAsia="Calibri" w:hAnsi="Times New Roman" w:cs="Times New Roman"/>
              </w:rPr>
              <w:t xml:space="preserve"> boxer2.2hdi</w:t>
            </w:r>
          </w:p>
        </w:tc>
        <w:tc>
          <w:tcPr>
            <w:tcW w:w="1417" w:type="dxa"/>
            <w:tcBorders>
              <w:top w:val="nil"/>
              <w:left w:val="nil"/>
              <w:bottom w:val="single" w:sz="4" w:space="0" w:color="auto"/>
              <w:right w:val="single" w:sz="4" w:space="0" w:color="auto"/>
            </w:tcBorders>
            <w:shd w:val="clear" w:color="auto" w:fill="auto"/>
            <w:noWrap/>
          </w:tcPr>
          <w:p w14:paraId="7EC793AA" w14:textId="768C8089"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2021</w:t>
            </w:r>
          </w:p>
        </w:tc>
        <w:tc>
          <w:tcPr>
            <w:tcW w:w="1134" w:type="dxa"/>
            <w:tcBorders>
              <w:top w:val="nil"/>
              <w:left w:val="nil"/>
              <w:bottom w:val="single" w:sz="4" w:space="0" w:color="auto"/>
              <w:right w:val="single" w:sz="4" w:space="0" w:color="auto"/>
            </w:tcBorders>
            <w:shd w:val="clear" w:color="auto" w:fill="auto"/>
            <w:noWrap/>
          </w:tcPr>
          <w:p w14:paraId="4978D6B2" w14:textId="072BFB03"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4</w:t>
            </w:r>
          </w:p>
        </w:tc>
        <w:tc>
          <w:tcPr>
            <w:tcW w:w="1560" w:type="dxa"/>
            <w:tcBorders>
              <w:top w:val="nil"/>
              <w:left w:val="nil"/>
              <w:bottom w:val="single" w:sz="4" w:space="0" w:color="auto"/>
              <w:right w:val="single" w:sz="4" w:space="0" w:color="auto"/>
            </w:tcBorders>
            <w:shd w:val="clear" w:color="auto" w:fill="auto"/>
            <w:noWrap/>
          </w:tcPr>
          <w:p w14:paraId="3BD140E8" w14:textId="3D4963A7"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130960</w:t>
            </w:r>
          </w:p>
        </w:tc>
        <w:tc>
          <w:tcPr>
            <w:tcW w:w="2166" w:type="dxa"/>
            <w:tcBorders>
              <w:top w:val="nil"/>
              <w:left w:val="nil"/>
              <w:bottom w:val="single" w:sz="4" w:space="0" w:color="auto"/>
              <w:right w:val="single" w:sz="4" w:space="0" w:color="auto"/>
            </w:tcBorders>
            <w:shd w:val="clear" w:color="auto" w:fill="auto"/>
            <w:noWrap/>
            <w:vAlign w:val="center"/>
          </w:tcPr>
          <w:p w14:paraId="65B3E0BE" w14:textId="4380D509"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Topusko T2</w:t>
            </w:r>
          </w:p>
        </w:tc>
        <w:tc>
          <w:tcPr>
            <w:tcW w:w="236" w:type="dxa"/>
            <w:vAlign w:val="center"/>
          </w:tcPr>
          <w:p w14:paraId="40C1B868"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1019DCDA" w14:textId="77777777" w:rsidTr="00B27D31">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4D8FCC1" w14:textId="01CE60D4"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6</w:t>
            </w:r>
          </w:p>
        </w:tc>
        <w:tc>
          <w:tcPr>
            <w:tcW w:w="1418" w:type="dxa"/>
            <w:tcBorders>
              <w:top w:val="nil"/>
              <w:left w:val="nil"/>
              <w:bottom w:val="single" w:sz="4" w:space="0" w:color="auto"/>
              <w:right w:val="single" w:sz="4" w:space="0" w:color="auto"/>
            </w:tcBorders>
            <w:shd w:val="clear" w:color="auto" w:fill="auto"/>
            <w:noWrap/>
          </w:tcPr>
          <w:p w14:paraId="536543A4" w14:textId="5A06E967"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211-JI</w:t>
            </w:r>
          </w:p>
        </w:tc>
        <w:tc>
          <w:tcPr>
            <w:tcW w:w="2268" w:type="dxa"/>
            <w:tcBorders>
              <w:top w:val="nil"/>
              <w:left w:val="nil"/>
              <w:bottom w:val="single" w:sz="4" w:space="0" w:color="auto"/>
              <w:right w:val="single" w:sz="4" w:space="0" w:color="auto"/>
            </w:tcBorders>
            <w:shd w:val="clear" w:color="auto" w:fill="auto"/>
            <w:noWrap/>
          </w:tcPr>
          <w:p w14:paraId="6EE0C803" w14:textId="5634FDD7" w:rsidR="00B27D31" w:rsidRPr="00F75128" w:rsidRDefault="00B27D31" w:rsidP="00B27D31">
            <w:pPr>
              <w:spacing w:after="0" w:line="240" w:lineRule="auto"/>
              <w:rPr>
                <w:rFonts w:ascii="Times New Roman" w:eastAsia="Calibri" w:hAnsi="Times New Roman" w:cs="Times New Roman"/>
              </w:rPr>
            </w:pPr>
            <w:proofErr w:type="spellStart"/>
            <w:r w:rsidRPr="00F75128">
              <w:rPr>
                <w:rFonts w:ascii="Times New Roman" w:eastAsia="Calibri" w:hAnsi="Times New Roman" w:cs="Times New Roman"/>
              </w:rPr>
              <w:t>volkswagen</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crafter</w:t>
            </w:r>
            <w:proofErr w:type="spellEnd"/>
          </w:p>
        </w:tc>
        <w:tc>
          <w:tcPr>
            <w:tcW w:w="1417" w:type="dxa"/>
            <w:tcBorders>
              <w:top w:val="nil"/>
              <w:left w:val="nil"/>
              <w:bottom w:val="single" w:sz="4" w:space="0" w:color="auto"/>
              <w:right w:val="single" w:sz="4" w:space="0" w:color="auto"/>
            </w:tcBorders>
            <w:shd w:val="clear" w:color="auto" w:fill="auto"/>
            <w:noWrap/>
          </w:tcPr>
          <w:p w14:paraId="40660856" w14:textId="49FB10C0"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2021</w:t>
            </w:r>
          </w:p>
        </w:tc>
        <w:tc>
          <w:tcPr>
            <w:tcW w:w="1134" w:type="dxa"/>
            <w:tcBorders>
              <w:top w:val="nil"/>
              <w:left w:val="nil"/>
              <w:bottom w:val="single" w:sz="4" w:space="0" w:color="auto"/>
              <w:right w:val="single" w:sz="4" w:space="0" w:color="auto"/>
            </w:tcBorders>
            <w:shd w:val="clear" w:color="auto" w:fill="auto"/>
            <w:noWrap/>
          </w:tcPr>
          <w:p w14:paraId="255A9ECA" w14:textId="3FBE61F4"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4</w:t>
            </w:r>
          </w:p>
        </w:tc>
        <w:tc>
          <w:tcPr>
            <w:tcW w:w="1560" w:type="dxa"/>
            <w:tcBorders>
              <w:top w:val="nil"/>
              <w:left w:val="nil"/>
              <w:bottom w:val="single" w:sz="4" w:space="0" w:color="auto"/>
              <w:right w:val="single" w:sz="4" w:space="0" w:color="auto"/>
            </w:tcBorders>
            <w:shd w:val="clear" w:color="auto" w:fill="auto"/>
            <w:noWrap/>
          </w:tcPr>
          <w:p w14:paraId="208A732B" w14:textId="05C09D1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162689</w:t>
            </w:r>
          </w:p>
        </w:tc>
        <w:tc>
          <w:tcPr>
            <w:tcW w:w="2166" w:type="dxa"/>
            <w:tcBorders>
              <w:top w:val="nil"/>
              <w:left w:val="nil"/>
              <w:bottom w:val="single" w:sz="4" w:space="0" w:color="auto"/>
              <w:right w:val="single" w:sz="4" w:space="0" w:color="auto"/>
            </w:tcBorders>
            <w:shd w:val="clear" w:color="auto" w:fill="auto"/>
            <w:noWrap/>
            <w:vAlign w:val="center"/>
          </w:tcPr>
          <w:p w14:paraId="7A70EC8B" w14:textId="49565D55"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Petrinja T1</w:t>
            </w:r>
          </w:p>
        </w:tc>
        <w:tc>
          <w:tcPr>
            <w:tcW w:w="236" w:type="dxa"/>
            <w:vAlign w:val="center"/>
          </w:tcPr>
          <w:p w14:paraId="592F8BFA"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5124A5DE" w14:textId="77777777" w:rsidTr="00B27D31">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B3A414E" w14:textId="65655D49"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7</w:t>
            </w:r>
          </w:p>
        </w:tc>
        <w:tc>
          <w:tcPr>
            <w:tcW w:w="1418" w:type="dxa"/>
            <w:tcBorders>
              <w:top w:val="nil"/>
              <w:left w:val="nil"/>
              <w:bottom w:val="single" w:sz="4" w:space="0" w:color="auto"/>
              <w:right w:val="single" w:sz="4" w:space="0" w:color="auto"/>
            </w:tcBorders>
            <w:shd w:val="clear" w:color="auto" w:fill="auto"/>
            <w:noWrap/>
          </w:tcPr>
          <w:p w14:paraId="14E82A53" w14:textId="4D8E7489"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303-JZ</w:t>
            </w:r>
          </w:p>
        </w:tc>
        <w:tc>
          <w:tcPr>
            <w:tcW w:w="2268" w:type="dxa"/>
            <w:tcBorders>
              <w:top w:val="nil"/>
              <w:left w:val="nil"/>
              <w:bottom w:val="single" w:sz="4" w:space="0" w:color="auto"/>
              <w:right w:val="single" w:sz="4" w:space="0" w:color="auto"/>
            </w:tcBorders>
            <w:shd w:val="clear" w:color="auto" w:fill="auto"/>
            <w:noWrap/>
          </w:tcPr>
          <w:p w14:paraId="29AC7597" w14:textId="6D1986F4"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Peugeot </w:t>
            </w:r>
            <w:proofErr w:type="spellStart"/>
            <w:r w:rsidRPr="00F75128">
              <w:rPr>
                <w:rFonts w:ascii="Times New Roman" w:eastAsia="Calibri" w:hAnsi="Times New Roman" w:cs="Times New Roman"/>
              </w:rPr>
              <w:t>Boxer</w:t>
            </w:r>
            <w:proofErr w:type="spellEnd"/>
            <w:r w:rsidRPr="00F75128">
              <w:rPr>
                <w:rFonts w:ascii="Times New Roman" w:eastAsia="Calibri" w:hAnsi="Times New Roman" w:cs="Times New Roman"/>
              </w:rPr>
              <w:t xml:space="preserve"> 2.2 </w:t>
            </w:r>
            <w:proofErr w:type="spellStart"/>
            <w:r w:rsidRPr="00F75128">
              <w:rPr>
                <w:rFonts w:ascii="Times New Roman" w:eastAsia="Calibri" w:hAnsi="Times New Roman" w:cs="Times New Roman"/>
              </w:rPr>
              <w:t>Hdi</w:t>
            </w:r>
            <w:proofErr w:type="spellEnd"/>
          </w:p>
        </w:tc>
        <w:tc>
          <w:tcPr>
            <w:tcW w:w="1417" w:type="dxa"/>
            <w:tcBorders>
              <w:top w:val="nil"/>
              <w:left w:val="nil"/>
              <w:bottom w:val="single" w:sz="4" w:space="0" w:color="auto"/>
              <w:right w:val="single" w:sz="4" w:space="0" w:color="auto"/>
            </w:tcBorders>
            <w:shd w:val="clear" w:color="auto" w:fill="auto"/>
            <w:noWrap/>
          </w:tcPr>
          <w:p w14:paraId="5827E79D" w14:textId="075B4105"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2022</w:t>
            </w:r>
          </w:p>
        </w:tc>
        <w:tc>
          <w:tcPr>
            <w:tcW w:w="1134" w:type="dxa"/>
            <w:tcBorders>
              <w:top w:val="nil"/>
              <w:left w:val="nil"/>
              <w:bottom w:val="single" w:sz="4" w:space="0" w:color="auto"/>
              <w:right w:val="single" w:sz="4" w:space="0" w:color="auto"/>
            </w:tcBorders>
            <w:shd w:val="clear" w:color="auto" w:fill="auto"/>
            <w:noWrap/>
          </w:tcPr>
          <w:p w14:paraId="0DED5000" w14:textId="52DA1264"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3</w:t>
            </w:r>
          </w:p>
        </w:tc>
        <w:tc>
          <w:tcPr>
            <w:tcW w:w="1560" w:type="dxa"/>
            <w:tcBorders>
              <w:top w:val="nil"/>
              <w:left w:val="nil"/>
              <w:bottom w:val="single" w:sz="4" w:space="0" w:color="auto"/>
              <w:right w:val="single" w:sz="4" w:space="0" w:color="auto"/>
            </w:tcBorders>
            <w:shd w:val="clear" w:color="auto" w:fill="auto"/>
            <w:noWrap/>
          </w:tcPr>
          <w:p w14:paraId="6422BAEF" w14:textId="13005B4D"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217985</w:t>
            </w:r>
          </w:p>
        </w:tc>
        <w:tc>
          <w:tcPr>
            <w:tcW w:w="2166" w:type="dxa"/>
            <w:tcBorders>
              <w:top w:val="nil"/>
              <w:left w:val="nil"/>
              <w:bottom w:val="single" w:sz="4" w:space="0" w:color="auto"/>
              <w:right w:val="single" w:sz="4" w:space="0" w:color="auto"/>
            </w:tcBorders>
            <w:shd w:val="clear" w:color="auto" w:fill="auto"/>
            <w:noWrap/>
            <w:vAlign w:val="center"/>
          </w:tcPr>
          <w:p w14:paraId="236A3FBD" w14:textId="0FBB4BB4"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Sisak T2</w:t>
            </w:r>
          </w:p>
        </w:tc>
        <w:tc>
          <w:tcPr>
            <w:tcW w:w="236" w:type="dxa"/>
            <w:vAlign w:val="center"/>
          </w:tcPr>
          <w:p w14:paraId="3E1BF221"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69557042" w14:textId="77777777" w:rsidTr="00B27D31">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450A029" w14:textId="7CB8A32B"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8</w:t>
            </w:r>
          </w:p>
        </w:tc>
        <w:tc>
          <w:tcPr>
            <w:tcW w:w="1418" w:type="dxa"/>
            <w:tcBorders>
              <w:top w:val="nil"/>
              <w:left w:val="nil"/>
              <w:bottom w:val="single" w:sz="4" w:space="0" w:color="auto"/>
              <w:right w:val="single" w:sz="4" w:space="0" w:color="auto"/>
            </w:tcBorders>
            <w:shd w:val="clear" w:color="auto" w:fill="auto"/>
            <w:noWrap/>
          </w:tcPr>
          <w:p w14:paraId="441D1C90" w14:textId="1F53EABF"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313-JZ</w:t>
            </w:r>
          </w:p>
        </w:tc>
        <w:tc>
          <w:tcPr>
            <w:tcW w:w="2268" w:type="dxa"/>
            <w:tcBorders>
              <w:top w:val="nil"/>
              <w:left w:val="nil"/>
              <w:bottom w:val="single" w:sz="4" w:space="0" w:color="auto"/>
              <w:right w:val="single" w:sz="4" w:space="0" w:color="auto"/>
            </w:tcBorders>
            <w:shd w:val="clear" w:color="auto" w:fill="auto"/>
            <w:noWrap/>
          </w:tcPr>
          <w:p w14:paraId="2BDD87B9" w14:textId="7161574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Peugeot </w:t>
            </w:r>
            <w:proofErr w:type="spellStart"/>
            <w:r w:rsidRPr="00F75128">
              <w:rPr>
                <w:rFonts w:ascii="Times New Roman" w:eastAsia="Calibri" w:hAnsi="Times New Roman" w:cs="Times New Roman"/>
              </w:rPr>
              <w:t>Boxer</w:t>
            </w:r>
            <w:proofErr w:type="spellEnd"/>
            <w:r w:rsidRPr="00F75128">
              <w:rPr>
                <w:rFonts w:ascii="Times New Roman" w:eastAsia="Calibri" w:hAnsi="Times New Roman" w:cs="Times New Roman"/>
              </w:rPr>
              <w:t xml:space="preserve"> 2.2 </w:t>
            </w:r>
            <w:proofErr w:type="spellStart"/>
            <w:r w:rsidRPr="00F75128">
              <w:rPr>
                <w:rFonts w:ascii="Times New Roman" w:eastAsia="Calibri" w:hAnsi="Times New Roman" w:cs="Times New Roman"/>
              </w:rPr>
              <w:t>Hdi</w:t>
            </w:r>
            <w:proofErr w:type="spellEnd"/>
          </w:p>
        </w:tc>
        <w:tc>
          <w:tcPr>
            <w:tcW w:w="1417" w:type="dxa"/>
            <w:tcBorders>
              <w:top w:val="nil"/>
              <w:left w:val="nil"/>
              <w:bottom w:val="single" w:sz="4" w:space="0" w:color="auto"/>
              <w:right w:val="single" w:sz="4" w:space="0" w:color="auto"/>
            </w:tcBorders>
            <w:shd w:val="clear" w:color="auto" w:fill="auto"/>
            <w:noWrap/>
          </w:tcPr>
          <w:p w14:paraId="6CAC7BA7" w14:textId="3E5D6FD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2022</w:t>
            </w:r>
          </w:p>
        </w:tc>
        <w:tc>
          <w:tcPr>
            <w:tcW w:w="1134" w:type="dxa"/>
            <w:tcBorders>
              <w:top w:val="nil"/>
              <w:left w:val="nil"/>
              <w:bottom w:val="single" w:sz="4" w:space="0" w:color="auto"/>
              <w:right w:val="single" w:sz="4" w:space="0" w:color="auto"/>
            </w:tcBorders>
            <w:shd w:val="clear" w:color="auto" w:fill="auto"/>
            <w:noWrap/>
          </w:tcPr>
          <w:p w14:paraId="30109F65" w14:textId="2197940C"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3</w:t>
            </w:r>
          </w:p>
        </w:tc>
        <w:tc>
          <w:tcPr>
            <w:tcW w:w="1560" w:type="dxa"/>
            <w:tcBorders>
              <w:top w:val="nil"/>
              <w:left w:val="nil"/>
              <w:bottom w:val="single" w:sz="4" w:space="0" w:color="auto"/>
              <w:right w:val="single" w:sz="4" w:space="0" w:color="auto"/>
            </w:tcBorders>
            <w:shd w:val="clear" w:color="auto" w:fill="auto"/>
            <w:noWrap/>
          </w:tcPr>
          <w:p w14:paraId="08BFA48F" w14:textId="4F175225"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188766</w:t>
            </w:r>
          </w:p>
        </w:tc>
        <w:tc>
          <w:tcPr>
            <w:tcW w:w="2166" w:type="dxa"/>
            <w:tcBorders>
              <w:top w:val="nil"/>
              <w:left w:val="nil"/>
              <w:bottom w:val="single" w:sz="4" w:space="0" w:color="auto"/>
              <w:right w:val="single" w:sz="4" w:space="0" w:color="auto"/>
            </w:tcBorders>
            <w:shd w:val="clear" w:color="auto" w:fill="auto"/>
            <w:noWrap/>
            <w:vAlign w:val="center"/>
          </w:tcPr>
          <w:p w14:paraId="3B18C4A3" w14:textId="4CB741B6"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Sunja T2</w:t>
            </w:r>
          </w:p>
        </w:tc>
        <w:tc>
          <w:tcPr>
            <w:tcW w:w="236" w:type="dxa"/>
            <w:vAlign w:val="center"/>
          </w:tcPr>
          <w:p w14:paraId="403C6E04"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0BA98E83" w14:textId="77777777" w:rsidTr="00DE56D4">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DC087E5" w14:textId="52589DCF"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9</w:t>
            </w:r>
          </w:p>
        </w:tc>
        <w:tc>
          <w:tcPr>
            <w:tcW w:w="1418" w:type="dxa"/>
            <w:tcBorders>
              <w:top w:val="nil"/>
              <w:left w:val="nil"/>
              <w:bottom w:val="single" w:sz="4" w:space="0" w:color="auto"/>
              <w:right w:val="single" w:sz="4" w:space="0" w:color="auto"/>
            </w:tcBorders>
            <w:shd w:val="clear" w:color="auto" w:fill="auto"/>
            <w:noWrap/>
          </w:tcPr>
          <w:p w14:paraId="2E2A0F98" w14:textId="2D60CF04"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SK 884-KR      </w:t>
            </w:r>
          </w:p>
        </w:tc>
        <w:tc>
          <w:tcPr>
            <w:tcW w:w="2268" w:type="dxa"/>
            <w:tcBorders>
              <w:top w:val="nil"/>
              <w:left w:val="nil"/>
              <w:bottom w:val="single" w:sz="4" w:space="0" w:color="auto"/>
              <w:right w:val="single" w:sz="4" w:space="0" w:color="auto"/>
            </w:tcBorders>
            <w:shd w:val="clear" w:color="auto" w:fill="auto"/>
            <w:noWrap/>
          </w:tcPr>
          <w:p w14:paraId="1EA504ED" w14:textId="75F29581" w:rsidR="00B27D31" w:rsidRPr="00F75128" w:rsidRDefault="00B27D31" w:rsidP="00B27D31">
            <w:pPr>
              <w:spacing w:after="0" w:line="240" w:lineRule="auto"/>
              <w:rPr>
                <w:rFonts w:ascii="Times New Roman" w:eastAsia="Calibri" w:hAnsi="Times New Roman" w:cs="Times New Roman"/>
              </w:rPr>
            </w:pPr>
            <w:proofErr w:type="spellStart"/>
            <w:r w:rsidRPr="00F75128">
              <w:rPr>
                <w:rFonts w:ascii="Times New Roman" w:eastAsia="Calibri" w:hAnsi="Times New Roman" w:cs="Times New Roman"/>
              </w:rPr>
              <w:t>volkswagen</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crafter</w:t>
            </w:r>
            <w:proofErr w:type="spellEnd"/>
            <w:r w:rsidRPr="00F75128">
              <w:rPr>
                <w:rFonts w:ascii="Times New Roman" w:eastAsia="Calibri" w:hAnsi="Times New Roman" w:cs="Times New Roman"/>
              </w:rPr>
              <w:t xml:space="preserve">                      </w:t>
            </w:r>
          </w:p>
        </w:tc>
        <w:tc>
          <w:tcPr>
            <w:tcW w:w="1417" w:type="dxa"/>
            <w:tcBorders>
              <w:top w:val="nil"/>
              <w:left w:val="nil"/>
              <w:bottom w:val="single" w:sz="4" w:space="0" w:color="auto"/>
              <w:right w:val="single" w:sz="4" w:space="0" w:color="auto"/>
            </w:tcBorders>
            <w:shd w:val="clear" w:color="auto" w:fill="auto"/>
            <w:noWrap/>
          </w:tcPr>
          <w:p w14:paraId="3BBAAF3F" w14:textId="765E79E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2024    </w:t>
            </w:r>
          </w:p>
        </w:tc>
        <w:tc>
          <w:tcPr>
            <w:tcW w:w="1134" w:type="dxa"/>
            <w:tcBorders>
              <w:top w:val="nil"/>
              <w:left w:val="nil"/>
              <w:bottom w:val="single" w:sz="4" w:space="0" w:color="auto"/>
              <w:right w:val="single" w:sz="4" w:space="0" w:color="auto"/>
            </w:tcBorders>
            <w:shd w:val="clear" w:color="auto" w:fill="auto"/>
            <w:noWrap/>
          </w:tcPr>
          <w:p w14:paraId="03E1D1BE" w14:textId="2176D567"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w:t>
            </w:r>
          </w:p>
        </w:tc>
        <w:tc>
          <w:tcPr>
            <w:tcW w:w="1560" w:type="dxa"/>
            <w:tcBorders>
              <w:top w:val="nil"/>
              <w:left w:val="nil"/>
              <w:bottom w:val="single" w:sz="4" w:space="0" w:color="auto"/>
              <w:right w:val="single" w:sz="4" w:space="0" w:color="auto"/>
            </w:tcBorders>
            <w:shd w:val="clear" w:color="auto" w:fill="auto"/>
            <w:noWrap/>
          </w:tcPr>
          <w:p w14:paraId="09380EF0" w14:textId="66E5A576"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52587</w:t>
            </w:r>
          </w:p>
        </w:tc>
        <w:tc>
          <w:tcPr>
            <w:tcW w:w="2166" w:type="dxa"/>
            <w:tcBorders>
              <w:top w:val="nil"/>
              <w:left w:val="nil"/>
              <w:bottom w:val="single" w:sz="4" w:space="0" w:color="auto"/>
              <w:right w:val="single" w:sz="4" w:space="0" w:color="auto"/>
            </w:tcBorders>
            <w:shd w:val="clear" w:color="auto" w:fill="auto"/>
            <w:noWrap/>
            <w:vAlign w:val="bottom"/>
          </w:tcPr>
          <w:p w14:paraId="46A1C768" w14:textId="587D36CB"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Sisak T1</w:t>
            </w:r>
            <w:r w:rsidR="00AE7913" w:rsidRPr="00F75128">
              <w:rPr>
                <w:rFonts w:ascii="Times New Roman" w:eastAsia="Calibri" w:hAnsi="Times New Roman" w:cs="Times New Roman"/>
              </w:rPr>
              <w:t xml:space="preserve"> - rezerva</w:t>
            </w:r>
          </w:p>
        </w:tc>
        <w:tc>
          <w:tcPr>
            <w:tcW w:w="236" w:type="dxa"/>
            <w:vAlign w:val="center"/>
          </w:tcPr>
          <w:p w14:paraId="476BBFCA"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014E1A97" w14:textId="77777777" w:rsidTr="00DE56D4">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4FC66250" w14:textId="3413139E"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10</w:t>
            </w:r>
          </w:p>
        </w:tc>
        <w:tc>
          <w:tcPr>
            <w:tcW w:w="1418" w:type="dxa"/>
            <w:tcBorders>
              <w:top w:val="single" w:sz="4" w:space="0" w:color="auto"/>
              <w:left w:val="nil"/>
              <w:bottom w:val="single" w:sz="4" w:space="0" w:color="auto"/>
              <w:right w:val="single" w:sz="4" w:space="0" w:color="auto"/>
            </w:tcBorders>
            <w:shd w:val="clear" w:color="auto" w:fill="auto"/>
            <w:noWrap/>
          </w:tcPr>
          <w:p w14:paraId="08B665F7" w14:textId="6E7D7BB0"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720-LD</w:t>
            </w:r>
          </w:p>
        </w:tc>
        <w:tc>
          <w:tcPr>
            <w:tcW w:w="2268" w:type="dxa"/>
            <w:tcBorders>
              <w:top w:val="single" w:sz="4" w:space="0" w:color="auto"/>
              <w:left w:val="nil"/>
              <w:bottom w:val="single" w:sz="4" w:space="0" w:color="auto"/>
              <w:right w:val="single" w:sz="4" w:space="0" w:color="auto"/>
            </w:tcBorders>
            <w:shd w:val="clear" w:color="auto" w:fill="auto"/>
            <w:noWrap/>
          </w:tcPr>
          <w:p w14:paraId="58727278" w14:textId="5EFF11E9" w:rsidR="00B27D31" w:rsidRPr="00F75128" w:rsidRDefault="00B27D31" w:rsidP="00B27D31">
            <w:pPr>
              <w:spacing w:after="0" w:line="240" w:lineRule="auto"/>
              <w:rPr>
                <w:rFonts w:ascii="Times New Roman" w:eastAsia="Calibri" w:hAnsi="Times New Roman" w:cs="Times New Roman"/>
              </w:rPr>
            </w:pPr>
            <w:proofErr w:type="spellStart"/>
            <w:r w:rsidRPr="00F75128">
              <w:rPr>
                <w:rFonts w:ascii="Times New Roman" w:eastAsia="Calibri" w:hAnsi="Times New Roman" w:cs="Times New Roman"/>
              </w:rPr>
              <w:t>volkswagen</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crafter</w:t>
            </w:r>
            <w:proofErr w:type="spellEnd"/>
            <w:r w:rsidRPr="00F75128">
              <w:rPr>
                <w:rFonts w:ascii="Times New Roman" w:eastAsia="Calibri" w:hAnsi="Times New Roman" w:cs="Times New Roman"/>
              </w:rPr>
              <w:t xml:space="preserve">                      </w:t>
            </w:r>
          </w:p>
        </w:tc>
        <w:tc>
          <w:tcPr>
            <w:tcW w:w="1417" w:type="dxa"/>
            <w:tcBorders>
              <w:top w:val="single" w:sz="4" w:space="0" w:color="auto"/>
              <w:left w:val="nil"/>
              <w:bottom w:val="single" w:sz="4" w:space="0" w:color="auto"/>
              <w:right w:val="single" w:sz="4" w:space="0" w:color="auto"/>
            </w:tcBorders>
            <w:shd w:val="clear" w:color="auto" w:fill="auto"/>
            <w:noWrap/>
          </w:tcPr>
          <w:p w14:paraId="399E5935" w14:textId="7A5F04F6"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2024</w:t>
            </w:r>
          </w:p>
        </w:tc>
        <w:tc>
          <w:tcPr>
            <w:tcW w:w="1134" w:type="dxa"/>
            <w:tcBorders>
              <w:top w:val="single" w:sz="4" w:space="0" w:color="auto"/>
              <w:left w:val="nil"/>
              <w:bottom w:val="single" w:sz="4" w:space="0" w:color="auto"/>
              <w:right w:val="single" w:sz="4" w:space="0" w:color="auto"/>
            </w:tcBorders>
            <w:shd w:val="clear" w:color="auto" w:fill="auto"/>
            <w:noWrap/>
          </w:tcPr>
          <w:p w14:paraId="0AD12A83" w14:textId="2A4E5218"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w:t>
            </w:r>
          </w:p>
        </w:tc>
        <w:tc>
          <w:tcPr>
            <w:tcW w:w="1560" w:type="dxa"/>
            <w:tcBorders>
              <w:top w:val="single" w:sz="4" w:space="0" w:color="auto"/>
              <w:left w:val="nil"/>
              <w:bottom w:val="single" w:sz="4" w:space="0" w:color="auto"/>
              <w:right w:val="single" w:sz="4" w:space="0" w:color="auto"/>
            </w:tcBorders>
            <w:shd w:val="clear" w:color="auto" w:fill="auto"/>
            <w:noWrap/>
          </w:tcPr>
          <w:p w14:paraId="1558986B" w14:textId="19B03EF5"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49985</w:t>
            </w:r>
          </w:p>
        </w:tc>
        <w:tc>
          <w:tcPr>
            <w:tcW w:w="2166" w:type="dxa"/>
            <w:tcBorders>
              <w:top w:val="single" w:sz="4" w:space="0" w:color="auto"/>
              <w:left w:val="nil"/>
              <w:bottom w:val="single" w:sz="4" w:space="0" w:color="auto"/>
              <w:right w:val="single" w:sz="4" w:space="0" w:color="auto"/>
            </w:tcBorders>
            <w:shd w:val="clear" w:color="auto" w:fill="auto"/>
            <w:noWrap/>
            <w:vAlign w:val="center"/>
          </w:tcPr>
          <w:p w14:paraId="02DBF686" w14:textId="650E8F2E"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Popovača T2</w:t>
            </w:r>
          </w:p>
        </w:tc>
        <w:tc>
          <w:tcPr>
            <w:tcW w:w="236" w:type="dxa"/>
            <w:vAlign w:val="center"/>
          </w:tcPr>
          <w:p w14:paraId="4B8D2841"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5B51B221" w14:textId="77777777" w:rsidTr="00DE56D4">
        <w:trPr>
          <w:trHeight w:val="38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CC2DDAE" w14:textId="04275CB9"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11</w:t>
            </w:r>
          </w:p>
        </w:tc>
        <w:tc>
          <w:tcPr>
            <w:tcW w:w="1418" w:type="dxa"/>
            <w:tcBorders>
              <w:top w:val="single" w:sz="4" w:space="0" w:color="auto"/>
              <w:left w:val="nil"/>
              <w:bottom w:val="single" w:sz="4" w:space="0" w:color="auto"/>
              <w:right w:val="single" w:sz="4" w:space="0" w:color="auto"/>
            </w:tcBorders>
            <w:shd w:val="clear" w:color="auto" w:fill="auto"/>
            <w:noWrap/>
          </w:tcPr>
          <w:p w14:paraId="3ABF3EBE" w14:textId="6067E8A7"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721-LD</w:t>
            </w:r>
          </w:p>
        </w:tc>
        <w:tc>
          <w:tcPr>
            <w:tcW w:w="2268" w:type="dxa"/>
            <w:tcBorders>
              <w:top w:val="single" w:sz="4" w:space="0" w:color="auto"/>
              <w:left w:val="nil"/>
              <w:bottom w:val="single" w:sz="4" w:space="0" w:color="auto"/>
              <w:right w:val="single" w:sz="4" w:space="0" w:color="auto"/>
            </w:tcBorders>
            <w:shd w:val="clear" w:color="auto" w:fill="auto"/>
            <w:noWrap/>
          </w:tcPr>
          <w:p w14:paraId="55D6DEDB" w14:textId="0D5528E3" w:rsidR="00B27D31" w:rsidRPr="00F75128" w:rsidRDefault="00B27D31" w:rsidP="00B27D31">
            <w:pPr>
              <w:spacing w:after="0" w:line="240" w:lineRule="auto"/>
              <w:rPr>
                <w:rFonts w:ascii="Times New Roman" w:eastAsia="Calibri" w:hAnsi="Times New Roman" w:cs="Times New Roman"/>
              </w:rPr>
            </w:pPr>
            <w:proofErr w:type="spellStart"/>
            <w:r w:rsidRPr="00F75128">
              <w:rPr>
                <w:rFonts w:ascii="Times New Roman" w:eastAsia="Calibri" w:hAnsi="Times New Roman" w:cs="Times New Roman"/>
              </w:rPr>
              <w:t>volkswagen</w:t>
            </w:r>
            <w:proofErr w:type="spellEnd"/>
            <w:r w:rsidRPr="00F75128">
              <w:rPr>
                <w:rFonts w:ascii="Times New Roman" w:eastAsia="Calibri" w:hAnsi="Times New Roman" w:cs="Times New Roman"/>
              </w:rPr>
              <w:t xml:space="preserve"> </w:t>
            </w:r>
            <w:proofErr w:type="spellStart"/>
            <w:r w:rsidRPr="00F75128">
              <w:rPr>
                <w:rFonts w:ascii="Times New Roman" w:eastAsia="Calibri" w:hAnsi="Times New Roman" w:cs="Times New Roman"/>
              </w:rPr>
              <w:t>crafter</w:t>
            </w:r>
            <w:proofErr w:type="spellEnd"/>
            <w:r w:rsidRPr="00F75128">
              <w:rPr>
                <w:rFonts w:ascii="Times New Roman" w:eastAsia="Calibri" w:hAnsi="Times New Roman" w:cs="Times New Roman"/>
              </w:rPr>
              <w:t xml:space="preserve">                      </w:t>
            </w:r>
          </w:p>
        </w:tc>
        <w:tc>
          <w:tcPr>
            <w:tcW w:w="1417" w:type="dxa"/>
            <w:tcBorders>
              <w:top w:val="single" w:sz="4" w:space="0" w:color="auto"/>
              <w:left w:val="nil"/>
              <w:bottom w:val="single" w:sz="4" w:space="0" w:color="auto"/>
              <w:right w:val="single" w:sz="4" w:space="0" w:color="auto"/>
            </w:tcBorders>
            <w:shd w:val="clear" w:color="auto" w:fill="auto"/>
            <w:noWrap/>
          </w:tcPr>
          <w:p w14:paraId="2F305D9D" w14:textId="170E3441"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2024</w:t>
            </w:r>
          </w:p>
        </w:tc>
        <w:tc>
          <w:tcPr>
            <w:tcW w:w="1134" w:type="dxa"/>
            <w:tcBorders>
              <w:top w:val="single" w:sz="4" w:space="0" w:color="auto"/>
              <w:left w:val="nil"/>
              <w:bottom w:val="single" w:sz="4" w:space="0" w:color="auto"/>
              <w:right w:val="single" w:sz="4" w:space="0" w:color="auto"/>
            </w:tcBorders>
            <w:shd w:val="clear" w:color="auto" w:fill="auto"/>
            <w:noWrap/>
          </w:tcPr>
          <w:p w14:paraId="6D8412A5" w14:textId="16F76666"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w:t>
            </w:r>
          </w:p>
        </w:tc>
        <w:tc>
          <w:tcPr>
            <w:tcW w:w="1560" w:type="dxa"/>
            <w:tcBorders>
              <w:top w:val="single" w:sz="4" w:space="0" w:color="auto"/>
              <w:left w:val="nil"/>
              <w:bottom w:val="single" w:sz="4" w:space="0" w:color="auto"/>
              <w:right w:val="single" w:sz="4" w:space="0" w:color="auto"/>
            </w:tcBorders>
            <w:shd w:val="clear" w:color="auto" w:fill="auto"/>
            <w:noWrap/>
          </w:tcPr>
          <w:p w14:paraId="7ECC3022" w14:textId="2C202728"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62409</w:t>
            </w:r>
          </w:p>
        </w:tc>
        <w:tc>
          <w:tcPr>
            <w:tcW w:w="2166" w:type="dxa"/>
            <w:tcBorders>
              <w:top w:val="single" w:sz="4" w:space="0" w:color="auto"/>
              <w:left w:val="nil"/>
              <w:bottom w:val="single" w:sz="4" w:space="0" w:color="auto"/>
              <w:right w:val="single" w:sz="4" w:space="0" w:color="auto"/>
            </w:tcBorders>
            <w:shd w:val="clear" w:color="auto" w:fill="auto"/>
            <w:noWrap/>
          </w:tcPr>
          <w:p w14:paraId="7A5F93A4" w14:textId="688AE3AC"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Kutina T2</w:t>
            </w:r>
          </w:p>
        </w:tc>
        <w:tc>
          <w:tcPr>
            <w:tcW w:w="236" w:type="dxa"/>
            <w:vAlign w:val="center"/>
          </w:tcPr>
          <w:p w14:paraId="3FAFEE31"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26A8DE00" w14:textId="77777777" w:rsidTr="00736044">
        <w:trPr>
          <w:trHeight w:val="40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9FDBC8B" w14:textId="6C5B9E25"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12</w:t>
            </w:r>
          </w:p>
        </w:tc>
        <w:tc>
          <w:tcPr>
            <w:tcW w:w="1418" w:type="dxa"/>
            <w:tcBorders>
              <w:top w:val="nil"/>
              <w:left w:val="nil"/>
              <w:bottom w:val="single" w:sz="4" w:space="0" w:color="auto"/>
              <w:right w:val="single" w:sz="4" w:space="0" w:color="auto"/>
            </w:tcBorders>
            <w:shd w:val="clear" w:color="auto" w:fill="auto"/>
            <w:noWrap/>
          </w:tcPr>
          <w:p w14:paraId="0636FCBD" w14:textId="6275E7DC"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890-LG</w:t>
            </w:r>
          </w:p>
        </w:tc>
        <w:tc>
          <w:tcPr>
            <w:tcW w:w="2268" w:type="dxa"/>
            <w:tcBorders>
              <w:top w:val="nil"/>
              <w:left w:val="nil"/>
              <w:bottom w:val="single" w:sz="4" w:space="0" w:color="auto"/>
              <w:right w:val="single" w:sz="4" w:space="0" w:color="auto"/>
            </w:tcBorders>
            <w:shd w:val="clear" w:color="auto" w:fill="auto"/>
            <w:noWrap/>
          </w:tcPr>
          <w:p w14:paraId="068A82C8" w14:textId="604CD616"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Iveco </w:t>
            </w:r>
            <w:proofErr w:type="spellStart"/>
            <w:r w:rsidRPr="00F75128">
              <w:rPr>
                <w:rFonts w:ascii="Times New Roman" w:eastAsia="Calibri" w:hAnsi="Times New Roman" w:cs="Times New Roman"/>
              </w:rPr>
              <w:t>daily</w:t>
            </w:r>
            <w:proofErr w:type="spellEnd"/>
          </w:p>
        </w:tc>
        <w:tc>
          <w:tcPr>
            <w:tcW w:w="1417" w:type="dxa"/>
            <w:tcBorders>
              <w:top w:val="nil"/>
              <w:left w:val="nil"/>
              <w:bottom w:val="single" w:sz="4" w:space="0" w:color="auto"/>
              <w:right w:val="single" w:sz="4" w:space="0" w:color="auto"/>
            </w:tcBorders>
            <w:shd w:val="clear" w:color="auto" w:fill="auto"/>
            <w:noWrap/>
          </w:tcPr>
          <w:p w14:paraId="0AC7D4E7" w14:textId="7EBDEACC"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2024</w:t>
            </w:r>
          </w:p>
        </w:tc>
        <w:tc>
          <w:tcPr>
            <w:tcW w:w="1134" w:type="dxa"/>
            <w:tcBorders>
              <w:top w:val="nil"/>
              <w:left w:val="nil"/>
              <w:bottom w:val="single" w:sz="4" w:space="0" w:color="auto"/>
              <w:right w:val="single" w:sz="4" w:space="0" w:color="auto"/>
            </w:tcBorders>
            <w:shd w:val="clear" w:color="auto" w:fill="auto"/>
            <w:noWrap/>
          </w:tcPr>
          <w:p w14:paraId="2F3F55C5" w14:textId="56E58806"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w:t>
            </w:r>
          </w:p>
        </w:tc>
        <w:tc>
          <w:tcPr>
            <w:tcW w:w="1560" w:type="dxa"/>
            <w:tcBorders>
              <w:top w:val="nil"/>
              <w:left w:val="nil"/>
              <w:bottom w:val="single" w:sz="4" w:space="0" w:color="auto"/>
              <w:right w:val="single" w:sz="4" w:space="0" w:color="auto"/>
            </w:tcBorders>
            <w:shd w:val="clear" w:color="auto" w:fill="auto"/>
            <w:noWrap/>
          </w:tcPr>
          <w:p w14:paraId="2BCA34B8" w14:textId="3EA02805"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23517</w:t>
            </w:r>
          </w:p>
        </w:tc>
        <w:tc>
          <w:tcPr>
            <w:tcW w:w="2166" w:type="dxa"/>
            <w:tcBorders>
              <w:top w:val="nil"/>
              <w:left w:val="nil"/>
              <w:bottom w:val="single" w:sz="4" w:space="0" w:color="auto"/>
              <w:right w:val="single" w:sz="4" w:space="0" w:color="auto"/>
            </w:tcBorders>
            <w:shd w:val="clear" w:color="auto" w:fill="auto"/>
            <w:noWrap/>
          </w:tcPr>
          <w:p w14:paraId="07553BA2" w14:textId="212C197E"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Sisak T1</w:t>
            </w:r>
          </w:p>
        </w:tc>
        <w:tc>
          <w:tcPr>
            <w:tcW w:w="236" w:type="dxa"/>
            <w:vAlign w:val="center"/>
          </w:tcPr>
          <w:p w14:paraId="6BDD5F96"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745D6910" w14:textId="77777777" w:rsidTr="00736044">
        <w:trPr>
          <w:trHeight w:val="4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33234C" w14:textId="4747C4A9"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13</w:t>
            </w:r>
          </w:p>
        </w:tc>
        <w:tc>
          <w:tcPr>
            <w:tcW w:w="1418" w:type="dxa"/>
            <w:tcBorders>
              <w:top w:val="single" w:sz="4" w:space="0" w:color="auto"/>
              <w:left w:val="nil"/>
              <w:bottom w:val="single" w:sz="4" w:space="0" w:color="auto"/>
              <w:right w:val="single" w:sz="4" w:space="0" w:color="auto"/>
            </w:tcBorders>
            <w:shd w:val="clear" w:color="auto" w:fill="auto"/>
            <w:noWrap/>
          </w:tcPr>
          <w:p w14:paraId="07DDE3AB" w14:textId="33DAA9CD"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870-LG</w:t>
            </w:r>
          </w:p>
        </w:tc>
        <w:tc>
          <w:tcPr>
            <w:tcW w:w="2268" w:type="dxa"/>
            <w:tcBorders>
              <w:top w:val="single" w:sz="4" w:space="0" w:color="auto"/>
              <w:left w:val="nil"/>
              <w:bottom w:val="single" w:sz="4" w:space="0" w:color="auto"/>
              <w:right w:val="single" w:sz="4" w:space="0" w:color="auto"/>
            </w:tcBorders>
            <w:shd w:val="clear" w:color="auto" w:fill="auto"/>
            <w:noWrap/>
          </w:tcPr>
          <w:p w14:paraId="6673CE6B" w14:textId="66B0EBB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Iveco </w:t>
            </w:r>
            <w:proofErr w:type="spellStart"/>
            <w:r w:rsidRPr="00F75128">
              <w:rPr>
                <w:rFonts w:ascii="Times New Roman" w:eastAsia="Calibri" w:hAnsi="Times New Roman" w:cs="Times New Roman"/>
              </w:rPr>
              <w:t>daily</w:t>
            </w:r>
            <w:proofErr w:type="spellEnd"/>
          </w:p>
        </w:tc>
        <w:tc>
          <w:tcPr>
            <w:tcW w:w="1417" w:type="dxa"/>
            <w:tcBorders>
              <w:top w:val="single" w:sz="4" w:space="0" w:color="auto"/>
              <w:left w:val="nil"/>
              <w:bottom w:val="single" w:sz="4" w:space="0" w:color="auto"/>
              <w:right w:val="single" w:sz="4" w:space="0" w:color="auto"/>
            </w:tcBorders>
            <w:shd w:val="clear" w:color="auto" w:fill="auto"/>
            <w:noWrap/>
          </w:tcPr>
          <w:p w14:paraId="03C2BAAA" w14:textId="2C4EFDC8"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2024</w:t>
            </w:r>
          </w:p>
        </w:tc>
        <w:tc>
          <w:tcPr>
            <w:tcW w:w="1134" w:type="dxa"/>
            <w:tcBorders>
              <w:top w:val="single" w:sz="4" w:space="0" w:color="auto"/>
              <w:left w:val="nil"/>
              <w:bottom w:val="single" w:sz="4" w:space="0" w:color="auto"/>
              <w:right w:val="single" w:sz="4" w:space="0" w:color="auto"/>
            </w:tcBorders>
            <w:shd w:val="clear" w:color="auto" w:fill="auto"/>
            <w:noWrap/>
          </w:tcPr>
          <w:p w14:paraId="607FAC6D" w14:textId="6D6AADA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w:t>
            </w:r>
          </w:p>
        </w:tc>
        <w:tc>
          <w:tcPr>
            <w:tcW w:w="1560" w:type="dxa"/>
            <w:tcBorders>
              <w:top w:val="single" w:sz="4" w:space="0" w:color="auto"/>
              <w:left w:val="nil"/>
              <w:bottom w:val="single" w:sz="4" w:space="0" w:color="auto"/>
              <w:right w:val="single" w:sz="4" w:space="0" w:color="auto"/>
            </w:tcBorders>
            <w:shd w:val="clear" w:color="auto" w:fill="auto"/>
            <w:noWrap/>
          </w:tcPr>
          <w:p w14:paraId="1D06B2EF" w14:textId="309400BC"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20741</w:t>
            </w:r>
          </w:p>
        </w:tc>
        <w:tc>
          <w:tcPr>
            <w:tcW w:w="2166" w:type="dxa"/>
            <w:tcBorders>
              <w:top w:val="single" w:sz="4" w:space="0" w:color="auto"/>
              <w:left w:val="nil"/>
              <w:bottom w:val="single" w:sz="4" w:space="0" w:color="auto"/>
              <w:right w:val="single" w:sz="4" w:space="0" w:color="auto"/>
            </w:tcBorders>
            <w:shd w:val="clear" w:color="auto" w:fill="auto"/>
            <w:noWrap/>
          </w:tcPr>
          <w:p w14:paraId="250B2C6E" w14:textId="38ED00E4"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Novska T1</w:t>
            </w:r>
          </w:p>
        </w:tc>
        <w:tc>
          <w:tcPr>
            <w:tcW w:w="236" w:type="dxa"/>
            <w:vAlign w:val="center"/>
            <w:hideMark/>
          </w:tcPr>
          <w:p w14:paraId="38B434E1" w14:textId="77777777" w:rsidR="00B27D31" w:rsidRPr="00F75128" w:rsidRDefault="00B27D31" w:rsidP="00B27D31">
            <w:pPr>
              <w:spacing w:after="0" w:line="240" w:lineRule="auto"/>
              <w:rPr>
                <w:rFonts w:ascii="Times New Roman" w:eastAsia="Calibri" w:hAnsi="Times New Roman" w:cs="Times New Roman"/>
              </w:rPr>
            </w:pPr>
          </w:p>
        </w:tc>
      </w:tr>
      <w:tr w:rsidR="00F75128" w:rsidRPr="00F75128" w14:paraId="1651B3B0" w14:textId="77777777" w:rsidTr="00736044">
        <w:trPr>
          <w:trHeight w:val="45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947609" w14:textId="4FEBC0C6"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14</w:t>
            </w:r>
          </w:p>
        </w:tc>
        <w:tc>
          <w:tcPr>
            <w:tcW w:w="1418" w:type="dxa"/>
            <w:tcBorders>
              <w:top w:val="nil"/>
              <w:left w:val="nil"/>
              <w:bottom w:val="single" w:sz="4" w:space="0" w:color="auto"/>
              <w:right w:val="single" w:sz="4" w:space="0" w:color="auto"/>
            </w:tcBorders>
            <w:shd w:val="clear" w:color="auto" w:fill="auto"/>
            <w:noWrap/>
          </w:tcPr>
          <w:p w14:paraId="60810E69" w14:textId="77480770"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871-LG</w:t>
            </w:r>
          </w:p>
        </w:tc>
        <w:tc>
          <w:tcPr>
            <w:tcW w:w="2268" w:type="dxa"/>
            <w:tcBorders>
              <w:top w:val="nil"/>
              <w:left w:val="nil"/>
              <w:bottom w:val="single" w:sz="4" w:space="0" w:color="auto"/>
              <w:right w:val="single" w:sz="4" w:space="0" w:color="auto"/>
            </w:tcBorders>
            <w:shd w:val="clear" w:color="auto" w:fill="auto"/>
            <w:noWrap/>
          </w:tcPr>
          <w:p w14:paraId="5212B580" w14:textId="21524103"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Iveco </w:t>
            </w:r>
            <w:proofErr w:type="spellStart"/>
            <w:r w:rsidRPr="00F75128">
              <w:rPr>
                <w:rFonts w:ascii="Times New Roman" w:eastAsia="Calibri" w:hAnsi="Times New Roman" w:cs="Times New Roman"/>
              </w:rPr>
              <w:t>daily</w:t>
            </w:r>
            <w:proofErr w:type="spellEnd"/>
          </w:p>
        </w:tc>
        <w:tc>
          <w:tcPr>
            <w:tcW w:w="1417" w:type="dxa"/>
            <w:tcBorders>
              <w:top w:val="nil"/>
              <w:left w:val="nil"/>
              <w:bottom w:val="single" w:sz="4" w:space="0" w:color="auto"/>
              <w:right w:val="single" w:sz="4" w:space="0" w:color="auto"/>
            </w:tcBorders>
            <w:shd w:val="clear" w:color="auto" w:fill="auto"/>
            <w:noWrap/>
          </w:tcPr>
          <w:p w14:paraId="32C9C3CC" w14:textId="6B94C42A"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2024</w:t>
            </w:r>
          </w:p>
        </w:tc>
        <w:tc>
          <w:tcPr>
            <w:tcW w:w="1134" w:type="dxa"/>
            <w:tcBorders>
              <w:top w:val="nil"/>
              <w:left w:val="nil"/>
              <w:bottom w:val="single" w:sz="4" w:space="0" w:color="auto"/>
              <w:right w:val="single" w:sz="4" w:space="0" w:color="auto"/>
            </w:tcBorders>
            <w:shd w:val="clear" w:color="auto" w:fill="auto"/>
            <w:noWrap/>
          </w:tcPr>
          <w:p w14:paraId="016929DA" w14:textId="45366250"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w:t>
            </w:r>
          </w:p>
        </w:tc>
        <w:tc>
          <w:tcPr>
            <w:tcW w:w="1560" w:type="dxa"/>
            <w:tcBorders>
              <w:top w:val="nil"/>
              <w:left w:val="nil"/>
              <w:bottom w:val="single" w:sz="4" w:space="0" w:color="auto"/>
              <w:right w:val="single" w:sz="4" w:space="0" w:color="auto"/>
            </w:tcBorders>
            <w:shd w:val="clear" w:color="auto" w:fill="auto"/>
            <w:noWrap/>
          </w:tcPr>
          <w:p w14:paraId="3A774146" w14:textId="526675FF"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22229</w:t>
            </w:r>
          </w:p>
        </w:tc>
        <w:tc>
          <w:tcPr>
            <w:tcW w:w="2166" w:type="dxa"/>
            <w:tcBorders>
              <w:top w:val="nil"/>
              <w:left w:val="nil"/>
              <w:bottom w:val="single" w:sz="4" w:space="0" w:color="auto"/>
              <w:right w:val="single" w:sz="4" w:space="0" w:color="auto"/>
            </w:tcBorders>
            <w:shd w:val="clear" w:color="auto" w:fill="auto"/>
            <w:noWrap/>
          </w:tcPr>
          <w:p w14:paraId="0C0FF34D" w14:textId="3FC996CC"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Kutina T1</w:t>
            </w:r>
          </w:p>
        </w:tc>
        <w:tc>
          <w:tcPr>
            <w:tcW w:w="236" w:type="dxa"/>
            <w:vAlign w:val="center"/>
            <w:hideMark/>
          </w:tcPr>
          <w:p w14:paraId="5AF579E2" w14:textId="77777777" w:rsidR="00B27D31" w:rsidRPr="00F75128" w:rsidRDefault="00B27D31" w:rsidP="00B27D31">
            <w:pPr>
              <w:spacing w:after="0" w:line="240" w:lineRule="auto"/>
              <w:rPr>
                <w:rFonts w:ascii="Times New Roman" w:eastAsia="Calibri" w:hAnsi="Times New Roman" w:cs="Times New Roman"/>
              </w:rPr>
            </w:pPr>
          </w:p>
        </w:tc>
      </w:tr>
      <w:tr w:rsidR="00B27D31" w:rsidRPr="00F75128" w14:paraId="7A0FC123" w14:textId="77777777" w:rsidTr="00736044">
        <w:trPr>
          <w:trHeight w:val="42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671F95" w14:textId="555CD1F0" w:rsidR="00B27D31" w:rsidRPr="00F75128" w:rsidRDefault="00AE7913" w:rsidP="00B27D31">
            <w:pPr>
              <w:spacing w:after="0" w:line="240" w:lineRule="auto"/>
              <w:jc w:val="center"/>
              <w:rPr>
                <w:rFonts w:ascii="Times New Roman" w:eastAsia="Calibri" w:hAnsi="Times New Roman" w:cs="Times New Roman"/>
              </w:rPr>
            </w:pPr>
            <w:r w:rsidRPr="00F75128">
              <w:rPr>
                <w:rFonts w:ascii="Times New Roman" w:eastAsia="Calibri" w:hAnsi="Times New Roman" w:cs="Times New Roman"/>
              </w:rPr>
              <w:t>15</w:t>
            </w:r>
          </w:p>
        </w:tc>
        <w:tc>
          <w:tcPr>
            <w:tcW w:w="1418" w:type="dxa"/>
            <w:tcBorders>
              <w:top w:val="single" w:sz="4" w:space="0" w:color="auto"/>
              <w:left w:val="nil"/>
              <w:bottom w:val="single" w:sz="4" w:space="0" w:color="auto"/>
              <w:right w:val="single" w:sz="4" w:space="0" w:color="auto"/>
            </w:tcBorders>
            <w:shd w:val="clear" w:color="auto" w:fill="auto"/>
            <w:noWrap/>
          </w:tcPr>
          <w:p w14:paraId="2A337D42" w14:textId="33AADDD0"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SK 872 LG</w:t>
            </w:r>
          </w:p>
        </w:tc>
        <w:tc>
          <w:tcPr>
            <w:tcW w:w="2268" w:type="dxa"/>
            <w:tcBorders>
              <w:top w:val="single" w:sz="4" w:space="0" w:color="auto"/>
              <w:left w:val="nil"/>
              <w:bottom w:val="single" w:sz="4" w:space="0" w:color="auto"/>
              <w:right w:val="single" w:sz="4" w:space="0" w:color="auto"/>
            </w:tcBorders>
            <w:shd w:val="clear" w:color="auto" w:fill="auto"/>
            <w:noWrap/>
          </w:tcPr>
          <w:p w14:paraId="1459168F" w14:textId="3D0C35E7"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 xml:space="preserve">Iveco </w:t>
            </w:r>
            <w:proofErr w:type="spellStart"/>
            <w:r w:rsidRPr="00F75128">
              <w:rPr>
                <w:rFonts w:ascii="Times New Roman" w:eastAsia="Calibri" w:hAnsi="Times New Roman" w:cs="Times New Roman"/>
              </w:rPr>
              <w:t>daily</w:t>
            </w:r>
            <w:proofErr w:type="spellEnd"/>
          </w:p>
        </w:tc>
        <w:tc>
          <w:tcPr>
            <w:tcW w:w="1417" w:type="dxa"/>
            <w:tcBorders>
              <w:top w:val="single" w:sz="4" w:space="0" w:color="auto"/>
              <w:left w:val="nil"/>
              <w:bottom w:val="single" w:sz="4" w:space="0" w:color="auto"/>
              <w:right w:val="single" w:sz="4" w:space="0" w:color="auto"/>
            </w:tcBorders>
            <w:shd w:val="clear" w:color="auto" w:fill="auto"/>
            <w:noWrap/>
          </w:tcPr>
          <w:p w14:paraId="38C32DA9" w14:textId="187CA162"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2024</w:t>
            </w:r>
          </w:p>
        </w:tc>
        <w:tc>
          <w:tcPr>
            <w:tcW w:w="1134" w:type="dxa"/>
            <w:tcBorders>
              <w:top w:val="single" w:sz="4" w:space="0" w:color="auto"/>
              <w:left w:val="nil"/>
              <w:bottom w:val="single" w:sz="4" w:space="0" w:color="auto"/>
              <w:right w:val="single" w:sz="4" w:space="0" w:color="auto"/>
            </w:tcBorders>
            <w:shd w:val="clear" w:color="auto" w:fill="auto"/>
            <w:noWrap/>
          </w:tcPr>
          <w:p w14:paraId="32BB91B3" w14:textId="0047E481"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w:t>
            </w:r>
          </w:p>
        </w:tc>
        <w:tc>
          <w:tcPr>
            <w:tcW w:w="1560" w:type="dxa"/>
            <w:tcBorders>
              <w:top w:val="single" w:sz="4" w:space="0" w:color="auto"/>
              <w:left w:val="nil"/>
              <w:bottom w:val="single" w:sz="4" w:space="0" w:color="auto"/>
              <w:right w:val="single" w:sz="4" w:space="0" w:color="auto"/>
            </w:tcBorders>
            <w:shd w:val="clear" w:color="auto" w:fill="auto"/>
            <w:noWrap/>
          </w:tcPr>
          <w:p w14:paraId="60D149AE" w14:textId="6115C94E"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11681</w:t>
            </w:r>
          </w:p>
        </w:tc>
        <w:tc>
          <w:tcPr>
            <w:tcW w:w="2166" w:type="dxa"/>
            <w:tcBorders>
              <w:top w:val="single" w:sz="4" w:space="0" w:color="auto"/>
              <w:left w:val="nil"/>
              <w:bottom w:val="single" w:sz="4" w:space="0" w:color="auto"/>
              <w:right w:val="single" w:sz="4" w:space="0" w:color="auto"/>
            </w:tcBorders>
            <w:shd w:val="clear" w:color="auto" w:fill="auto"/>
            <w:noWrap/>
          </w:tcPr>
          <w:p w14:paraId="58048741" w14:textId="1BD8A821" w:rsidR="00B27D31" w:rsidRPr="00F75128" w:rsidRDefault="00B27D31" w:rsidP="00B27D31">
            <w:pPr>
              <w:spacing w:after="0" w:line="240" w:lineRule="auto"/>
              <w:rPr>
                <w:rFonts w:ascii="Times New Roman" w:eastAsia="Calibri" w:hAnsi="Times New Roman" w:cs="Times New Roman"/>
              </w:rPr>
            </w:pPr>
            <w:r w:rsidRPr="00F75128">
              <w:rPr>
                <w:rFonts w:ascii="Times New Roman" w:eastAsia="Calibri" w:hAnsi="Times New Roman" w:cs="Times New Roman"/>
              </w:rPr>
              <w:t>Kostajnica T1</w:t>
            </w:r>
          </w:p>
        </w:tc>
        <w:tc>
          <w:tcPr>
            <w:tcW w:w="236" w:type="dxa"/>
            <w:vAlign w:val="center"/>
            <w:hideMark/>
          </w:tcPr>
          <w:p w14:paraId="40C5A9CC" w14:textId="77777777" w:rsidR="00B27D31" w:rsidRPr="00F75128" w:rsidRDefault="00B27D31" w:rsidP="00B27D31">
            <w:pPr>
              <w:spacing w:after="0" w:line="240" w:lineRule="auto"/>
              <w:rPr>
                <w:rFonts w:ascii="Times New Roman" w:eastAsia="Calibri" w:hAnsi="Times New Roman" w:cs="Times New Roman"/>
              </w:rPr>
            </w:pPr>
          </w:p>
        </w:tc>
      </w:tr>
    </w:tbl>
    <w:p w14:paraId="4A734A99" w14:textId="77777777" w:rsidR="002111C2" w:rsidRPr="00F75128" w:rsidRDefault="002111C2" w:rsidP="001E1E73">
      <w:pPr>
        <w:tabs>
          <w:tab w:val="left" w:pos="8145"/>
        </w:tabs>
        <w:spacing w:after="0" w:line="240" w:lineRule="auto"/>
        <w:jc w:val="both"/>
        <w:rPr>
          <w:rFonts w:ascii="Times New Roman" w:hAnsi="Times New Roman" w:cs="Times New Roman"/>
          <w:b/>
          <w:sz w:val="28"/>
          <w:szCs w:val="28"/>
          <w:u w:val="single"/>
        </w:rPr>
      </w:pPr>
    </w:p>
    <w:p w14:paraId="1809E559" w14:textId="77777777" w:rsidR="009B0895" w:rsidRPr="00F75128" w:rsidRDefault="009B0895" w:rsidP="00120F9D">
      <w:pPr>
        <w:spacing w:after="0" w:line="240" w:lineRule="auto"/>
        <w:rPr>
          <w:rFonts w:ascii="Times New Roman" w:eastAsia="Calibri" w:hAnsi="Times New Roman" w:cs="Times New Roman"/>
          <w:b/>
          <w:bCs/>
        </w:rPr>
      </w:pPr>
    </w:p>
    <w:p w14:paraId="68A83D84" w14:textId="0994A6D2" w:rsidR="00CC4EE0" w:rsidRPr="00F75128" w:rsidRDefault="00CC4EE0" w:rsidP="00A80C36">
      <w:pPr>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Tijekom razdoblja siječanj-</w:t>
      </w:r>
      <w:r w:rsidR="00BF70C7" w:rsidRPr="00F75128">
        <w:rPr>
          <w:rFonts w:ascii="Times New Roman" w:eastAsia="Times New Roman" w:hAnsi="Times New Roman" w:cs="Times New Roman"/>
          <w:sz w:val="24"/>
          <w:szCs w:val="24"/>
          <w:lang w:eastAsia="hr-HR"/>
        </w:rPr>
        <w:t>lipanj</w:t>
      </w:r>
      <w:r w:rsidRPr="00F75128">
        <w:rPr>
          <w:rFonts w:ascii="Times New Roman" w:eastAsia="Times New Roman" w:hAnsi="Times New Roman" w:cs="Times New Roman"/>
          <w:sz w:val="24"/>
          <w:szCs w:val="24"/>
          <w:lang w:eastAsia="hr-HR"/>
        </w:rPr>
        <w:t xml:space="preserve"> 2025</w:t>
      </w:r>
      <w:r w:rsidR="00CF125E" w:rsidRPr="00F75128">
        <w:rPr>
          <w:rFonts w:ascii="Times New Roman" w:eastAsia="Times New Roman" w:hAnsi="Times New Roman" w:cs="Times New Roman"/>
          <w:sz w:val="24"/>
          <w:szCs w:val="24"/>
          <w:lang w:eastAsia="hr-HR"/>
        </w:rPr>
        <w:t>. godine</w:t>
      </w:r>
      <w:r w:rsidRPr="00F75128">
        <w:rPr>
          <w:rFonts w:ascii="Times New Roman" w:eastAsia="Times New Roman" w:hAnsi="Times New Roman" w:cs="Times New Roman"/>
          <w:sz w:val="24"/>
          <w:szCs w:val="24"/>
          <w:lang w:eastAsia="hr-HR"/>
        </w:rPr>
        <w:t xml:space="preserve"> registrirana su i stavljena u uporabu sva vozila čija je nabava započela 2024 godine, i to 5 vozila Opel </w:t>
      </w:r>
      <w:proofErr w:type="spellStart"/>
      <w:r w:rsidRPr="00F75128">
        <w:rPr>
          <w:rFonts w:ascii="Times New Roman" w:eastAsia="Times New Roman" w:hAnsi="Times New Roman" w:cs="Times New Roman"/>
          <w:sz w:val="24"/>
          <w:szCs w:val="24"/>
          <w:lang w:eastAsia="hr-HR"/>
        </w:rPr>
        <w:t>Movano</w:t>
      </w:r>
      <w:proofErr w:type="spellEnd"/>
      <w:r w:rsidRPr="00F75128">
        <w:rPr>
          <w:rFonts w:ascii="Times New Roman" w:eastAsia="Times New Roman" w:hAnsi="Times New Roman" w:cs="Times New Roman"/>
          <w:sz w:val="24"/>
          <w:szCs w:val="24"/>
          <w:lang w:eastAsia="hr-HR"/>
        </w:rPr>
        <w:t xml:space="preserve"> za sanitetski prijevoz </w:t>
      </w:r>
      <w:r w:rsidR="00BF70C7" w:rsidRPr="00F75128">
        <w:rPr>
          <w:rFonts w:ascii="Times New Roman" w:eastAsia="Times New Roman" w:hAnsi="Times New Roman" w:cs="Times New Roman"/>
          <w:sz w:val="24"/>
          <w:szCs w:val="24"/>
          <w:lang w:eastAsia="hr-HR"/>
        </w:rPr>
        <w:t xml:space="preserve">sa automatskim mjenjačem, što je prvi puta da se razmišljalo o olakšanju rada vozača u sanitetskom prijevozu </w:t>
      </w:r>
      <w:r w:rsidRPr="00F75128">
        <w:rPr>
          <w:rFonts w:ascii="Times New Roman" w:eastAsia="Times New Roman" w:hAnsi="Times New Roman" w:cs="Times New Roman"/>
          <w:sz w:val="24"/>
          <w:szCs w:val="24"/>
          <w:lang w:eastAsia="hr-HR"/>
        </w:rPr>
        <w:t xml:space="preserve">te 4 vozila Iveco </w:t>
      </w:r>
      <w:proofErr w:type="spellStart"/>
      <w:r w:rsidRPr="00F75128">
        <w:rPr>
          <w:rFonts w:ascii="Times New Roman" w:eastAsia="Times New Roman" w:hAnsi="Times New Roman" w:cs="Times New Roman"/>
          <w:sz w:val="24"/>
          <w:szCs w:val="24"/>
          <w:lang w:eastAsia="hr-HR"/>
        </w:rPr>
        <w:t>daily</w:t>
      </w:r>
      <w:proofErr w:type="spellEnd"/>
      <w:r w:rsidRPr="00F75128">
        <w:rPr>
          <w:rFonts w:ascii="Times New Roman" w:eastAsia="Times New Roman" w:hAnsi="Times New Roman" w:cs="Times New Roman"/>
          <w:sz w:val="24"/>
          <w:szCs w:val="24"/>
          <w:lang w:eastAsia="hr-HR"/>
        </w:rPr>
        <w:t xml:space="preserve"> za hitnu medicinsku službu. Treba napomenuti da su vozači, medicinske sestre i tehničari, kao i liječnici zadovoljni vozilima te je sigurnost stavljena na veću razinu.</w:t>
      </w:r>
    </w:p>
    <w:p w14:paraId="6308CC51" w14:textId="128598DD" w:rsidR="00CF125E" w:rsidRPr="00F75128" w:rsidRDefault="00CC4EE0" w:rsidP="00A80C36">
      <w:pPr>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 xml:space="preserve">Dovršena je javna nabava za ukupno još 10 vozila, i to 6 </w:t>
      </w:r>
      <w:proofErr w:type="spellStart"/>
      <w:r w:rsidRPr="00F75128">
        <w:rPr>
          <w:rFonts w:ascii="Times New Roman" w:eastAsia="Times New Roman" w:hAnsi="Times New Roman" w:cs="Times New Roman"/>
          <w:sz w:val="24"/>
          <w:szCs w:val="24"/>
          <w:lang w:eastAsia="hr-HR"/>
        </w:rPr>
        <w:t>iveco</w:t>
      </w:r>
      <w:proofErr w:type="spellEnd"/>
      <w:r w:rsidRPr="00F75128">
        <w:rPr>
          <w:rFonts w:ascii="Times New Roman" w:eastAsia="Times New Roman" w:hAnsi="Times New Roman" w:cs="Times New Roman"/>
          <w:sz w:val="24"/>
          <w:szCs w:val="24"/>
          <w:lang w:eastAsia="hr-HR"/>
        </w:rPr>
        <w:t xml:space="preserve"> </w:t>
      </w:r>
      <w:proofErr w:type="spellStart"/>
      <w:r w:rsidRPr="00F75128">
        <w:rPr>
          <w:rFonts w:ascii="Times New Roman" w:eastAsia="Times New Roman" w:hAnsi="Times New Roman" w:cs="Times New Roman"/>
          <w:sz w:val="24"/>
          <w:szCs w:val="24"/>
          <w:lang w:eastAsia="hr-HR"/>
        </w:rPr>
        <w:t>daily</w:t>
      </w:r>
      <w:proofErr w:type="spellEnd"/>
      <w:r w:rsidRPr="00F75128">
        <w:rPr>
          <w:rFonts w:ascii="Times New Roman" w:eastAsia="Times New Roman" w:hAnsi="Times New Roman" w:cs="Times New Roman"/>
          <w:sz w:val="24"/>
          <w:szCs w:val="24"/>
          <w:lang w:eastAsia="hr-HR"/>
        </w:rPr>
        <w:t xml:space="preserve"> za hitnu </w:t>
      </w:r>
      <w:r w:rsidR="00DD6D54" w:rsidRPr="00F75128">
        <w:rPr>
          <w:rFonts w:ascii="Times New Roman" w:eastAsia="Times New Roman" w:hAnsi="Times New Roman" w:cs="Times New Roman"/>
          <w:sz w:val="24"/>
          <w:szCs w:val="24"/>
          <w:lang w:eastAsia="hr-HR"/>
        </w:rPr>
        <w:t>medicinsku službu</w:t>
      </w:r>
      <w:r w:rsidRPr="00F75128">
        <w:rPr>
          <w:rFonts w:ascii="Times New Roman" w:eastAsia="Times New Roman" w:hAnsi="Times New Roman" w:cs="Times New Roman"/>
          <w:sz w:val="24"/>
          <w:szCs w:val="24"/>
          <w:lang w:eastAsia="hr-HR"/>
        </w:rPr>
        <w:t xml:space="preserve"> </w:t>
      </w:r>
      <w:r w:rsidR="00BF70C7" w:rsidRPr="00F75128">
        <w:rPr>
          <w:rFonts w:ascii="Times New Roman" w:eastAsia="Times New Roman" w:hAnsi="Times New Roman" w:cs="Times New Roman"/>
          <w:sz w:val="24"/>
          <w:szCs w:val="24"/>
          <w:lang w:eastAsia="hr-HR"/>
        </w:rPr>
        <w:t xml:space="preserve">i ta vozila se očekuju sredinom 8 mjeseca </w:t>
      </w:r>
      <w:r w:rsidRPr="00F75128">
        <w:rPr>
          <w:rFonts w:ascii="Times New Roman" w:eastAsia="Times New Roman" w:hAnsi="Times New Roman" w:cs="Times New Roman"/>
          <w:sz w:val="24"/>
          <w:szCs w:val="24"/>
          <w:lang w:eastAsia="hr-HR"/>
        </w:rPr>
        <w:t>te će s tim vozilima sve hitne ekipe biti pokrivene vozilima ne starijim od 2 godine</w:t>
      </w:r>
      <w:r w:rsidR="00CF125E" w:rsidRPr="00F75128">
        <w:rPr>
          <w:rFonts w:ascii="Times New Roman" w:eastAsia="Times New Roman" w:hAnsi="Times New Roman" w:cs="Times New Roman"/>
          <w:sz w:val="24"/>
          <w:szCs w:val="24"/>
          <w:lang w:eastAsia="hr-HR"/>
        </w:rPr>
        <w:t>,</w:t>
      </w:r>
      <w:r w:rsidRPr="00F75128">
        <w:rPr>
          <w:rFonts w:ascii="Times New Roman" w:eastAsia="Times New Roman" w:hAnsi="Times New Roman" w:cs="Times New Roman"/>
          <w:sz w:val="24"/>
          <w:szCs w:val="24"/>
          <w:lang w:eastAsia="hr-HR"/>
        </w:rPr>
        <w:t xml:space="preserve"> kao i 4 vozila Opel </w:t>
      </w:r>
      <w:proofErr w:type="spellStart"/>
      <w:r w:rsidRPr="00F75128">
        <w:rPr>
          <w:rFonts w:ascii="Times New Roman" w:eastAsia="Times New Roman" w:hAnsi="Times New Roman" w:cs="Times New Roman"/>
          <w:sz w:val="24"/>
          <w:szCs w:val="24"/>
          <w:lang w:eastAsia="hr-HR"/>
        </w:rPr>
        <w:t>movano</w:t>
      </w:r>
      <w:proofErr w:type="spellEnd"/>
      <w:r w:rsidRPr="00F75128">
        <w:rPr>
          <w:rFonts w:ascii="Times New Roman" w:eastAsia="Times New Roman" w:hAnsi="Times New Roman" w:cs="Times New Roman"/>
          <w:sz w:val="24"/>
          <w:szCs w:val="24"/>
          <w:lang w:eastAsia="hr-HR"/>
        </w:rPr>
        <w:t xml:space="preserve"> za sanitetski prijevoz čime će se stanje starosti</w:t>
      </w:r>
      <w:r w:rsidR="00CF125E" w:rsidRPr="00F75128">
        <w:rPr>
          <w:rFonts w:ascii="Times New Roman" w:eastAsia="Times New Roman" w:hAnsi="Times New Roman" w:cs="Times New Roman"/>
          <w:sz w:val="24"/>
          <w:szCs w:val="24"/>
          <w:lang w:eastAsia="hr-HR"/>
        </w:rPr>
        <w:t xml:space="preserve"> vozila</w:t>
      </w:r>
      <w:r w:rsidRPr="00F75128">
        <w:rPr>
          <w:rFonts w:ascii="Times New Roman" w:eastAsia="Times New Roman" w:hAnsi="Times New Roman" w:cs="Times New Roman"/>
          <w:sz w:val="24"/>
          <w:szCs w:val="24"/>
          <w:lang w:eastAsia="hr-HR"/>
        </w:rPr>
        <w:t xml:space="preserve"> smanjiti i u sanitetskom prijevozu</w:t>
      </w:r>
      <w:r w:rsidR="00CF125E" w:rsidRPr="00F75128">
        <w:rPr>
          <w:rFonts w:ascii="Times New Roman" w:eastAsia="Times New Roman" w:hAnsi="Times New Roman" w:cs="Times New Roman"/>
          <w:sz w:val="24"/>
          <w:szCs w:val="24"/>
          <w:lang w:eastAsia="hr-HR"/>
        </w:rPr>
        <w:t>.</w:t>
      </w:r>
    </w:p>
    <w:p w14:paraId="32BED767" w14:textId="56D367E6" w:rsidR="00CC4EE0" w:rsidRPr="00F75128" w:rsidRDefault="00CC4EE0" w:rsidP="00A80C36">
      <w:pPr>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 xml:space="preserve">Također je </w:t>
      </w:r>
      <w:r w:rsidR="00DD6D54" w:rsidRPr="00F75128">
        <w:rPr>
          <w:rFonts w:ascii="Times New Roman" w:eastAsia="Times New Roman" w:hAnsi="Times New Roman" w:cs="Times New Roman"/>
          <w:sz w:val="24"/>
          <w:szCs w:val="24"/>
          <w:lang w:eastAsia="hr-HR"/>
        </w:rPr>
        <w:t>dovršena nabava za</w:t>
      </w:r>
      <w:r w:rsidRPr="00F75128">
        <w:rPr>
          <w:rFonts w:ascii="Times New Roman" w:eastAsia="Times New Roman" w:hAnsi="Times New Roman" w:cs="Times New Roman"/>
          <w:sz w:val="24"/>
          <w:szCs w:val="24"/>
          <w:lang w:eastAsia="hr-HR"/>
        </w:rPr>
        <w:t xml:space="preserve"> još dva vozila </w:t>
      </w:r>
      <w:r w:rsidR="00EE657F" w:rsidRPr="00F75128">
        <w:rPr>
          <w:rFonts w:ascii="Times New Roman" w:eastAsia="Times New Roman" w:hAnsi="Times New Roman" w:cs="Times New Roman"/>
          <w:sz w:val="24"/>
          <w:szCs w:val="24"/>
          <w:lang w:eastAsia="hr-HR"/>
        </w:rPr>
        <w:t xml:space="preserve">(jedno za potrebe HMS i jedno za sanitetski prijevoz) </w:t>
      </w:r>
      <w:r w:rsidRPr="00F75128">
        <w:rPr>
          <w:rFonts w:ascii="Times New Roman" w:eastAsia="Times New Roman" w:hAnsi="Times New Roman" w:cs="Times New Roman"/>
          <w:sz w:val="24"/>
          <w:szCs w:val="24"/>
          <w:lang w:eastAsia="hr-HR"/>
        </w:rPr>
        <w:t>čiju isporuku očekujemo početkom jeseni.</w:t>
      </w:r>
    </w:p>
    <w:p w14:paraId="49C37F72" w14:textId="07B93EEB" w:rsidR="00BF70C7" w:rsidRPr="00F75128" w:rsidRDefault="00BF70C7" w:rsidP="00A80C36">
      <w:pPr>
        <w:spacing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Tako će se u ovoj godini nabaviti ukupno 12 vozila.</w:t>
      </w:r>
    </w:p>
    <w:p w14:paraId="5E5A4A7B" w14:textId="22253EDD" w:rsidR="00CC4EE0" w:rsidRPr="00F75128" w:rsidRDefault="00CC4EE0" w:rsidP="00BF70C7">
      <w:pPr>
        <w:spacing w:before="100" w:beforeAutospacing="1"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 xml:space="preserve">Za sva vozila, kako nova tako i stara, ishodovani su ENC uređaji, </w:t>
      </w:r>
      <w:proofErr w:type="spellStart"/>
      <w:r w:rsidRPr="00F75128">
        <w:rPr>
          <w:rFonts w:ascii="Times New Roman" w:eastAsia="Times New Roman" w:hAnsi="Times New Roman" w:cs="Times New Roman"/>
          <w:sz w:val="24"/>
          <w:szCs w:val="24"/>
          <w:lang w:eastAsia="hr-HR"/>
        </w:rPr>
        <w:t>smart</w:t>
      </w:r>
      <w:proofErr w:type="spellEnd"/>
      <w:r w:rsidRPr="00F75128">
        <w:rPr>
          <w:rFonts w:ascii="Times New Roman" w:eastAsia="Times New Roman" w:hAnsi="Times New Roman" w:cs="Times New Roman"/>
          <w:sz w:val="24"/>
          <w:szCs w:val="24"/>
          <w:lang w:eastAsia="hr-HR"/>
        </w:rPr>
        <w:t xml:space="preserve"> kartice i dozvole za korištenje brodskog prijevoza za vozila i medicinsko osoblje k</w:t>
      </w:r>
      <w:r w:rsidR="00CF125E" w:rsidRPr="00F75128">
        <w:rPr>
          <w:rFonts w:ascii="Times New Roman" w:eastAsia="Times New Roman" w:hAnsi="Times New Roman" w:cs="Times New Roman"/>
          <w:sz w:val="24"/>
          <w:szCs w:val="24"/>
          <w:lang w:eastAsia="hr-HR"/>
        </w:rPr>
        <w:t>a</w:t>
      </w:r>
      <w:r w:rsidRPr="00F75128">
        <w:rPr>
          <w:rFonts w:ascii="Times New Roman" w:eastAsia="Times New Roman" w:hAnsi="Times New Roman" w:cs="Times New Roman"/>
          <w:sz w:val="24"/>
          <w:szCs w:val="24"/>
          <w:lang w:eastAsia="hr-HR"/>
        </w:rPr>
        <w:t>ko bi korištenje auto cesta i prijevoza brodom bili besplatni na cijelom teritoriju Republike Hrvatske.</w:t>
      </w:r>
    </w:p>
    <w:p w14:paraId="0F71B44F" w14:textId="720B61F5" w:rsidR="00CC4EE0" w:rsidRPr="00F75128" w:rsidRDefault="00CC4EE0" w:rsidP="00BF70C7">
      <w:pPr>
        <w:spacing w:before="100" w:beforeAutospacing="1" w:after="0" w:line="240" w:lineRule="auto"/>
        <w:jc w:val="both"/>
        <w:rPr>
          <w:rFonts w:ascii="Times New Roman" w:eastAsia="Times New Roman" w:hAnsi="Times New Roman" w:cs="Times New Roman"/>
          <w:sz w:val="24"/>
          <w:szCs w:val="24"/>
          <w:lang w:eastAsia="hr-HR"/>
        </w:rPr>
      </w:pPr>
      <w:r w:rsidRPr="00F75128">
        <w:rPr>
          <w:rFonts w:ascii="Times New Roman" w:eastAsia="Times New Roman" w:hAnsi="Times New Roman" w:cs="Times New Roman"/>
          <w:sz w:val="24"/>
          <w:szCs w:val="24"/>
          <w:lang w:eastAsia="hr-HR"/>
        </w:rPr>
        <w:t xml:space="preserve">Kao i prošle godine dinamika vožnje i eksploatacije vozila se nastavila i u ovoj godini sa još većim brojem </w:t>
      </w:r>
      <w:r w:rsidR="00CF125E" w:rsidRPr="00F75128">
        <w:rPr>
          <w:rFonts w:ascii="Times New Roman" w:eastAsia="Times New Roman" w:hAnsi="Times New Roman" w:cs="Times New Roman"/>
          <w:sz w:val="24"/>
          <w:szCs w:val="24"/>
          <w:lang w:eastAsia="hr-HR"/>
        </w:rPr>
        <w:t xml:space="preserve">prijeđenih </w:t>
      </w:r>
      <w:r w:rsidRPr="00F75128">
        <w:rPr>
          <w:rFonts w:ascii="Times New Roman" w:eastAsia="Times New Roman" w:hAnsi="Times New Roman" w:cs="Times New Roman"/>
          <w:sz w:val="24"/>
          <w:szCs w:val="24"/>
          <w:lang w:eastAsia="hr-HR"/>
        </w:rPr>
        <w:t xml:space="preserve">kilometara. </w:t>
      </w:r>
    </w:p>
    <w:p w14:paraId="5D538043" w14:textId="77777777" w:rsidR="009B0895" w:rsidRPr="00F75128" w:rsidRDefault="009B0895" w:rsidP="00BF70C7">
      <w:pPr>
        <w:spacing w:after="0" w:line="240" w:lineRule="auto"/>
        <w:rPr>
          <w:rFonts w:ascii="Times New Roman" w:eastAsia="Calibri" w:hAnsi="Times New Roman" w:cs="Times New Roman"/>
          <w:b/>
          <w:bCs/>
        </w:rPr>
      </w:pPr>
    </w:p>
    <w:p w14:paraId="58642AB4" w14:textId="11E9CB6E" w:rsidR="00BF70C7" w:rsidRPr="00F75128" w:rsidRDefault="00BF70C7" w:rsidP="00BF70C7">
      <w:pPr>
        <w:spacing w:line="240" w:lineRule="auto"/>
        <w:jc w:val="both"/>
        <w:rPr>
          <w:rFonts w:ascii="Times New Roman" w:hAnsi="Times New Roman" w:cs="Times New Roman"/>
          <w:sz w:val="24"/>
          <w:szCs w:val="24"/>
        </w:rPr>
      </w:pPr>
      <w:r w:rsidRPr="00F75128">
        <w:rPr>
          <w:rFonts w:ascii="Times New Roman" w:hAnsi="Times New Roman" w:cs="Times New Roman"/>
          <w:sz w:val="24"/>
          <w:szCs w:val="24"/>
        </w:rPr>
        <w:t xml:space="preserve">Nabavkom novih vozila u mnogome je </w:t>
      </w:r>
      <w:proofErr w:type="spellStart"/>
      <w:r w:rsidRPr="00F75128">
        <w:rPr>
          <w:rFonts w:ascii="Times New Roman" w:hAnsi="Times New Roman" w:cs="Times New Roman"/>
          <w:sz w:val="24"/>
          <w:szCs w:val="24"/>
        </w:rPr>
        <w:t>doprinjelo</w:t>
      </w:r>
      <w:proofErr w:type="spellEnd"/>
      <w:r w:rsidRPr="00F75128">
        <w:rPr>
          <w:rFonts w:ascii="Times New Roman" w:hAnsi="Times New Roman" w:cs="Times New Roman"/>
          <w:sz w:val="24"/>
          <w:szCs w:val="24"/>
        </w:rPr>
        <w:t xml:space="preserve"> sigurnosti pravovremenih intervencija, jer se nova vozila rijetko ili uopće ne kvare prilikom intervencija.</w:t>
      </w:r>
    </w:p>
    <w:p w14:paraId="15C710D0" w14:textId="512DF255" w:rsidR="00BF70C7" w:rsidRPr="00F75128" w:rsidRDefault="00BF70C7" w:rsidP="00BF70C7">
      <w:pPr>
        <w:spacing w:line="240" w:lineRule="auto"/>
        <w:jc w:val="both"/>
        <w:rPr>
          <w:rFonts w:ascii="Times New Roman" w:hAnsi="Times New Roman" w:cs="Times New Roman"/>
          <w:sz w:val="24"/>
          <w:szCs w:val="24"/>
        </w:rPr>
      </w:pPr>
      <w:r w:rsidRPr="00F75128">
        <w:rPr>
          <w:rFonts w:ascii="Times New Roman" w:hAnsi="Times New Roman" w:cs="Times New Roman"/>
          <w:sz w:val="24"/>
          <w:szCs w:val="24"/>
        </w:rPr>
        <w:lastRenderedPageBreak/>
        <w:t xml:space="preserve"> Sa financijskog stajališta prekinuto je ulaganje velikih svota novaca u popravak vozila, čiji je popravak višestruko prelazio vrijednost vozila. Tako smo tijekom proteklih 6 mjeseci rashodovali 9 vozila. U tijeku je priprema dokumentacije za rashod još 10 vozila čiji je popravak neisplativ i vozila nisu u radu više mjeseci zbog kvara.</w:t>
      </w:r>
    </w:p>
    <w:p w14:paraId="10DCB1BD" w14:textId="406EC753" w:rsidR="00BF70C7" w:rsidRPr="00F75128" w:rsidRDefault="00BF70C7" w:rsidP="00BF70C7">
      <w:pPr>
        <w:spacing w:line="240" w:lineRule="auto"/>
        <w:jc w:val="both"/>
        <w:rPr>
          <w:rFonts w:ascii="Times New Roman" w:hAnsi="Times New Roman" w:cs="Times New Roman"/>
          <w:sz w:val="24"/>
          <w:szCs w:val="24"/>
        </w:rPr>
      </w:pPr>
      <w:r w:rsidRPr="00F75128">
        <w:rPr>
          <w:rFonts w:ascii="Times New Roman" w:hAnsi="Times New Roman" w:cs="Times New Roman"/>
          <w:sz w:val="24"/>
          <w:szCs w:val="24"/>
        </w:rPr>
        <w:t>U slijedećoj godini potrebno je nabaviti još 10 vozila za sanitetski prijevoz kako bi se riješili vozila starije proizvodnje, koji imaju velik broj kilometara i također su financijski teret iz razloga što su više na popravku nego u radu.</w:t>
      </w:r>
    </w:p>
    <w:p w14:paraId="100E56C9" w14:textId="3337807B" w:rsidR="000C34F6" w:rsidRPr="00F75128" w:rsidRDefault="00BF70C7" w:rsidP="00BF70C7">
      <w:pPr>
        <w:spacing w:line="240" w:lineRule="auto"/>
        <w:jc w:val="both"/>
      </w:pPr>
      <w:r w:rsidRPr="00F75128">
        <w:rPr>
          <w:rFonts w:ascii="Times New Roman" w:hAnsi="Times New Roman" w:cs="Times New Roman"/>
          <w:sz w:val="24"/>
          <w:szCs w:val="24"/>
        </w:rPr>
        <w:t>Što se tiče javne nabave za održavanje vozila, nadam se da će nam procijenjena vrijednost nabave trajati do kraja godine, jer se smanjio broj odlazaka na popravke.</w:t>
      </w:r>
    </w:p>
    <w:p w14:paraId="7A7EEB30" w14:textId="1D79A6B4" w:rsidR="00DD6406" w:rsidRPr="00F75128" w:rsidRDefault="00965BBF" w:rsidP="00D50164">
      <w:pPr>
        <w:pStyle w:val="Odlomakpopisa"/>
        <w:numPr>
          <w:ilvl w:val="0"/>
          <w:numId w:val="4"/>
        </w:numPr>
        <w:spacing w:before="100" w:beforeAutospacing="1" w:after="100" w:afterAutospacing="1"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u w:val="single"/>
        </w:rPr>
        <w:t xml:space="preserve">EDUKACIJSKI CENTAR </w:t>
      </w:r>
    </w:p>
    <w:p w14:paraId="63CF2D50"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U 2025. godini edukacijski je centar nastavio s aktivnostima koje se održavaju već dugi niz godina, a sa ciljem održanja standarda obrazovanja i osposobljenosti djelatnika kako sanitetskog prijevoza tako i djelatnika odjela medicinske hitne službe. Nastavljeni su projekti započeti u 2024. godini te organizirani novi oblici suradnji sa drugim žurnim službama kao i zdravstvenim ustanovama.</w:t>
      </w:r>
    </w:p>
    <w:p w14:paraId="1E0A3EE4"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 xml:space="preserve">Tokom izvještajnog razdoblja nastavila se dinamika održavanja IHMS tečajeva pri čemu su, a kako je i planirano godišnjim planom Edukacijskog centra, osposobljeni djelatnici Hitne medicinske službe. Rezultat kontinuiranog održavanja IHMS tečajeva jest potpuna osposobljenost hitnog kadra čije licence vrijede 3 godine te nam u predstojećem razdoblju preostaje kontinuirana obnova istih uz licenciranje novozaposlenih djelatnika. Tablica 1. prikazuje datume </w:t>
      </w:r>
    </w:p>
    <w:tbl>
      <w:tblPr>
        <w:tblpPr w:leftFromText="180" w:rightFromText="180" w:topFromText="180" w:bottomFromText="180" w:vertAnchor="text" w:tblpX="-6"/>
        <w:tblW w:w="9795" w:type="dxa"/>
        <w:tblBorders>
          <w:top w:val="nil"/>
          <w:left w:val="nil"/>
          <w:bottom w:val="nil"/>
          <w:right w:val="nil"/>
          <w:insideH w:val="nil"/>
          <w:insideV w:val="nil"/>
        </w:tblBorders>
        <w:tblLayout w:type="fixed"/>
        <w:tblLook w:val="0600" w:firstRow="0" w:lastRow="0" w:firstColumn="0" w:lastColumn="0" w:noHBand="1" w:noVBand="1"/>
      </w:tblPr>
      <w:tblGrid>
        <w:gridCol w:w="2895"/>
        <w:gridCol w:w="2310"/>
        <w:gridCol w:w="2775"/>
        <w:gridCol w:w="1815"/>
      </w:tblGrid>
      <w:tr w:rsidR="00F75128" w:rsidRPr="00F75128" w14:paraId="6DDE3725"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shd w:val="clear" w:color="auto" w:fill="F4CCCC"/>
            <w:tcMar>
              <w:top w:w="40" w:type="dxa"/>
              <w:left w:w="40" w:type="dxa"/>
              <w:bottom w:w="40" w:type="dxa"/>
              <w:right w:w="40" w:type="dxa"/>
            </w:tcMar>
            <w:vAlign w:val="bottom"/>
          </w:tcPr>
          <w:p w14:paraId="0A1B68BA"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NAZIV EDUKACIJE</w:t>
            </w:r>
          </w:p>
        </w:tc>
        <w:tc>
          <w:tcPr>
            <w:tcW w:w="2310" w:type="dxa"/>
            <w:tcBorders>
              <w:top w:val="single" w:sz="5" w:space="0" w:color="000000"/>
              <w:left w:val="single" w:sz="5" w:space="0" w:color="000000"/>
              <w:bottom w:val="single" w:sz="5" w:space="0" w:color="000000"/>
              <w:right w:val="single" w:sz="5" w:space="0" w:color="000000"/>
            </w:tcBorders>
            <w:shd w:val="clear" w:color="auto" w:fill="D9EAD3"/>
            <w:tcMar>
              <w:top w:w="40" w:type="dxa"/>
              <w:left w:w="40" w:type="dxa"/>
              <w:bottom w:w="40" w:type="dxa"/>
              <w:right w:w="40" w:type="dxa"/>
            </w:tcMar>
            <w:vAlign w:val="bottom"/>
          </w:tcPr>
          <w:p w14:paraId="588D6E60"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DATUM</w:t>
            </w:r>
          </w:p>
        </w:tc>
        <w:tc>
          <w:tcPr>
            <w:tcW w:w="2775"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bottom"/>
          </w:tcPr>
          <w:p w14:paraId="44D04BAA"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BROJ POLAZNIKA</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5F39D17"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ZANIMANJE</w:t>
            </w:r>
          </w:p>
        </w:tc>
      </w:tr>
      <w:tr w:rsidR="00F75128" w:rsidRPr="00F75128" w14:paraId="11944B2A"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0F684B3"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IHMS</w:t>
            </w: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C4D7D0E"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24.1.-26.1.2025.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3C33424"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12</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2B414F1"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dr./</w:t>
            </w:r>
            <w:proofErr w:type="spellStart"/>
            <w:r w:rsidRPr="00F75128">
              <w:rPr>
                <w:rFonts w:ascii="Times New Roman" w:eastAsia="Verdana" w:hAnsi="Times New Roman" w:cs="Times New Roman"/>
                <w:sz w:val="24"/>
                <w:szCs w:val="24"/>
              </w:rPr>
              <w:t>mst</w:t>
            </w:r>
            <w:proofErr w:type="spellEnd"/>
            <w:r w:rsidRPr="00F75128">
              <w:rPr>
                <w:rFonts w:ascii="Times New Roman" w:eastAsia="Verdana" w:hAnsi="Times New Roman" w:cs="Times New Roman"/>
                <w:sz w:val="24"/>
                <w:szCs w:val="24"/>
              </w:rPr>
              <w:t>.</w:t>
            </w:r>
          </w:p>
        </w:tc>
      </w:tr>
      <w:tr w:rsidR="00F75128" w:rsidRPr="00F75128" w14:paraId="47AB06E2"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11451BE"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390A471"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21.2. - 23.2.2025.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F01424A"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11</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E5901E8"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dr./</w:t>
            </w:r>
            <w:proofErr w:type="spellStart"/>
            <w:r w:rsidRPr="00F75128">
              <w:rPr>
                <w:rFonts w:ascii="Times New Roman" w:eastAsia="Verdana" w:hAnsi="Times New Roman" w:cs="Times New Roman"/>
                <w:sz w:val="24"/>
                <w:szCs w:val="24"/>
              </w:rPr>
              <w:t>mst</w:t>
            </w:r>
            <w:proofErr w:type="spellEnd"/>
            <w:r w:rsidRPr="00F75128">
              <w:rPr>
                <w:rFonts w:ascii="Times New Roman" w:eastAsia="Verdana" w:hAnsi="Times New Roman" w:cs="Times New Roman"/>
                <w:sz w:val="24"/>
                <w:szCs w:val="24"/>
              </w:rPr>
              <w:t>.</w:t>
            </w:r>
          </w:p>
        </w:tc>
      </w:tr>
      <w:tr w:rsidR="00F75128" w:rsidRPr="00F75128" w14:paraId="3BDD1CE3"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733F1A2"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EC98C0C"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28.2 - 2.3.2025.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50E8B0A"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12</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9F8E103"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dr./</w:t>
            </w:r>
            <w:proofErr w:type="spellStart"/>
            <w:r w:rsidRPr="00F75128">
              <w:rPr>
                <w:rFonts w:ascii="Times New Roman" w:eastAsia="Verdana" w:hAnsi="Times New Roman" w:cs="Times New Roman"/>
                <w:sz w:val="24"/>
                <w:szCs w:val="24"/>
              </w:rPr>
              <w:t>mst</w:t>
            </w:r>
            <w:proofErr w:type="spellEnd"/>
            <w:r w:rsidRPr="00F75128">
              <w:rPr>
                <w:rFonts w:ascii="Times New Roman" w:eastAsia="Verdana" w:hAnsi="Times New Roman" w:cs="Times New Roman"/>
                <w:sz w:val="24"/>
                <w:szCs w:val="24"/>
              </w:rPr>
              <w:t>.</w:t>
            </w:r>
          </w:p>
        </w:tc>
      </w:tr>
      <w:tr w:rsidR="00F75128" w:rsidRPr="00F75128" w14:paraId="571D0DAB"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2CAA006A"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0DEB515"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27.3. - 28.3.2025.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4AD5A08C"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12</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07D045D"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vozači</w:t>
            </w:r>
          </w:p>
        </w:tc>
      </w:tr>
      <w:tr w:rsidR="00F75128" w:rsidRPr="00F75128" w14:paraId="78642D07"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10A24792"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p>
        </w:tc>
        <w:tc>
          <w:tcPr>
            <w:tcW w:w="231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CA060F0"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26.5.2025.</w:t>
            </w:r>
          </w:p>
        </w:tc>
        <w:tc>
          <w:tcPr>
            <w:tcW w:w="277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6FB3BA2A"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12</w:t>
            </w:r>
          </w:p>
        </w:tc>
        <w:tc>
          <w:tcPr>
            <w:tcW w:w="181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5CF9DB70"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vozači</w:t>
            </w:r>
          </w:p>
        </w:tc>
      </w:tr>
      <w:tr w:rsidR="00F75128" w:rsidRPr="00F75128" w14:paraId="65DFE501" w14:textId="77777777" w:rsidTr="006C01A3">
        <w:trPr>
          <w:trHeight w:val="315"/>
        </w:trPr>
        <w:tc>
          <w:tcPr>
            <w:tcW w:w="2895"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bottom"/>
          </w:tcPr>
          <w:p w14:paraId="3620617A"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UKUPNO</w:t>
            </w:r>
          </w:p>
        </w:tc>
        <w:tc>
          <w:tcPr>
            <w:tcW w:w="2310" w:type="dxa"/>
            <w:tcBorders>
              <w:top w:val="single" w:sz="5" w:space="0" w:color="000000"/>
              <w:left w:val="single" w:sz="5" w:space="0" w:color="000000"/>
              <w:bottom w:val="single" w:sz="5" w:space="0" w:color="000000"/>
              <w:right w:val="single" w:sz="5" w:space="0" w:color="CCCCCC"/>
            </w:tcBorders>
            <w:shd w:val="clear" w:color="auto" w:fill="C9DAF8"/>
            <w:tcMar>
              <w:top w:w="40" w:type="dxa"/>
              <w:left w:w="40" w:type="dxa"/>
              <w:bottom w:w="40" w:type="dxa"/>
              <w:right w:w="40" w:type="dxa"/>
            </w:tcMar>
            <w:vAlign w:val="bottom"/>
          </w:tcPr>
          <w:p w14:paraId="13484995"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p>
        </w:tc>
        <w:tc>
          <w:tcPr>
            <w:tcW w:w="2775" w:type="dxa"/>
            <w:tcBorders>
              <w:top w:val="single" w:sz="5" w:space="0" w:color="000000"/>
              <w:left w:val="single" w:sz="5" w:space="0" w:color="CCCCCC"/>
              <w:bottom w:val="single" w:sz="5" w:space="0" w:color="000000"/>
              <w:right w:val="single" w:sz="5" w:space="0" w:color="CCCCCC"/>
            </w:tcBorders>
            <w:shd w:val="clear" w:color="auto" w:fill="C9DAF8"/>
            <w:tcMar>
              <w:top w:w="40" w:type="dxa"/>
              <w:left w:w="40" w:type="dxa"/>
              <w:bottom w:w="40" w:type="dxa"/>
              <w:right w:w="40" w:type="dxa"/>
            </w:tcMar>
            <w:vAlign w:val="bottom"/>
          </w:tcPr>
          <w:p w14:paraId="573B9ED0"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59</w:t>
            </w:r>
          </w:p>
        </w:tc>
        <w:tc>
          <w:tcPr>
            <w:tcW w:w="1815" w:type="dxa"/>
            <w:tcBorders>
              <w:top w:val="single" w:sz="5" w:space="0" w:color="000000"/>
              <w:left w:val="single" w:sz="5" w:space="0" w:color="CCCCCC"/>
              <w:bottom w:val="single" w:sz="5" w:space="0" w:color="000000"/>
              <w:right w:val="single" w:sz="5" w:space="0" w:color="000000"/>
            </w:tcBorders>
            <w:shd w:val="clear" w:color="auto" w:fill="C9DAF8"/>
            <w:tcMar>
              <w:top w:w="40" w:type="dxa"/>
              <w:left w:w="40" w:type="dxa"/>
              <w:bottom w:w="40" w:type="dxa"/>
              <w:right w:w="40" w:type="dxa"/>
            </w:tcMar>
            <w:vAlign w:val="bottom"/>
          </w:tcPr>
          <w:p w14:paraId="2548688E" w14:textId="77777777" w:rsidR="00A80C36" w:rsidRPr="00F75128" w:rsidRDefault="00A80C36" w:rsidP="00A80C36">
            <w:pPr>
              <w:widowControl w:val="0"/>
              <w:spacing w:after="0" w:line="240" w:lineRule="auto"/>
              <w:jc w:val="both"/>
              <w:rPr>
                <w:rFonts w:ascii="Times New Roman" w:eastAsia="Verdana" w:hAnsi="Times New Roman" w:cs="Times New Roman"/>
                <w:sz w:val="24"/>
                <w:szCs w:val="24"/>
              </w:rPr>
            </w:pPr>
          </w:p>
        </w:tc>
      </w:tr>
    </w:tbl>
    <w:p w14:paraId="596133E6" w14:textId="77777777" w:rsidR="00A80C36" w:rsidRPr="00F75128" w:rsidRDefault="00A80C36" w:rsidP="00A80C36">
      <w:pPr>
        <w:spacing w:after="160" w:line="240" w:lineRule="auto"/>
        <w:jc w:val="both"/>
        <w:rPr>
          <w:rFonts w:ascii="Times New Roman" w:eastAsia="Verdana" w:hAnsi="Times New Roman" w:cs="Times New Roman"/>
          <w:i/>
          <w:sz w:val="24"/>
          <w:szCs w:val="24"/>
        </w:rPr>
      </w:pPr>
      <w:r w:rsidRPr="00F75128">
        <w:rPr>
          <w:rFonts w:ascii="Times New Roman" w:eastAsia="Verdana" w:hAnsi="Times New Roman" w:cs="Times New Roman"/>
          <w:i/>
          <w:sz w:val="24"/>
          <w:szCs w:val="24"/>
        </w:rPr>
        <w:t xml:space="preserve">Tablica 1. IHMS edukacije 2025. godine </w:t>
      </w:r>
    </w:p>
    <w:p w14:paraId="0110E4E9"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 xml:space="preserve">U prvom kvartalu je u suradnji s HZHM  započeto osposobljavanje djelatnika za instruktore u MPDJ i sanitetskom prijevozu na koje je upućeno 4 djelatnika, 2 za MPDJ i 2 za sanitetski prijevoz. Prvu fazu osposobljavanja uspješno je završila jedna djelatnica iz MPDJ službe.  </w:t>
      </w:r>
    </w:p>
    <w:p w14:paraId="002A76C5"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 xml:space="preserve">Nastavljen je proces edukacije novozaposlenih djelatnika. U sanitetskom prijevozu svi su djelatnici prošli KPR AVD edukaciju kako je propisano pravilnikom, a svi novozaposleni liječnici prošli su </w:t>
      </w:r>
      <w:proofErr w:type="spellStart"/>
      <w:r w:rsidRPr="00F75128">
        <w:rPr>
          <w:rFonts w:ascii="Times New Roman" w:eastAsia="Verdana" w:hAnsi="Times New Roman" w:cs="Times New Roman"/>
          <w:sz w:val="24"/>
          <w:szCs w:val="24"/>
        </w:rPr>
        <w:t>StartUp</w:t>
      </w:r>
      <w:proofErr w:type="spellEnd"/>
      <w:r w:rsidRPr="00F75128">
        <w:rPr>
          <w:rFonts w:ascii="Times New Roman" w:eastAsia="Verdana" w:hAnsi="Times New Roman" w:cs="Times New Roman"/>
          <w:sz w:val="24"/>
          <w:szCs w:val="24"/>
        </w:rPr>
        <w:t xml:space="preserve"> edukaciju prije početka rada u timu. Osim njih, na navedenim edukacijama priliku su imali sudjelovati i već aktivni članovi timova koji su se u velikom broju odazivali na pozive za sudjelovanje u spomenutim edukacijama, a sve u svoje slobodno vrijeme. U prvom kvartalu se nastavila i dinamika T2 edukacija s obzirom da je i dalje veliki broj medicinskih tehničara i sestara odsutan zbog specijalističkog usavršavanja. </w:t>
      </w:r>
    </w:p>
    <w:p w14:paraId="781B18EA"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 xml:space="preserve">Tokom izvještajnog razdoblja Zavod za hitnu medicinu imao je na specijalizaciji iz hitne medicine 21 prvostupnika od čega je njih 7 uspješno završilo specijalizaciju dok je preostalih 14 još u procesu osposobljavanja. Svi su specijalizanti sudjelovali u trodnevnoj edukaciji koja je obuhvatila teme ALS, zbrinjavanje traumatiziranih pacijenata, reanimaciju djece te najčešće </w:t>
      </w:r>
      <w:proofErr w:type="spellStart"/>
      <w:r w:rsidRPr="00F75128">
        <w:rPr>
          <w:rFonts w:ascii="Times New Roman" w:eastAsia="Verdana" w:hAnsi="Times New Roman" w:cs="Times New Roman"/>
          <w:sz w:val="24"/>
          <w:szCs w:val="24"/>
        </w:rPr>
        <w:t>hitnoće</w:t>
      </w:r>
      <w:proofErr w:type="spellEnd"/>
      <w:r w:rsidRPr="00F75128">
        <w:rPr>
          <w:rFonts w:ascii="Times New Roman" w:eastAsia="Verdana" w:hAnsi="Times New Roman" w:cs="Times New Roman"/>
          <w:sz w:val="24"/>
          <w:szCs w:val="24"/>
        </w:rPr>
        <w:t xml:space="preserve">. </w:t>
      </w:r>
    </w:p>
    <w:p w14:paraId="4297BAEF"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 xml:space="preserve">Nastavila se u srpnju započeta suradnja s OB Sisak te je provedena ALS edukacija za drugih 6 djelatnika OHBP-a. Završen je i ciklus edukacija za učenike srednje škole </w:t>
      </w:r>
      <w:proofErr w:type="spellStart"/>
      <w:r w:rsidRPr="00F75128">
        <w:rPr>
          <w:rFonts w:ascii="Times New Roman" w:eastAsia="Verdana" w:hAnsi="Times New Roman" w:cs="Times New Roman"/>
          <w:sz w:val="24"/>
          <w:szCs w:val="24"/>
        </w:rPr>
        <w:t>viktorovac</w:t>
      </w:r>
      <w:proofErr w:type="spellEnd"/>
      <w:r w:rsidRPr="00F75128">
        <w:rPr>
          <w:rFonts w:ascii="Times New Roman" w:eastAsia="Verdana" w:hAnsi="Times New Roman" w:cs="Times New Roman"/>
          <w:sz w:val="24"/>
          <w:szCs w:val="24"/>
        </w:rPr>
        <w:t xml:space="preserve">, za akademsku </w:t>
      </w:r>
      <w:proofErr w:type="spellStart"/>
      <w:r w:rsidRPr="00F75128">
        <w:rPr>
          <w:rFonts w:ascii="Times New Roman" w:eastAsia="Verdana" w:hAnsi="Times New Roman" w:cs="Times New Roman"/>
          <w:sz w:val="24"/>
          <w:szCs w:val="24"/>
        </w:rPr>
        <w:t>godiinu</w:t>
      </w:r>
      <w:proofErr w:type="spellEnd"/>
      <w:r w:rsidRPr="00F75128">
        <w:rPr>
          <w:rFonts w:ascii="Times New Roman" w:eastAsia="Verdana" w:hAnsi="Times New Roman" w:cs="Times New Roman"/>
          <w:sz w:val="24"/>
          <w:szCs w:val="24"/>
        </w:rPr>
        <w:t xml:space="preserve"> 2024./2025. pri čemu je u prvom kvartalu 2025. održana edukacija za još 18 učenika. Suradnja </w:t>
      </w:r>
      <w:r w:rsidRPr="00F75128">
        <w:rPr>
          <w:rFonts w:ascii="Times New Roman" w:eastAsia="Verdana" w:hAnsi="Times New Roman" w:cs="Times New Roman"/>
          <w:sz w:val="24"/>
          <w:szCs w:val="24"/>
        </w:rPr>
        <w:lastRenderedPageBreak/>
        <w:t xml:space="preserve">sa SŠ </w:t>
      </w:r>
      <w:proofErr w:type="spellStart"/>
      <w:r w:rsidRPr="00F75128">
        <w:rPr>
          <w:rFonts w:ascii="Times New Roman" w:eastAsia="Verdana" w:hAnsi="Times New Roman" w:cs="Times New Roman"/>
          <w:sz w:val="24"/>
          <w:szCs w:val="24"/>
        </w:rPr>
        <w:t>Viktorovac</w:t>
      </w:r>
      <w:proofErr w:type="spellEnd"/>
      <w:r w:rsidRPr="00F75128">
        <w:rPr>
          <w:rFonts w:ascii="Times New Roman" w:eastAsia="Verdana" w:hAnsi="Times New Roman" w:cs="Times New Roman"/>
          <w:sz w:val="24"/>
          <w:szCs w:val="24"/>
        </w:rPr>
        <w:t xml:space="preserve"> proširena je i kroz sudjelovanje učenika u vježbi masovne nesreće pri čemu su učenici angažirani u ulogama žrtava.  </w:t>
      </w:r>
    </w:p>
    <w:p w14:paraId="51EB42CE"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 xml:space="preserve">U prvom kvartalu realizirana je i suradnja s Dječjim Vrtićem Popovača pri čemu je za osnovne mjere održavanja života educirano 36 djelatnika DV Popovače. </w:t>
      </w:r>
    </w:p>
    <w:p w14:paraId="496ECCD3" w14:textId="77777777" w:rsidR="00A80C36" w:rsidRPr="00F75128" w:rsidRDefault="00A80C36" w:rsidP="00A80C36">
      <w:pPr>
        <w:spacing w:after="160" w:line="240" w:lineRule="auto"/>
        <w:jc w:val="both"/>
        <w:rPr>
          <w:rFonts w:ascii="Times New Roman" w:eastAsia="Verdana" w:hAnsi="Times New Roman" w:cs="Times New Roman"/>
          <w:sz w:val="24"/>
          <w:szCs w:val="24"/>
          <w:highlight w:val="white"/>
        </w:rPr>
      </w:pPr>
      <w:r w:rsidRPr="00F75128">
        <w:rPr>
          <w:rFonts w:ascii="Times New Roman" w:eastAsia="Verdana" w:hAnsi="Times New Roman" w:cs="Times New Roman"/>
          <w:sz w:val="24"/>
          <w:szCs w:val="24"/>
        </w:rPr>
        <w:t xml:space="preserve">Zavod za hitnu medicinu Sisačko-moslavačke županije obilježio je u utorak, 30. travnja 2025. godine Nacionalni dan hitne medicinske službe javnom edukacijom za građane koja je održana na dvije lokacije u Sisačko - moslavačkoj županiji (Rimska ulica 19 te Trg grofova </w:t>
      </w:r>
      <w:proofErr w:type="spellStart"/>
      <w:r w:rsidRPr="00F75128">
        <w:rPr>
          <w:rFonts w:ascii="Times New Roman" w:eastAsia="Verdana" w:hAnsi="Times New Roman" w:cs="Times New Roman"/>
          <w:sz w:val="24"/>
          <w:szCs w:val="24"/>
        </w:rPr>
        <w:t>Erdodyja</w:t>
      </w:r>
      <w:proofErr w:type="spellEnd"/>
      <w:r w:rsidRPr="00F75128">
        <w:rPr>
          <w:rFonts w:ascii="Times New Roman" w:eastAsia="Verdana" w:hAnsi="Times New Roman" w:cs="Times New Roman"/>
          <w:sz w:val="24"/>
          <w:szCs w:val="24"/>
        </w:rPr>
        <w:t xml:space="preserve">). Djelatnici Zavoda okupili su se u velikom broju i pod vodstvom članova edukacijskog tima prenosili KPR AVD znanja te znanja o razrješavanju opstrukcije dišnog puta zainteresiranim građanima. Osim toga, organizirana je i edukativna prezentacija o moždanom udaru u </w:t>
      </w:r>
      <w:r w:rsidRPr="00F75128">
        <w:rPr>
          <w:rFonts w:ascii="Times New Roman" w:eastAsia="Verdana" w:hAnsi="Times New Roman" w:cs="Times New Roman"/>
          <w:sz w:val="24"/>
          <w:szCs w:val="24"/>
          <w:highlight w:val="white"/>
        </w:rPr>
        <w:t>prostorijama</w:t>
      </w:r>
      <w:r w:rsidRPr="00F75128">
        <w:rPr>
          <w:rFonts w:ascii="Times New Roman" w:eastAsia="Verdana" w:hAnsi="Times New Roman" w:cs="Times New Roman"/>
          <w:b/>
          <w:sz w:val="24"/>
          <w:szCs w:val="24"/>
          <w:highlight w:val="white"/>
        </w:rPr>
        <w:t xml:space="preserve"> </w:t>
      </w:r>
      <w:r w:rsidRPr="00F75128">
        <w:rPr>
          <w:rFonts w:ascii="Times New Roman" w:eastAsia="Verdana" w:hAnsi="Times New Roman" w:cs="Times New Roman"/>
          <w:sz w:val="24"/>
          <w:szCs w:val="24"/>
          <w:highlight w:val="white"/>
        </w:rPr>
        <w:t>Županijskog centra s kongresnom dvoranom.</w:t>
      </w:r>
    </w:p>
    <w:p w14:paraId="3AB49B63" w14:textId="77777777" w:rsidR="00A80C36" w:rsidRPr="00F75128" w:rsidRDefault="00A80C36" w:rsidP="00A80C36">
      <w:pPr>
        <w:spacing w:after="160"/>
        <w:jc w:val="center"/>
        <w:rPr>
          <w:rFonts w:ascii="Verdana" w:eastAsia="Verdana" w:hAnsi="Verdana" w:cs="Verdana"/>
          <w:highlight w:val="white"/>
        </w:rPr>
      </w:pPr>
      <w:r w:rsidRPr="00F75128">
        <w:rPr>
          <w:rFonts w:ascii="Verdana" w:eastAsia="Verdana" w:hAnsi="Verdana" w:cs="Verdana"/>
          <w:noProof/>
          <w:highlight w:val="white"/>
        </w:rPr>
        <w:drawing>
          <wp:inline distT="114300" distB="114300" distL="114300" distR="114300" wp14:anchorId="74A1DB49" wp14:editId="54489373">
            <wp:extent cx="2695575" cy="3827165"/>
            <wp:effectExtent l="0" t="0" r="0" b="0"/>
            <wp:docPr id="3" name="image1.png" descr="Slika na kojoj se prikazuje tekst, snimka zaslona, crtić, poster&#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3" name="image1.png" descr="Slika na kojoj se prikazuje tekst, snimka zaslona, crtić, poster&#10;&#10;Sadržaj generiran uz AI možda nije točan."/>
                    <pic:cNvPicPr preferRelativeResize="0"/>
                  </pic:nvPicPr>
                  <pic:blipFill>
                    <a:blip r:embed="rId24"/>
                    <a:srcRect/>
                    <a:stretch>
                      <a:fillRect/>
                    </a:stretch>
                  </pic:blipFill>
                  <pic:spPr>
                    <a:xfrm>
                      <a:off x="0" y="0"/>
                      <a:ext cx="2695575" cy="3827165"/>
                    </a:xfrm>
                    <a:prstGeom prst="rect">
                      <a:avLst/>
                    </a:prstGeom>
                    <a:ln/>
                  </pic:spPr>
                </pic:pic>
              </a:graphicData>
            </a:graphic>
          </wp:inline>
        </w:drawing>
      </w:r>
    </w:p>
    <w:p w14:paraId="3DB9EB8C" w14:textId="77777777" w:rsidR="00A80C36" w:rsidRPr="00F75128" w:rsidRDefault="00A80C36" w:rsidP="00A80C36">
      <w:pPr>
        <w:spacing w:after="160"/>
        <w:jc w:val="center"/>
        <w:rPr>
          <w:rFonts w:ascii="Verdana" w:eastAsia="Verdana" w:hAnsi="Verdana" w:cs="Verdana"/>
          <w:i/>
          <w:sz w:val="20"/>
          <w:szCs w:val="20"/>
          <w:highlight w:val="white"/>
        </w:rPr>
      </w:pPr>
      <w:r w:rsidRPr="00F75128">
        <w:rPr>
          <w:rFonts w:ascii="Verdana" w:eastAsia="Verdana" w:hAnsi="Verdana" w:cs="Verdana"/>
          <w:i/>
          <w:sz w:val="20"/>
          <w:szCs w:val="20"/>
          <w:highlight w:val="white"/>
        </w:rPr>
        <w:t>Slika 1. Nacionalni dan hitne medicinske službe</w:t>
      </w:r>
    </w:p>
    <w:p w14:paraId="208E37BF" w14:textId="77777777" w:rsidR="00A80C36" w:rsidRPr="00F75128" w:rsidRDefault="00A80C36" w:rsidP="00A80C36">
      <w:pPr>
        <w:spacing w:after="160"/>
        <w:jc w:val="center"/>
        <w:rPr>
          <w:rFonts w:ascii="Verdana" w:eastAsia="Verdana" w:hAnsi="Verdana" w:cs="Verdana"/>
          <w:highlight w:val="white"/>
        </w:rPr>
      </w:pPr>
    </w:p>
    <w:p w14:paraId="0AFD64B8"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Tokom 2025. godine ostvarene su i sljedeće suradnje kao dio aktivnosti edukacijskog centra:</w:t>
      </w:r>
    </w:p>
    <w:p w14:paraId="360DA183" w14:textId="77777777" w:rsidR="00A80C36" w:rsidRPr="00F75128" w:rsidRDefault="00A80C36" w:rsidP="00A80C36">
      <w:pPr>
        <w:widowControl w:val="0"/>
        <w:numPr>
          <w:ilvl w:val="0"/>
          <w:numId w:val="33"/>
        </w:numPr>
        <w:spacing w:before="345" w:after="0" w:line="240" w:lineRule="auto"/>
        <w:ind w:right="65"/>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siječanj 2025. - Dani karijera MEF</w:t>
      </w:r>
    </w:p>
    <w:p w14:paraId="43FA010C" w14:textId="77777777" w:rsidR="00A80C36" w:rsidRPr="00F75128" w:rsidRDefault="00A80C36" w:rsidP="00A80C36">
      <w:pPr>
        <w:widowControl w:val="0"/>
        <w:numPr>
          <w:ilvl w:val="0"/>
          <w:numId w:val="33"/>
        </w:numPr>
        <w:spacing w:after="0" w:line="240" w:lineRule="auto"/>
        <w:ind w:right="-647"/>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travanj 2025. - “</w:t>
      </w:r>
      <w:r w:rsidRPr="00F75128">
        <w:rPr>
          <w:rFonts w:ascii="Times New Roman" w:eastAsia="Verdana" w:hAnsi="Times New Roman" w:cs="Times New Roman"/>
          <w:i/>
          <w:sz w:val="24"/>
          <w:szCs w:val="24"/>
        </w:rPr>
        <w:t>Scenarij zbrinjavanja velike nesreće”</w:t>
      </w:r>
    </w:p>
    <w:p w14:paraId="6906F6C2" w14:textId="77777777" w:rsidR="00A80C36" w:rsidRPr="00F75128" w:rsidRDefault="00A80C36" w:rsidP="00A80C36">
      <w:pPr>
        <w:widowControl w:val="0"/>
        <w:numPr>
          <w:ilvl w:val="0"/>
          <w:numId w:val="33"/>
        </w:numPr>
        <w:spacing w:after="0" w:line="240" w:lineRule="auto"/>
        <w:ind w:right="-647"/>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travanj 2025. - Svjetski dan zdravlja SMŽ</w:t>
      </w:r>
    </w:p>
    <w:p w14:paraId="4B3562AB" w14:textId="77777777" w:rsidR="00A80C36" w:rsidRPr="00F75128" w:rsidRDefault="00A80C36" w:rsidP="00A80C36">
      <w:pPr>
        <w:widowControl w:val="0"/>
        <w:numPr>
          <w:ilvl w:val="0"/>
          <w:numId w:val="33"/>
        </w:numPr>
        <w:spacing w:after="0" w:line="240" w:lineRule="auto"/>
        <w:ind w:right="-76"/>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svibanj 2025. - demonstracija pravilnog postupanja s ozlijeđenim motociklistom u suradnji s Moto klubom Vilenjaci Kutina</w:t>
      </w:r>
      <w:r w:rsidRPr="00F75128">
        <w:rPr>
          <w:rFonts w:ascii="Times New Roman" w:eastAsia="Verdana" w:hAnsi="Times New Roman" w:cs="Times New Roman"/>
          <w:sz w:val="24"/>
          <w:szCs w:val="24"/>
          <w:highlight w:val="white"/>
        </w:rPr>
        <w:t xml:space="preserve"> </w:t>
      </w:r>
    </w:p>
    <w:p w14:paraId="5A170D11" w14:textId="77777777" w:rsidR="00A80C36" w:rsidRPr="00F75128" w:rsidRDefault="00A80C36" w:rsidP="00A80C36">
      <w:pPr>
        <w:widowControl w:val="0"/>
        <w:numPr>
          <w:ilvl w:val="0"/>
          <w:numId w:val="33"/>
        </w:numPr>
        <w:spacing w:after="0" w:line="240" w:lineRule="auto"/>
        <w:ind w:right="-76"/>
        <w:jc w:val="both"/>
        <w:rPr>
          <w:rFonts w:ascii="Times New Roman" w:eastAsia="Verdana" w:hAnsi="Times New Roman" w:cs="Times New Roman"/>
          <w:sz w:val="24"/>
          <w:szCs w:val="24"/>
          <w:highlight w:val="white"/>
        </w:rPr>
      </w:pPr>
      <w:r w:rsidRPr="00F75128">
        <w:rPr>
          <w:rFonts w:ascii="Times New Roman" w:eastAsia="Verdana" w:hAnsi="Times New Roman" w:cs="Times New Roman"/>
          <w:sz w:val="24"/>
          <w:szCs w:val="24"/>
          <w:highlight w:val="white"/>
        </w:rPr>
        <w:t xml:space="preserve">lipanj 2025. - Croatia </w:t>
      </w:r>
      <w:proofErr w:type="spellStart"/>
      <w:r w:rsidRPr="00F75128">
        <w:rPr>
          <w:rFonts w:ascii="Times New Roman" w:eastAsia="Verdana" w:hAnsi="Times New Roman" w:cs="Times New Roman"/>
          <w:sz w:val="24"/>
          <w:szCs w:val="24"/>
          <w:highlight w:val="white"/>
        </w:rPr>
        <w:t>Rescue</w:t>
      </w:r>
      <w:proofErr w:type="spellEnd"/>
      <w:r w:rsidRPr="00F75128">
        <w:rPr>
          <w:rFonts w:ascii="Times New Roman" w:eastAsia="Verdana" w:hAnsi="Times New Roman" w:cs="Times New Roman"/>
          <w:sz w:val="24"/>
          <w:szCs w:val="24"/>
          <w:highlight w:val="white"/>
        </w:rPr>
        <w:t xml:space="preserve"> </w:t>
      </w:r>
      <w:proofErr w:type="spellStart"/>
      <w:r w:rsidRPr="00F75128">
        <w:rPr>
          <w:rFonts w:ascii="Times New Roman" w:eastAsia="Verdana" w:hAnsi="Times New Roman" w:cs="Times New Roman"/>
          <w:sz w:val="24"/>
          <w:szCs w:val="24"/>
          <w:highlight w:val="white"/>
        </w:rPr>
        <w:t>Challenge</w:t>
      </w:r>
      <w:proofErr w:type="spellEnd"/>
      <w:r w:rsidRPr="00F75128">
        <w:rPr>
          <w:rFonts w:ascii="Times New Roman" w:eastAsia="Verdana" w:hAnsi="Times New Roman" w:cs="Times New Roman"/>
          <w:sz w:val="24"/>
          <w:szCs w:val="24"/>
          <w:highlight w:val="white"/>
        </w:rPr>
        <w:t xml:space="preserve"> ( 3 djelatnika kao dio hitnog tima na Trauma </w:t>
      </w:r>
      <w:proofErr w:type="spellStart"/>
      <w:r w:rsidRPr="00F75128">
        <w:rPr>
          <w:rFonts w:ascii="Times New Roman" w:eastAsia="Verdana" w:hAnsi="Times New Roman" w:cs="Times New Roman"/>
          <w:sz w:val="24"/>
          <w:szCs w:val="24"/>
          <w:highlight w:val="white"/>
        </w:rPr>
        <w:t>Challenge</w:t>
      </w:r>
      <w:proofErr w:type="spellEnd"/>
      <w:r w:rsidRPr="00F75128">
        <w:rPr>
          <w:rFonts w:ascii="Times New Roman" w:eastAsia="Verdana" w:hAnsi="Times New Roman" w:cs="Times New Roman"/>
          <w:sz w:val="24"/>
          <w:szCs w:val="24"/>
          <w:highlight w:val="white"/>
        </w:rPr>
        <w:t xml:space="preserve">-u te 2 djelatnika kao dio postrojbi koje su sudjelovale u </w:t>
      </w:r>
      <w:proofErr w:type="spellStart"/>
      <w:r w:rsidRPr="00F75128">
        <w:rPr>
          <w:rFonts w:ascii="Times New Roman" w:eastAsia="Verdana" w:hAnsi="Times New Roman" w:cs="Times New Roman"/>
          <w:sz w:val="24"/>
          <w:szCs w:val="24"/>
          <w:highlight w:val="white"/>
        </w:rPr>
        <w:t>Extrication</w:t>
      </w:r>
      <w:proofErr w:type="spellEnd"/>
      <w:r w:rsidRPr="00F75128">
        <w:rPr>
          <w:rFonts w:ascii="Times New Roman" w:eastAsia="Verdana" w:hAnsi="Times New Roman" w:cs="Times New Roman"/>
          <w:sz w:val="24"/>
          <w:szCs w:val="24"/>
          <w:highlight w:val="white"/>
        </w:rPr>
        <w:t xml:space="preserve"> </w:t>
      </w:r>
      <w:proofErr w:type="spellStart"/>
      <w:r w:rsidRPr="00F75128">
        <w:rPr>
          <w:rFonts w:ascii="Times New Roman" w:eastAsia="Verdana" w:hAnsi="Times New Roman" w:cs="Times New Roman"/>
          <w:sz w:val="24"/>
          <w:szCs w:val="24"/>
          <w:highlight w:val="white"/>
        </w:rPr>
        <w:t>Challenge</w:t>
      </w:r>
      <w:proofErr w:type="spellEnd"/>
      <w:r w:rsidRPr="00F75128">
        <w:rPr>
          <w:rFonts w:ascii="Times New Roman" w:eastAsia="Verdana" w:hAnsi="Times New Roman" w:cs="Times New Roman"/>
          <w:sz w:val="24"/>
          <w:szCs w:val="24"/>
          <w:highlight w:val="white"/>
        </w:rPr>
        <w:t>-u)</w:t>
      </w:r>
    </w:p>
    <w:p w14:paraId="415D21F0" w14:textId="77777777" w:rsidR="00A80C36" w:rsidRPr="00F75128" w:rsidRDefault="00A80C36" w:rsidP="00A80C36">
      <w:pPr>
        <w:widowControl w:val="0"/>
        <w:spacing w:before="345" w:after="0"/>
        <w:ind w:right="-76"/>
        <w:jc w:val="center"/>
        <w:rPr>
          <w:rFonts w:ascii="Verdana" w:eastAsia="Verdana" w:hAnsi="Verdana" w:cs="Verdana"/>
          <w:highlight w:val="white"/>
        </w:rPr>
      </w:pPr>
      <w:r w:rsidRPr="00F75128">
        <w:rPr>
          <w:rFonts w:ascii="Verdana" w:eastAsia="Verdana" w:hAnsi="Verdana" w:cs="Verdana"/>
          <w:noProof/>
          <w:highlight w:val="white"/>
        </w:rPr>
        <w:lastRenderedPageBreak/>
        <w:drawing>
          <wp:inline distT="114300" distB="114300" distL="114300" distR="114300" wp14:anchorId="7627DA92" wp14:editId="7F4D9783">
            <wp:extent cx="2962275" cy="4105128"/>
            <wp:effectExtent l="0" t="0" r="0" b="0"/>
            <wp:docPr id="1155974144" name="image3.png" descr="Slika na kojoj se prikazuje tekst, snimka zaslona, poster, grafički dizajn&#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1155974144" name="image3.png" descr="Slika na kojoj se prikazuje tekst, snimka zaslona, poster, grafički dizajn&#10;&#10;Sadržaj generiran uz AI možda nije točan."/>
                    <pic:cNvPicPr preferRelativeResize="0"/>
                  </pic:nvPicPr>
                  <pic:blipFill>
                    <a:blip r:embed="rId25"/>
                    <a:srcRect/>
                    <a:stretch>
                      <a:fillRect/>
                    </a:stretch>
                  </pic:blipFill>
                  <pic:spPr>
                    <a:xfrm>
                      <a:off x="0" y="0"/>
                      <a:ext cx="2962275" cy="4105128"/>
                    </a:xfrm>
                    <a:prstGeom prst="rect">
                      <a:avLst/>
                    </a:prstGeom>
                    <a:ln/>
                  </pic:spPr>
                </pic:pic>
              </a:graphicData>
            </a:graphic>
          </wp:inline>
        </w:drawing>
      </w:r>
      <w:r w:rsidRPr="00F75128">
        <w:rPr>
          <w:rFonts w:ascii="Verdana" w:eastAsia="Verdana" w:hAnsi="Verdana" w:cs="Verdana"/>
          <w:highlight w:val="white"/>
        </w:rPr>
        <w:t xml:space="preserve"> </w:t>
      </w:r>
    </w:p>
    <w:p w14:paraId="2CEBC915" w14:textId="77777777" w:rsidR="00A80C36" w:rsidRPr="00F75128" w:rsidRDefault="00A80C36" w:rsidP="00A80C36">
      <w:pPr>
        <w:widowControl w:val="0"/>
        <w:spacing w:before="345" w:after="0"/>
        <w:ind w:right="-76"/>
        <w:jc w:val="center"/>
        <w:rPr>
          <w:rFonts w:ascii="Verdana" w:eastAsia="Verdana" w:hAnsi="Verdana" w:cs="Verdana"/>
          <w:i/>
          <w:sz w:val="20"/>
          <w:szCs w:val="20"/>
          <w:highlight w:val="white"/>
        </w:rPr>
      </w:pPr>
      <w:r w:rsidRPr="00F75128">
        <w:rPr>
          <w:rFonts w:ascii="Verdana" w:eastAsia="Verdana" w:hAnsi="Verdana" w:cs="Verdana"/>
          <w:i/>
          <w:sz w:val="20"/>
          <w:szCs w:val="20"/>
          <w:highlight w:val="white"/>
        </w:rPr>
        <w:t xml:space="preserve">Slika 2. Croatia </w:t>
      </w:r>
      <w:proofErr w:type="spellStart"/>
      <w:r w:rsidRPr="00F75128">
        <w:rPr>
          <w:rFonts w:ascii="Verdana" w:eastAsia="Verdana" w:hAnsi="Verdana" w:cs="Verdana"/>
          <w:i/>
          <w:sz w:val="20"/>
          <w:szCs w:val="20"/>
          <w:highlight w:val="white"/>
        </w:rPr>
        <w:t>rescue</w:t>
      </w:r>
      <w:proofErr w:type="spellEnd"/>
      <w:r w:rsidRPr="00F75128">
        <w:rPr>
          <w:rFonts w:ascii="Verdana" w:eastAsia="Verdana" w:hAnsi="Verdana" w:cs="Verdana"/>
          <w:i/>
          <w:sz w:val="20"/>
          <w:szCs w:val="20"/>
          <w:highlight w:val="white"/>
        </w:rPr>
        <w:t xml:space="preserve"> </w:t>
      </w:r>
      <w:proofErr w:type="spellStart"/>
      <w:r w:rsidRPr="00F75128">
        <w:rPr>
          <w:rFonts w:ascii="Verdana" w:eastAsia="Verdana" w:hAnsi="Verdana" w:cs="Verdana"/>
          <w:i/>
          <w:sz w:val="20"/>
          <w:szCs w:val="20"/>
          <w:highlight w:val="white"/>
        </w:rPr>
        <w:t>Challenge</w:t>
      </w:r>
      <w:proofErr w:type="spellEnd"/>
    </w:p>
    <w:p w14:paraId="6C8DFCBF" w14:textId="77777777" w:rsidR="00A80C36" w:rsidRPr="00F75128" w:rsidRDefault="00A80C36" w:rsidP="005971BE">
      <w:pPr>
        <w:spacing w:after="160" w:line="240" w:lineRule="auto"/>
        <w:jc w:val="both"/>
        <w:rPr>
          <w:rFonts w:ascii="Verdana" w:eastAsia="Verdana" w:hAnsi="Verdana" w:cs="Verdana"/>
          <w:highlight w:val="white"/>
        </w:rPr>
      </w:pPr>
    </w:p>
    <w:p w14:paraId="1E262E97" w14:textId="77777777" w:rsidR="00A80C36" w:rsidRPr="00F75128" w:rsidRDefault="00A80C36" w:rsidP="005971BE">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 xml:space="preserve">Scenarij zbrinjavanja velike nesreće - prometna nesreća na autoputu jest vježba održana u organizaciji Zavoda za hitnu medicinu SMŽ. U vježbu su bili uključeni JVP grada Kutine i Siska, Služba za civilnu zaštitu te Policijska uprava SMŽ. </w:t>
      </w:r>
    </w:p>
    <w:p w14:paraId="39D60C6E" w14:textId="77777777" w:rsidR="00A80C36" w:rsidRPr="00F75128" w:rsidRDefault="00A80C36" w:rsidP="00A80C36">
      <w:pPr>
        <w:spacing w:after="160"/>
        <w:jc w:val="center"/>
        <w:rPr>
          <w:rFonts w:ascii="Verdana" w:eastAsia="Verdana" w:hAnsi="Verdana" w:cs="Verdana"/>
        </w:rPr>
      </w:pPr>
      <w:r w:rsidRPr="00F75128">
        <w:rPr>
          <w:rFonts w:ascii="Verdana" w:eastAsia="Verdana" w:hAnsi="Verdana" w:cs="Verdana"/>
          <w:noProof/>
        </w:rPr>
        <w:drawing>
          <wp:inline distT="114300" distB="114300" distL="114300" distR="114300" wp14:anchorId="7A13C0B6" wp14:editId="5EBA7CA4">
            <wp:extent cx="5353836" cy="3219133"/>
            <wp:effectExtent l="0" t="0" r="0" b="0"/>
            <wp:docPr id="4" name="image4.png" descr="Slika na kojoj se prikazuje tekst, vanjski, nebo, vatrogasac&#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4" name="image4.png" descr="Slika na kojoj se prikazuje tekst, vanjski, nebo, vatrogasac&#10;&#10;Sadržaj generiran uz AI možda nije točan."/>
                    <pic:cNvPicPr preferRelativeResize="0"/>
                  </pic:nvPicPr>
                  <pic:blipFill>
                    <a:blip r:embed="rId26"/>
                    <a:srcRect/>
                    <a:stretch>
                      <a:fillRect/>
                    </a:stretch>
                  </pic:blipFill>
                  <pic:spPr>
                    <a:xfrm>
                      <a:off x="0" y="0"/>
                      <a:ext cx="5353836" cy="3219133"/>
                    </a:xfrm>
                    <a:prstGeom prst="rect">
                      <a:avLst/>
                    </a:prstGeom>
                    <a:ln/>
                  </pic:spPr>
                </pic:pic>
              </a:graphicData>
            </a:graphic>
          </wp:inline>
        </w:drawing>
      </w:r>
    </w:p>
    <w:p w14:paraId="63A7ACEE" w14:textId="77777777" w:rsidR="00A80C36" w:rsidRPr="00F75128" w:rsidRDefault="00A80C36" w:rsidP="00A80C36">
      <w:pPr>
        <w:spacing w:after="160"/>
        <w:jc w:val="center"/>
        <w:rPr>
          <w:rFonts w:ascii="Verdana" w:eastAsia="Verdana" w:hAnsi="Verdana" w:cs="Verdana"/>
          <w:i/>
          <w:sz w:val="20"/>
          <w:szCs w:val="20"/>
        </w:rPr>
      </w:pPr>
      <w:r w:rsidRPr="00F75128">
        <w:rPr>
          <w:rFonts w:ascii="Verdana" w:eastAsia="Verdana" w:hAnsi="Verdana" w:cs="Verdana"/>
          <w:i/>
          <w:sz w:val="20"/>
          <w:szCs w:val="20"/>
        </w:rPr>
        <w:t>Slika 3. Najava: Scenarij zbrinjavanja velike nesreće</w:t>
      </w:r>
    </w:p>
    <w:p w14:paraId="0B3F5097" w14:textId="77777777" w:rsidR="00A80C36" w:rsidRPr="00F75128" w:rsidRDefault="00A80C36" w:rsidP="00A80C36">
      <w:pPr>
        <w:spacing w:after="160" w:line="240" w:lineRule="auto"/>
        <w:jc w:val="both"/>
        <w:rPr>
          <w:rFonts w:ascii="Times New Roman" w:eastAsia="Verdana" w:hAnsi="Times New Roman" w:cs="Times New Roman"/>
          <w:sz w:val="24"/>
          <w:szCs w:val="24"/>
        </w:rPr>
      </w:pPr>
    </w:p>
    <w:p w14:paraId="32A1FF8D" w14:textId="1F3339DB"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lastRenderedPageBreak/>
        <w:t xml:space="preserve">U zbrinjavanju 20 “žrtava” sudjelovalo je 7 timova ZHM SMŽ-a, a prikaz događaja nalazi se u niže navedenom grafu. </w:t>
      </w:r>
    </w:p>
    <w:p w14:paraId="0BD59CF1" w14:textId="77777777" w:rsidR="00A80C36" w:rsidRPr="00F75128" w:rsidRDefault="00A80C36" w:rsidP="00A80C36">
      <w:pPr>
        <w:widowControl w:val="0"/>
        <w:spacing w:before="345" w:after="0"/>
        <w:ind w:right="-647" w:hanging="850"/>
        <w:jc w:val="center"/>
        <w:rPr>
          <w:rFonts w:ascii="Verdana" w:eastAsia="Verdana" w:hAnsi="Verdana" w:cs="Verdana"/>
        </w:rPr>
      </w:pPr>
      <w:r w:rsidRPr="00F75128">
        <w:rPr>
          <w:rFonts w:ascii="Verdana" w:eastAsia="Verdana" w:hAnsi="Verdana" w:cs="Verdana"/>
          <w:noProof/>
        </w:rPr>
        <w:drawing>
          <wp:inline distT="114300" distB="114300" distL="114300" distR="114300" wp14:anchorId="1E1EAF0B" wp14:editId="334C89C1">
            <wp:extent cx="5972810" cy="2971800"/>
            <wp:effectExtent l="0" t="0" r="0" b="0"/>
            <wp:docPr id="2" name="image2.png" descr="Slika na kojoj se prikazuje tekst, crta, radnja, broj&#10;&#10;Sadržaj generiran uz AI možda nije točan."/>
            <wp:cNvGraphicFramePr/>
            <a:graphic xmlns:a="http://schemas.openxmlformats.org/drawingml/2006/main">
              <a:graphicData uri="http://schemas.openxmlformats.org/drawingml/2006/picture">
                <pic:pic xmlns:pic="http://schemas.openxmlformats.org/drawingml/2006/picture">
                  <pic:nvPicPr>
                    <pic:cNvPr id="2" name="image2.png" descr="Slika na kojoj se prikazuje tekst, crta, radnja, broj&#10;&#10;Sadržaj generiran uz AI možda nije točan."/>
                    <pic:cNvPicPr preferRelativeResize="0"/>
                  </pic:nvPicPr>
                  <pic:blipFill>
                    <a:blip r:embed="rId27"/>
                    <a:srcRect/>
                    <a:stretch>
                      <a:fillRect/>
                    </a:stretch>
                  </pic:blipFill>
                  <pic:spPr>
                    <a:xfrm>
                      <a:off x="0" y="0"/>
                      <a:ext cx="5972810" cy="2971800"/>
                    </a:xfrm>
                    <a:prstGeom prst="rect">
                      <a:avLst/>
                    </a:prstGeom>
                    <a:ln/>
                  </pic:spPr>
                </pic:pic>
              </a:graphicData>
            </a:graphic>
          </wp:inline>
        </w:drawing>
      </w:r>
    </w:p>
    <w:p w14:paraId="1CF27F6D" w14:textId="77777777" w:rsidR="00A80C36" w:rsidRPr="00F75128" w:rsidRDefault="00A80C36" w:rsidP="00A80C36">
      <w:pPr>
        <w:widowControl w:val="0"/>
        <w:spacing w:before="345" w:after="0"/>
        <w:ind w:right="-647" w:hanging="850"/>
        <w:jc w:val="center"/>
        <w:rPr>
          <w:rFonts w:ascii="Verdana" w:eastAsia="Verdana" w:hAnsi="Verdana" w:cs="Verdana"/>
          <w:i/>
          <w:sz w:val="20"/>
          <w:szCs w:val="20"/>
        </w:rPr>
      </w:pPr>
      <w:r w:rsidRPr="00F75128">
        <w:rPr>
          <w:rFonts w:ascii="Verdana" w:eastAsia="Verdana" w:hAnsi="Verdana" w:cs="Verdana"/>
          <w:i/>
          <w:sz w:val="20"/>
          <w:szCs w:val="20"/>
        </w:rPr>
        <w:t>Graf 1. Prikaz događaja - vježba zbrinjavanja masovne nesreće</w:t>
      </w:r>
    </w:p>
    <w:p w14:paraId="1E0F4314" w14:textId="77777777" w:rsidR="00A80C36" w:rsidRPr="00F75128" w:rsidRDefault="00A80C36" w:rsidP="00A80C36">
      <w:pPr>
        <w:spacing w:after="160"/>
        <w:jc w:val="both"/>
        <w:rPr>
          <w:rFonts w:ascii="Verdana" w:eastAsia="Verdana" w:hAnsi="Verdana" w:cs="Verdana"/>
        </w:rPr>
      </w:pPr>
    </w:p>
    <w:p w14:paraId="4A8D1EDF" w14:textId="77777777" w:rsidR="00A80C36" w:rsidRPr="00F75128" w:rsidRDefault="00A80C36" w:rsidP="00A80C36">
      <w:pPr>
        <w:spacing w:after="160"/>
        <w:jc w:val="both"/>
        <w:rPr>
          <w:rFonts w:ascii="Verdana" w:eastAsia="Verdana" w:hAnsi="Verdana" w:cs="Verdana"/>
        </w:rPr>
      </w:pPr>
    </w:p>
    <w:p w14:paraId="22E62B3A"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Informacije i iskustva dobivena ovom vježbom iskorištena su za poboljšanje organizacije službe prilikom potrebe za odgovorom na masovnu nesreću što je uključivalo i izmjenu Protokola postupanja MPDJ u slučaju masovne nesreće kao i izrađivanja Protokola postupanja timova u slučaju velike nesreće. Osim toga, izmijenjen je i poboljšan edukacijski sadržaj vezan za edukaciju djelatnika o spomenutom, a počet će se primjenjivati već s prvom nadolazećom edukacijom.</w:t>
      </w:r>
    </w:p>
    <w:p w14:paraId="73151E38" w14:textId="77777777" w:rsidR="00A80C36" w:rsidRPr="00F75128" w:rsidRDefault="00A80C36" w:rsidP="00A80C36">
      <w:pPr>
        <w:spacing w:after="160" w:line="240" w:lineRule="auto"/>
        <w:jc w:val="both"/>
        <w:rPr>
          <w:rFonts w:ascii="Times New Roman" w:eastAsia="Verdana" w:hAnsi="Times New Roman" w:cs="Times New Roman"/>
          <w:sz w:val="24"/>
          <w:szCs w:val="24"/>
        </w:rPr>
      </w:pPr>
      <w:r w:rsidRPr="00F75128">
        <w:rPr>
          <w:rFonts w:ascii="Times New Roman" w:eastAsia="Verdana" w:hAnsi="Times New Roman" w:cs="Times New Roman"/>
          <w:sz w:val="24"/>
          <w:szCs w:val="24"/>
        </w:rPr>
        <w:t>Zaključno, edukacijski centar je prvu polovicu 2025. nastavio uspješno, po planu i uz uvođenje novih suradnji i oblika edukacije. Drugi kvartal bio je nešto oskudniji aktivnostima s obzirom na veliki manjak liječničkog kadra međutim u nadolazećem razdoblju se očekuje zapošljavanje novih liječnika te nastavak aktivnosti s još većim intenzitetom.</w:t>
      </w:r>
    </w:p>
    <w:p w14:paraId="0C35357F" w14:textId="77777777" w:rsidR="00A80C36" w:rsidRPr="00F75128" w:rsidRDefault="00A80C36" w:rsidP="00A80C36">
      <w:pPr>
        <w:widowControl w:val="0"/>
        <w:spacing w:before="345" w:after="0"/>
        <w:ind w:right="-647" w:hanging="850"/>
        <w:jc w:val="both"/>
        <w:rPr>
          <w:rFonts w:ascii="Verdana" w:eastAsia="Verdana" w:hAnsi="Verdana" w:cs="Verdana"/>
        </w:rPr>
      </w:pPr>
    </w:p>
    <w:p w14:paraId="7051F305" w14:textId="77777777" w:rsidR="00A80C36" w:rsidRPr="00F75128" w:rsidRDefault="00A80C36" w:rsidP="00A80C36">
      <w:pPr>
        <w:spacing w:after="160"/>
        <w:jc w:val="both"/>
        <w:rPr>
          <w:rFonts w:ascii="Verdana" w:eastAsia="Verdana" w:hAnsi="Verdana" w:cs="Verdana"/>
        </w:rPr>
      </w:pPr>
    </w:p>
    <w:p w14:paraId="12E4F544" w14:textId="77777777" w:rsidR="00A80C36" w:rsidRPr="00F75128" w:rsidRDefault="00A80C36" w:rsidP="00A80C36">
      <w:pPr>
        <w:spacing w:after="160" w:line="259" w:lineRule="auto"/>
        <w:jc w:val="both"/>
        <w:rPr>
          <w:rFonts w:ascii="Verdana" w:eastAsia="Verdana" w:hAnsi="Verdana" w:cs="Verdana"/>
        </w:rPr>
      </w:pPr>
    </w:p>
    <w:p w14:paraId="4E7707CA" w14:textId="77777777" w:rsidR="005E6ED2" w:rsidRPr="00F75128" w:rsidRDefault="005E6ED2" w:rsidP="00B86FB8">
      <w:pPr>
        <w:spacing w:before="100" w:beforeAutospacing="1" w:after="100" w:afterAutospacing="1"/>
        <w:ind w:left="180"/>
        <w:jc w:val="both"/>
        <w:rPr>
          <w:rFonts w:ascii="Times New Roman" w:hAnsi="Times New Roman" w:cs="Times New Roman"/>
          <w:bCs/>
        </w:rPr>
      </w:pPr>
    </w:p>
    <w:p w14:paraId="4772B8E8" w14:textId="77777777" w:rsidR="005E6ED2" w:rsidRPr="00F75128" w:rsidRDefault="005E6ED2" w:rsidP="00B86FB8">
      <w:pPr>
        <w:spacing w:before="100" w:beforeAutospacing="1" w:after="100" w:afterAutospacing="1"/>
        <w:ind w:left="180"/>
        <w:jc w:val="both"/>
        <w:rPr>
          <w:rFonts w:ascii="Times New Roman" w:hAnsi="Times New Roman" w:cs="Times New Roman"/>
          <w:bCs/>
        </w:rPr>
      </w:pPr>
    </w:p>
    <w:p w14:paraId="172C8509" w14:textId="77777777" w:rsidR="005E6ED2" w:rsidRPr="00F75128" w:rsidRDefault="005E6ED2" w:rsidP="00B86FB8">
      <w:pPr>
        <w:spacing w:before="100" w:beforeAutospacing="1" w:after="100" w:afterAutospacing="1"/>
        <w:ind w:left="180"/>
        <w:jc w:val="both"/>
        <w:rPr>
          <w:rFonts w:ascii="Times New Roman" w:hAnsi="Times New Roman" w:cs="Times New Roman"/>
          <w:bCs/>
        </w:rPr>
      </w:pPr>
    </w:p>
    <w:p w14:paraId="21F85B33" w14:textId="77777777" w:rsidR="005E6ED2" w:rsidRPr="00F75128" w:rsidRDefault="005E6ED2" w:rsidP="00B86FB8">
      <w:pPr>
        <w:spacing w:before="100" w:beforeAutospacing="1" w:after="100" w:afterAutospacing="1"/>
        <w:ind w:left="180"/>
        <w:jc w:val="both"/>
        <w:rPr>
          <w:rFonts w:ascii="Times New Roman" w:hAnsi="Times New Roman" w:cs="Times New Roman"/>
          <w:bCs/>
        </w:rPr>
      </w:pPr>
    </w:p>
    <w:p w14:paraId="4CA40B7A" w14:textId="77777777" w:rsidR="000C34F6" w:rsidRPr="00F75128" w:rsidRDefault="000C34F6" w:rsidP="00B86FB8">
      <w:pPr>
        <w:spacing w:before="100" w:beforeAutospacing="1" w:after="100" w:afterAutospacing="1"/>
        <w:ind w:left="180"/>
        <w:jc w:val="both"/>
        <w:rPr>
          <w:rFonts w:ascii="Times New Roman" w:hAnsi="Times New Roman" w:cs="Times New Roman"/>
          <w:bCs/>
        </w:rPr>
      </w:pPr>
    </w:p>
    <w:p w14:paraId="7AD34407" w14:textId="77777777" w:rsidR="00A80C36" w:rsidRPr="00F75128" w:rsidRDefault="00A80C36" w:rsidP="00B86FB8">
      <w:pPr>
        <w:spacing w:before="100" w:beforeAutospacing="1" w:after="100" w:afterAutospacing="1"/>
        <w:ind w:left="180"/>
        <w:jc w:val="both"/>
        <w:rPr>
          <w:rFonts w:ascii="Times New Roman" w:hAnsi="Times New Roman" w:cs="Times New Roman"/>
          <w:bCs/>
        </w:rPr>
      </w:pPr>
    </w:p>
    <w:p w14:paraId="66B3FB82" w14:textId="38BC378C" w:rsidR="00B21183" w:rsidRPr="00F75128" w:rsidRDefault="00A42D1B" w:rsidP="00B21183">
      <w:pPr>
        <w:pStyle w:val="Odlomakpopisa"/>
        <w:numPr>
          <w:ilvl w:val="0"/>
          <w:numId w:val="4"/>
        </w:numPr>
        <w:spacing w:before="100" w:beforeAutospacing="1" w:after="100" w:afterAutospacing="1" w:line="240" w:lineRule="auto"/>
        <w:jc w:val="both"/>
        <w:rPr>
          <w:rFonts w:ascii="Times New Roman" w:hAnsi="Times New Roman" w:cs="Times New Roman"/>
          <w:b/>
          <w:sz w:val="28"/>
          <w:szCs w:val="28"/>
          <w:u w:val="single"/>
        </w:rPr>
      </w:pPr>
      <w:r w:rsidRPr="00F75128">
        <w:rPr>
          <w:rFonts w:ascii="Times New Roman" w:hAnsi="Times New Roman" w:cs="Times New Roman"/>
          <w:b/>
          <w:sz w:val="28"/>
          <w:szCs w:val="28"/>
        </w:rPr>
        <w:lastRenderedPageBreak/>
        <w:t xml:space="preserve"> </w:t>
      </w:r>
      <w:r w:rsidR="00965BBF" w:rsidRPr="00F75128">
        <w:rPr>
          <w:rFonts w:ascii="Times New Roman" w:hAnsi="Times New Roman" w:cs="Times New Roman"/>
          <w:b/>
          <w:sz w:val="28"/>
          <w:szCs w:val="28"/>
          <w:u w:val="single"/>
        </w:rPr>
        <w:t>ZAKLJUČAK I NAPOMENA</w:t>
      </w:r>
    </w:p>
    <w:p w14:paraId="09630D46" w14:textId="77777777" w:rsidR="00B21183" w:rsidRPr="00F75128" w:rsidRDefault="00B21183" w:rsidP="005971BE">
      <w:pPr>
        <w:spacing w:after="0" w:line="240" w:lineRule="auto"/>
        <w:jc w:val="both"/>
        <w:rPr>
          <w:rFonts w:ascii="Times New Roman" w:hAnsi="Times New Roman" w:cs="Times New Roman"/>
        </w:rPr>
      </w:pPr>
      <w:r w:rsidRPr="00F75128">
        <w:rPr>
          <w:rFonts w:ascii="Times New Roman" w:hAnsi="Times New Roman" w:cs="Times New Roman"/>
        </w:rPr>
        <w:t xml:space="preserve">S obzirom na specifičnu djelatnost koju obavlja Zavod za hitnu medicinu Sisačko-moslavačke županije vodi se briga o opremljenosti medicinsko-tehničkom opremom vozila u Zavodu i Ispostavama Zavoda te prostora za </w:t>
      </w:r>
      <w:proofErr w:type="spellStart"/>
      <w:r w:rsidRPr="00F75128">
        <w:rPr>
          <w:rFonts w:ascii="Times New Roman" w:hAnsi="Times New Roman" w:cs="Times New Roman"/>
        </w:rPr>
        <w:t>renimaciju</w:t>
      </w:r>
      <w:proofErr w:type="spellEnd"/>
      <w:r w:rsidRPr="00F75128">
        <w:rPr>
          <w:rFonts w:ascii="Times New Roman" w:hAnsi="Times New Roman" w:cs="Times New Roman"/>
        </w:rPr>
        <w:t>,  kao i o popravku i redovitom servisiranju iste što generira izuzetno visoke troškove.</w:t>
      </w:r>
    </w:p>
    <w:p w14:paraId="698CA78E" w14:textId="77777777" w:rsidR="00AB7586" w:rsidRPr="00F75128" w:rsidRDefault="00AB7586" w:rsidP="005971BE">
      <w:pPr>
        <w:spacing w:after="0" w:line="240" w:lineRule="auto"/>
        <w:jc w:val="both"/>
        <w:rPr>
          <w:rFonts w:ascii="Times New Roman" w:hAnsi="Times New Roman" w:cs="Times New Roman"/>
        </w:rPr>
      </w:pPr>
    </w:p>
    <w:p w14:paraId="56354BB7" w14:textId="29ABCA35" w:rsidR="00E10169" w:rsidRPr="00F75128" w:rsidRDefault="00E10169" w:rsidP="005971BE">
      <w:pPr>
        <w:tabs>
          <w:tab w:val="left" w:pos="4253"/>
        </w:tabs>
        <w:spacing w:after="0" w:line="240" w:lineRule="auto"/>
        <w:jc w:val="both"/>
        <w:rPr>
          <w:rFonts w:ascii="Times New Roman" w:hAnsi="Times New Roman" w:cs="Times New Roman"/>
          <w:bCs/>
        </w:rPr>
      </w:pPr>
      <w:r w:rsidRPr="00F75128">
        <w:rPr>
          <w:rFonts w:ascii="Times New Roman" w:hAnsi="Times New Roman" w:cs="Times New Roman"/>
          <w:bCs/>
        </w:rPr>
        <w:t>Investicija </w:t>
      </w:r>
      <w:r w:rsidRPr="00F75128">
        <w:rPr>
          <w:rFonts w:ascii="Times New Roman" w:hAnsi="Times New Roman" w:cs="Times New Roman"/>
          <w:bCs/>
          <w:i/>
          <w:iCs/>
        </w:rPr>
        <w:t>„Specijalističko usavršavanje medicinskih sestara i tehničara u djelatnosti hitne medicine“ </w:t>
      </w:r>
      <w:r w:rsidRPr="00F75128">
        <w:rPr>
          <w:rFonts w:ascii="Times New Roman" w:hAnsi="Times New Roman" w:cs="Times New Roman"/>
          <w:bCs/>
        </w:rPr>
        <w:t>ima za cilj</w:t>
      </w:r>
      <w:r w:rsidRPr="00F75128">
        <w:rPr>
          <w:rFonts w:ascii="Times New Roman" w:hAnsi="Times New Roman" w:cs="Times New Roman"/>
          <w:bCs/>
          <w:i/>
          <w:iCs/>
        </w:rPr>
        <w:t> </w:t>
      </w:r>
      <w:r w:rsidRPr="00F75128">
        <w:rPr>
          <w:rFonts w:ascii="Times New Roman" w:hAnsi="Times New Roman" w:cs="Times New Roman"/>
          <w:bCs/>
        </w:rPr>
        <w:t>osiguranje znanja i vještina, odnosno kompetencija za samostalan rad u hitnoj medicinskoj službi kroz specijalističko usavršavanje medicinskih sestara/tehničara u djelatnosti hitne medicine. Provedbom ove investicije, usluge hitne medicinske službe postat će dostupnije pacijentima i povećat će se učinkovitost postojećih timova i povećati kvaliteta hitne medicinske službe. Medicinske sestre/tehničari sa završenim specijalističkim usavršavanjem pružat će širi opseg zdravstvene usluge prema hitnim pacijentima te za veliki broj intervencija neće biti  potreban liječnik.</w:t>
      </w:r>
    </w:p>
    <w:p w14:paraId="732C89AE" w14:textId="77777777" w:rsidR="00CF125E" w:rsidRPr="00F75128" w:rsidRDefault="00E10169" w:rsidP="005971BE">
      <w:pPr>
        <w:widowControl w:val="0"/>
        <w:spacing w:line="240" w:lineRule="auto"/>
        <w:jc w:val="both"/>
        <w:rPr>
          <w:rFonts w:ascii="Times New Roman" w:eastAsia="Times New Roman" w:hAnsi="Times New Roman" w:cs="Times New Roman"/>
        </w:rPr>
      </w:pPr>
      <w:r w:rsidRPr="00F75128">
        <w:rPr>
          <w:rFonts w:ascii="Times New Roman" w:hAnsi="Times New Roman" w:cs="Times New Roman"/>
          <w:bCs/>
        </w:rPr>
        <w:t>Provedbom specijalističkog usavršavanja prvostupnika sestrinstva u djelatnosti hitne medicine omogućit će se unaprjeđenje kvalitete i učinkovitosti u zbrinjavanju hitnih stanja i smanjivanje potrebe za liječničkim timovima kroz proširenje kompetencija medicinskih sestara/tehničara.</w:t>
      </w:r>
      <w:r w:rsidR="00CF125E" w:rsidRPr="00F75128">
        <w:rPr>
          <w:rFonts w:ascii="Times New Roman" w:eastAsia="Times New Roman" w:hAnsi="Times New Roman" w:cs="Times New Roman"/>
        </w:rPr>
        <w:t xml:space="preserve"> </w:t>
      </w:r>
    </w:p>
    <w:p w14:paraId="7872C1AC" w14:textId="5E77034F" w:rsidR="007313CF" w:rsidRPr="00F75128" w:rsidRDefault="00CF125E" w:rsidP="005971BE">
      <w:pPr>
        <w:widowControl w:val="0"/>
        <w:spacing w:line="240" w:lineRule="auto"/>
        <w:jc w:val="both"/>
        <w:rPr>
          <w:rFonts w:ascii="Times New Roman" w:eastAsia="Times New Roman" w:hAnsi="Times New Roman" w:cs="Times New Roman"/>
        </w:rPr>
      </w:pPr>
      <w:r w:rsidRPr="00F75128">
        <w:rPr>
          <w:rFonts w:ascii="Times New Roman" w:eastAsia="Times New Roman" w:hAnsi="Times New Roman" w:cs="Times New Roman"/>
        </w:rPr>
        <w:t xml:space="preserve">Tokom 2024. godine Zavod za hitnu medicinu imao je na specijalizaciji iz hitne medicine 29 prvostupnika od čega je njih 15 uspješno završilo specijalizaciju dok je preostalih 14 još u procesu osposobljavanja. </w:t>
      </w:r>
    </w:p>
    <w:p w14:paraId="128A4324" w14:textId="46C3BEAE" w:rsidR="00C8677E" w:rsidRPr="00F75128" w:rsidRDefault="00C549F0" w:rsidP="005971BE">
      <w:pPr>
        <w:spacing w:after="0" w:line="240" w:lineRule="auto"/>
        <w:jc w:val="both"/>
        <w:rPr>
          <w:rFonts w:ascii="Times New Roman" w:hAnsi="Times New Roman" w:cs="Times New Roman"/>
          <w:bCs/>
        </w:rPr>
      </w:pPr>
      <w:r w:rsidRPr="00F75128">
        <w:rPr>
          <w:rFonts w:ascii="Times New Roman" w:hAnsi="Times New Roman" w:cs="Times New Roman"/>
          <w:bCs/>
        </w:rPr>
        <w:t>Timovi hitne medicinske pomoći svakodnevno skrbe za građane te se kontinuitet skrbi nastavlja uz brojčano potpun tim liječnika. Mišljenja smo da je to dobar pokazatelj kvalitete rada, atmosfere rada te prednosti koje pruža Zavod i rad u njegovom kolektivu.</w:t>
      </w:r>
    </w:p>
    <w:p w14:paraId="640CBD5A" w14:textId="77777777" w:rsidR="00CF125E" w:rsidRPr="00F75128" w:rsidRDefault="00CF125E" w:rsidP="005971BE">
      <w:pPr>
        <w:spacing w:after="0" w:line="240" w:lineRule="auto"/>
        <w:jc w:val="both"/>
        <w:rPr>
          <w:rFonts w:ascii="Times New Roman" w:hAnsi="Times New Roman" w:cs="Times New Roman"/>
          <w:bCs/>
        </w:rPr>
      </w:pPr>
    </w:p>
    <w:p w14:paraId="67FB3B78" w14:textId="0977DCDC" w:rsidR="000410D0" w:rsidRPr="00F75128" w:rsidRDefault="00C549F0" w:rsidP="005971BE">
      <w:pPr>
        <w:spacing w:after="0" w:line="240" w:lineRule="auto"/>
        <w:ind w:firstLine="708"/>
        <w:jc w:val="both"/>
        <w:rPr>
          <w:rFonts w:ascii="Times New Roman" w:hAnsi="Times New Roman" w:cs="Times New Roman"/>
          <w:bCs/>
        </w:rPr>
      </w:pPr>
      <w:r w:rsidRPr="00F75128">
        <w:rPr>
          <w:rFonts w:ascii="Times New Roman" w:hAnsi="Times New Roman" w:cs="Times New Roman"/>
          <w:bCs/>
        </w:rPr>
        <w:t>S obzirom da s</w:t>
      </w:r>
      <w:r w:rsidR="000410D0" w:rsidRPr="00F75128">
        <w:rPr>
          <w:rFonts w:ascii="Times New Roman" w:hAnsi="Times New Roman" w:cs="Times New Roman"/>
          <w:bCs/>
        </w:rPr>
        <w:t xml:space="preserve">e rad </w:t>
      </w:r>
      <w:r w:rsidR="007518D0" w:rsidRPr="00F75128">
        <w:rPr>
          <w:rFonts w:ascii="Times New Roman" w:hAnsi="Times New Roman" w:cs="Times New Roman"/>
          <w:bCs/>
        </w:rPr>
        <w:t>HMS odvija</w:t>
      </w:r>
      <w:r w:rsidR="000C34F6" w:rsidRPr="00F75128">
        <w:rPr>
          <w:rFonts w:ascii="Times New Roman" w:hAnsi="Times New Roman" w:cs="Times New Roman"/>
          <w:bCs/>
        </w:rPr>
        <w:t xml:space="preserve"> tijekom 24 sata neprekidno </w:t>
      </w:r>
      <w:r w:rsidR="007518D0" w:rsidRPr="00F75128">
        <w:rPr>
          <w:rFonts w:ascii="Times New Roman" w:hAnsi="Times New Roman" w:cs="Times New Roman"/>
          <w:bCs/>
        </w:rPr>
        <w:t xml:space="preserve"> u 10 ispostava u 2024.</w:t>
      </w:r>
      <w:r w:rsidR="000C34F6" w:rsidRPr="00F75128">
        <w:rPr>
          <w:rFonts w:ascii="Times New Roman" w:hAnsi="Times New Roman" w:cs="Times New Roman"/>
          <w:bCs/>
        </w:rPr>
        <w:t xml:space="preserve"> godini  te u smjeni u trajanju od 12 sati radi ukupno  13</w:t>
      </w:r>
      <w:r w:rsidR="000410D0" w:rsidRPr="00F75128">
        <w:rPr>
          <w:rFonts w:ascii="Times New Roman" w:hAnsi="Times New Roman" w:cs="Times New Roman"/>
          <w:bCs/>
        </w:rPr>
        <w:t xml:space="preserve"> timova</w:t>
      </w:r>
      <w:r w:rsidR="000C34F6" w:rsidRPr="00F75128">
        <w:rPr>
          <w:rFonts w:ascii="Times New Roman" w:hAnsi="Times New Roman" w:cs="Times New Roman"/>
          <w:bCs/>
        </w:rPr>
        <w:t xml:space="preserve"> (</w:t>
      </w:r>
      <w:r w:rsidR="00460B39" w:rsidRPr="00F75128">
        <w:rPr>
          <w:rFonts w:ascii="Times New Roman" w:hAnsi="Times New Roman" w:cs="Times New Roman"/>
          <w:bCs/>
        </w:rPr>
        <w:t xml:space="preserve">7 T1 – Sisak, Kutina, Novska, Hrvatska Kostajnica, Glina i Petrinja i 6 T2 – Sisak, Popovača, Kutina, Sunja, Dvor i Topusko) </w:t>
      </w:r>
      <w:r w:rsidR="000410D0" w:rsidRPr="00F75128">
        <w:rPr>
          <w:rFonts w:ascii="Times New Roman" w:hAnsi="Times New Roman" w:cs="Times New Roman"/>
          <w:bCs/>
        </w:rPr>
        <w:t xml:space="preserve"> koji svi po Pravilniku o minimalnim uvjetima u pogledu prostora, radnika i medicinsko –tehničke oprem</w:t>
      </w:r>
      <w:r w:rsidRPr="00F75128">
        <w:rPr>
          <w:rFonts w:ascii="Times New Roman" w:hAnsi="Times New Roman" w:cs="Times New Roman"/>
          <w:bCs/>
        </w:rPr>
        <w:t>e</w:t>
      </w:r>
      <w:r w:rsidR="000410D0" w:rsidRPr="00F75128">
        <w:rPr>
          <w:rFonts w:ascii="Times New Roman" w:hAnsi="Times New Roman" w:cs="Times New Roman"/>
          <w:bCs/>
        </w:rPr>
        <w:t xml:space="preserve"> za obavljanje djelatnosti hitne medicine i Standardu medicinske opreme, medicinskih uređaja i pribora za obavljanje djelatnosti izvanbolničke hitne medicine</w:t>
      </w:r>
      <w:r w:rsidRPr="00F75128">
        <w:rPr>
          <w:rFonts w:ascii="Times New Roman" w:hAnsi="Times New Roman" w:cs="Times New Roman"/>
          <w:bCs/>
        </w:rPr>
        <w:t>,</w:t>
      </w:r>
      <w:r w:rsidR="000410D0" w:rsidRPr="00F75128">
        <w:rPr>
          <w:rFonts w:ascii="Times New Roman" w:hAnsi="Times New Roman" w:cs="Times New Roman"/>
          <w:bCs/>
        </w:rPr>
        <w:t xml:space="preserve">  osim s vozilima</w:t>
      </w:r>
      <w:r w:rsidRPr="00F75128">
        <w:rPr>
          <w:rFonts w:ascii="Times New Roman" w:hAnsi="Times New Roman" w:cs="Times New Roman"/>
          <w:bCs/>
        </w:rPr>
        <w:t>,</w:t>
      </w:r>
      <w:r w:rsidR="000410D0" w:rsidRPr="00F75128">
        <w:rPr>
          <w:rFonts w:ascii="Times New Roman" w:hAnsi="Times New Roman" w:cs="Times New Roman"/>
          <w:bCs/>
        </w:rPr>
        <w:t xml:space="preserve"> moraju biti </w:t>
      </w:r>
      <w:proofErr w:type="spellStart"/>
      <w:r w:rsidR="000410D0" w:rsidRPr="00F75128">
        <w:rPr>
          <w:rFonts w:ascii="Times New Roman" w:hAnsi="Times New Roman" w:cs="Times New Roman"/>
          <w:bCs/>
        </w:rPr>
        <w:t>opremjeni</w:t>
      </w:r>
      <w:proofErr w:type="spellEnd"/>
      <w:r w:rsidR="000410D0" w:rsidRPr="00F75128">
        <w:rPr>
          <w:rFonts w:ascii="Times New Roman" w:hAnsi="Times New Roman" w:cs="Times New Roman"/>
          <w:bCs/>
        </w:rPr>
        <w:t xml:space="preserve"> i uređajima koji uz visoku nabavnu cijenu iziskuju i kontinu</w:t>
      </w:r>
      <w:r w:rsidR="00B169CE" w:rsidRPr="00F75128">
        <w:rPr>
          <w:rFonts w:ascii="Times New Roman" w:hAnsi="Times New Roman" w:cs="Times New Roman"/>
          <w:bCs/>
        </w:rPr>
        <w:t>irano odnosno redovno servisira</w:t>
      </w:r>
      <w:r w:rsidR="000410D0" w:rsidRPr="00F75128">
        <w:rPr>
          <w:rFonts w:ascii="Times New Roman" w:hAnsi="Times New Roman" w:cs="Times New Roman"/>
          <w:bCs/>
        </w:rPr>
        <w:t>nje kako bi bili sigurni za rad s bolesnicima bez obzira ima li u radu poteškoća s pojedinim uređaj</w:t>
      </w:r>
      <w:r w:rsidRPr="00F75128">
        <w:rPr>
          <w:rFonts w:ascii="Times New Roman" w:hAnsi="Times New Roman" w:cs="Times New Roman"/>
          <w:bCs/>
        </w:rPr>
        <w:t>ima</w:t>
      </w:r>
      <w:r w:rsidR="000410D0" w:rsidRPr="00F75128">
        <w:rPr>
          <w:rFonts w:ascii="Times New Roman" w:hAnsi="Times New Roman" w:cs="Times New Roman"/>
          <w:bCs/>
        </w:rPr>
        <w:t xml:space="preserve"> ili ne. Troškovi su visoki kod redovitih servisa, a naročito kod zamjene rezervnih dijelova ili zamjene dijelova koji se zbog starosti samih uređaju moraju redovito </w:t>
      </w:r>
      <w:proofErr w:type="spellStart"/>
      <w:r w:rsidR="000410D0" w:rsidRPr="00F75128">
        <w:rPr>
          <w:rFonts w:ascii="Times New Roman" w:hAnsi="Times New Roman" w:cs="Times New Roman"/>
          <w:bCs/>
        </w:rPr>
        <w:t>zamjeniti</w:t>
      </w:r>
      <w:proofErr w:type="spellEnd"/>
      <w:r w:rsidR="000410D0" w:rsidRPr="00F75128">
        <w:rPr>
          <w:rFonts w:ascii="Times New Roman" w:hAnsi="Times New Roman" w:cs="Times New Roman"/>
          <w:bCs/>
        </w:rPr>
        <w:t xml:space="preserve"> kako bi uređaj bio siguran za rad. Prijedlog za smanjenje troškova je redovita nabava novih uređaja</w:t>
      </w:r>
      <w:r w:rsidR="007518D0" w:rsidRPr="00F75128">
        <w:rPr>
          <w:rFonts w:ascii="Times New Roman" w:hAnsi="Times New Roman" w:cs="Times New Roman"/>
          <w:bCs/>
        </w:rPr>
        <w:t>.</w:t>
      </w:r>
    </w:p>
    <w:p w14:paraId="342BEFCC" w14:textId="77777777" w:rsidR="007313CF" w:rsidRPr="00F75128" w:rsidRDefault="007313CF" w:rsidP="005971BE">
      <w:pPr>
        <w:spacing w:after="0" w:line="240" w:lineRule="auto"/>
        <w:jc w:val="both"/>
        <w:rPr>
          <w:rFonts w:ascii="Times New Roman" w:hAnsi="Times New Roman" w:cs="Times New Roman"/>
          <w:bCs/>
        </w:rPr>
      </w:pPr>
    </w:p>
    <w:p w14:paraId="5D3E801D" w14:textId="74C55645" w:rsidR="00C8677E" w:rsidRPr="00F75128" w:rsidRDefault="00460B39" w:rsidP="00370D0D">
      <w:pPr>
        <w:spacing w:line="240" w:lineRule="auto"/>
        <w:ind w:firstLine="708"/>
        <w:jc w:val="both"/>
        <w:rPr>
          <w:rFonts w:ascii="Times New Roman" w:hAnsi="Times New Roman" w:cs="Times New Roman"/>
          <w:bCs/>
        </w:rPr>
      </w:pPr>
      <w:r w:rsidRPr="00F75128">
        <w:rPr>
          <w:rFonts w:ascii="Times New Roman" w:hAnsi="Times New Roman" w:cs="Times New Roman"/>
          <w:bCs/>
        </w:rPr>
        <w:t>Slijedom navedenog</w:t>
      </w:r>
      <w:r w:rsidR="00FA7A74" w:rsidRPr="00F75128">
        <w:rPr>
          <w:rFonts w:ascii="Times New Roman" w:hAnsi="Times New Roman" w:cs="Times New Roman"/>
          <w:bCs/>
        </w:rPr>
        <w:t xml:space="preserve">, a i iz razloga stupanja na snagu novih pravilnika, i to </w:t>
      </w:r>
      <w:r w:rsidR="00FA7A74" w:rsidRPr="00F75128">
        <w:rPr>
          <w:rFonts w:ascii="Times New Roman" w:eastAsia="Times New Roman" w:hAnsi="Times New Roman" w:cs="Times New Roman"/>
          <w:lang w:eastAsia="hr-HR"/>
        </w:rPr>
        <w:t>Pravilnika o standardima i normativima u pogledu prostora, radnika i medicinsko-tehničke opreme za obavljanje djelatnosti hitne medicine i djelatnosti sanitetskog prijevoza te Pravilnika o organizaciji i načinu obavljanja hitne medicine i sanitetskog prijevoza</w:t>
      </w:r>
      <w:r w:rsidRPr="00F75128">
        <w:rPr>
          <w:rFonts w:ascii="Times New Roman" w:hAnsi="Times New Roman" w:cs="Times New Roman"/>
          <w:bCs/>
        </w:rPr>
        <w:t xml:space="preserve"> u narednom je razdoblju </w:t>
      </w:r>
      <w:r w:rsidR="00370D0D">
        <w:rPr>
          <w:rFonts w:ascii="Times New Roman" w:hAnsi="Times New Roman" w:cs="Times New Roman"/>
          <w:bCs/>
        </w:rPr>
        <w:t>kontinuirano se radi na nabavi nove opreme i uređaja te usklađivanju s odredbama istih.</w:t>
      </w:r>
    </w:p>
    <w:p w14:paraId="0DE15144" w14:textId="4201EE80" w:rsidR="00C8677E" w:rsidRPr="00F75128" w:rsidRDefault="00D07280" w:rsidP="005971BE">
      <w:pPr>
        <w:spacing w:after="0" w:line="240" w:lineRule="auto"/>
        <w:ind w:firstLine="708"/>
        <w:jc w:val="both"/>
        <w:rPr>
          <w:rFonts w:ascii="Times New Roman" w:hAnsi="Times New Roman" w:cs="Times New Roman"/>
          <w:bCs/>
        </w:rPr>
      </w:pPr>
      <w:r w:rsidRPr="00F75128">
        <w:rPr>
          <w:rFonts w:ascii="Times New Roman" w:hAnsi="Times New Roman" w:cs="Times New Roman"/>
          <w:bCs/>
        </w:rPr>
        <w:t>Aktualna problematika timova hitne medicinske pomoći usko</w:t>
      </w:r>
      <w:r w:rsidR="00B169CE" w:rsidRPr="00F75128">
        <w:rPr>
          <w:rFonts w:ascii="Times New Roman" w:hAnsi="Times New Roman" w:cs="Times New Roman"/>
          <w:bCs/>
        </w:rPr>
        <w:t xml:space="preserve"> </w:t>
      </w:r>
      <w:r w:rsidRPr="00F75128">
        <w:rPr>
          <w:rFonts w:ascii="Times New Roman" w:hAnsi="Times New Roman" w:cs="Times New Roman"/>
          <w:bCs/>
        </w:rPr>
        <w:t xml:space="preserve"> je vezana za trenutno stanje voznog parka, a koji je opterećen velikim kilometražama koje vozila prelaze</w:t>
      </w:r>
      <w:r w:rsidR="00B169CE" w:rsidRPr="00F75128">
        <w:rPr>
          <w:rFonts w:ascii="Times New Roman" w:hAnsi="Times New Roman" w:cs="Times New Roman"/>
          <w:bCs/>
        </w:rPr>
        <w:t>,</w:t>
      </w:r>
      <w:r w:rsidRPr="00F75128">
        <w:rPr>
          <w:rFonts w:ascii="Times New Roman" w:hAnsi="Times New Roman" w:cs="Times New Roman"/>
          <w:bCs/>
        </w:rPr>
        <w:t xml:space="preserve"> kao i stalnim popravcima koja su između ostalog rezultat starosti vozila. Tokom 202</w:t>
      </w:r>
      <w:r w:rsidR="004F210E" w:rsidRPr="00F75128">
        <w:rPr>
          <w:rFonts w:ascii="Times New Roman" w:hAnsi="Times New Roman" w:cs="Times New Roman"/>
          <w:bCs/>
        </w:rPr>
        <w:t>4</w:t>
      </w:r>
      <w:r w:rsidRPr="00F75128">
        <w:rPr>
          <w:rFonts w:ascii="Times New Roman" w:hAnsi="Times New Roman" w:cs="Times New Roman"/>
          <w:bCs/>
        </w:rPr>
        <w:t xml:space="preserve">. godine aktivno smo radili </w:t>
      </w:r>
      <w:r w:rsidR="00B169CE" w:rsidRPr="00F75128">
        <w:rPr>
          <w:rFonts w:ascii="Times New Roman" w:hAnsi="Times New Roman" w:cs="Times New Roman"/>
          <w:bCs/>
        </w:rPr>
        <w:t xml:space="preserve">te i dalje nastavljamo </w:t>
      </w:r>
      <w:r w:rsidR="00CF125E" w:rsidRPr="00F75128">
        <w:rPr>
          <w:rFonts w:ascii="Times New Roman" w:hAnsi="Times New Roman" w:cs="Times New Roman"/>
          <w:bCs/>
        </w:rPr>
        <w:t xml:space="preserve">i u 2025. godini </w:t>
      </w:r>
      <w:r w:rsidR="00B169CE" w:rsidRPr="00F75128">
        <w:rPr>
          <w:rFonts w:ascii="Times New Roman" w:hAnsi="Times New Roman" w:cs="Times New Roman"/>
          <w:bCs/>
        </w:rPr>
        <w:t xml:space="preserve">raditi </w:t>
      </w:r>
      <w:r w:rsidRPr="00F75128">
        <w:rPr>
          <w:rFonts w:ascii="Times New Roman" w:hAnsi="Times New Roman" w:cs="Times New Roman"/>
          <w:bCs/>
        </w:rPr>
        <w:t xml:space="preserve">na pronalasku rješenja kako bismo </w:t>
      </w:r>
      <w:proofErr w:type="spellStart"/>
      <w:r w:rsidRPr="00F75128">
        <w:rPr>
          <w:rFonts w:ascii="Times New Roman" w:hAnsi="Times New Roman" w:cs="Times New Roman"/>
          <w:bCs/>
        </w:rPr>
        <w:t>zanovili</w:t>
      </w:r>
      <w:proofErr w:type="spellEnd"/>
      <w:r w:rsidRPr="00F75128">
        <w:rPr>
          <w:rFonts w:ascii="Times New Roman" w:hAnsi="Times New Roman" w:cs="Times New Roman"/>
          <w:bCs/>
        </w:rPr>
        <w:t xml:space="preserve"> vozila te su </w:t>
      </w:r>
      <w:proofErr w:type="spellStart"/>
      <w:r w:rsidRPr="00F75128">
        <w:rPr>
          <w:rFonts w:ascii="Times New Roman" w:hAnsi="Times New Roman" w:cs="Times New Roman"/>
          <w:bCs/>
        </w:rPr>
        <w:t>kontaktirane</w:t>
      </w:r>
      <w:proofErr w:type="spellEnd"/>
      <w:r w:rsidRPr="00F75128">
        <w:rPr>
          <w:rFonts w:ascii="Times New Roman" w:hAnsi="Times New Roman" w:cs="Times New Roman"/>
          <w:bCs/>
        </w:rPr>
        <w:t xml:space="preserve"> uprave općina i gradova sa ciljem njihovog sudjelovanja u nabavci vozila za timove koji se skrbe za građane na njihovom području. </w:t>
      </w:r>
      <w:r w:rsidR="00C8677E" w:rsidRPr="00F75128">
        <w:rPr>
          <w:rFonts w:ascii="Times New Roman" w:hAnsi="Times New Roman" w:cs="Times New Roman"/>
          <w:bCs/>
        </w:rPr>
        <w:t>Treba napomenuti da funkcioniranje hitne medicinske pomoći izravno ovisi o vozilima i da kvar ili nedostatak ispravnih vozila direktno ugrožava funkcioniranje hitne pomoći, a samim time i zdravlje i život pacijenata.</w:t>
      </w:r>
    </w:p>
    <w:p w14:paraId="5B5324E7" w14:textId="77777777" w:rsidR="00B169CE" w:rsidRPr="00F75128" w:rsidRDefault="00B169CE" w:rsidP="005971BE">
      <w:pPr>
        <w:spacing w:after="0" w:line="240" w:lineRule="auto"/>
        <w:jc w:val="both"/>
        <w:rPr>
          <w:rFonts w:ascii="Times New Roman" w:hAnsi="Times New Roman" w:cs="Times New Roman"/>
          <w:bCs/>
        </w:rPr>
      </w:pPr>
    </w:p>
    <w:p w14:paraId="17F748A4" w14:textId="77777777" w:rsidR="00C8677E" w:rsidRPr="00F75128" w:rsidRDefault="00C8677E" w:rsidP="005971BE">
      <w:pPr>
        <w:spacing w:after="0" w:line="240" w:lineRule="auto"/>
        <w:jc w:val="both"/>
        <w:rPr>
          <w:rFonts w:ascii="Times New Roman" w:hAnsi="Times New Roman" w:cs="Times New Roman"/>
          <w:bCs/>
        </w:rPr>
      </w:pPr>
      <w:r w:rsidRPr="00F75128">
        <w:rPr>
          <w:rFonts w:ascii="Times New Roman" w:hAnsi="Times New Roman" w:cs="Times New Roman"/>
          <w:bCs/>
        </w:rPr>
        <w:t>Preraspodjelom sredstava za povišeni standard i decentraliziranim sredstvima te dodatnim sredstvima koja Sisačko-moslavačka županija planira za Zavod radi se na poboljšanju i kvalitetnijem pružanju zdravstvene zaštite i pružanju posebne i poboljšane skrbi za naše pacijente.</w:t>
      </w:r>
    </w:p>
    <w:p w14:paraId="75665D53" w14:textId="77777777" w:rsidR="00666266" w:rsidRPr="00F75128" w:rsidRDefault="00666266" w:rsidP="005971BE">
      <w:pPr>
        <w:spacing w:after="0" w:line="240" w:lineRule="auto"/>
        <w:jc w:val="both"/>
        <w:rPr>
          <w:rFonts w:ascii="Times New Roman" w:hAnsi="Times New Roman" w:cs="Times New Roman"/>
          <w:bCs/>
        </w:rPr>
      </w:pPr>
    </w:p>
    <w:p w14:paraId="77E7F308" w14:textId="5F276A55" w:rsidR="00D07280" w:rsidRPr="00F75128" w:rsidRDefault="00666266" w:rsidP="005971BE">
      <w:pPr>
        <w:spacing w:after="0" w:line="240" w:lineRule="auto"/>
        <w:jc w:val="both"/>
        <w:rPr>
          <w:rFonts w:ascii="Times New Roman" w:hAnsi="Times New Roman" w:cs="Times New Roman"/>
          <w:bCs/>
        </w:rPr>
      </w:pPr>
      <w:r w:rsidRPr="00F75128">
        <w:rPr>
          <w:rFonts w:ascii="Times New Roman" w:hAnsi="Times New Roman" w:cs="Times New Roman"/>
          <w:bCs/>
        </w:rPr>
        <w:t>Intenzivno se radi i na</w:t>
      </w:r>
      <w:r w:rsidR="00D07280" w:rsidRPr="00F75128">
        <w:rPr>
          <w:rFonts w:ascii="Times New Roman" w:hAnsi="Times New Roman" w:cs="Times New Roman"/>
          <w:bCs/>
        </w:rPr>
        <w:t xml:space="preserve"> cilj</w:t>
      </w:r>
      <w:r w:rsidRPr="00F75128">
        <w:rPr>
          <w:rFonts w:ascii="Times New Roman" w:hAnsi="Times New Roman" w:cs="Times New Roman"/>
          <w:bCs/>
        </w:rPr>
        <w:t>u</w:t>
      </w:r>
      <w:r w:rsidR="00D07280" w:rsidRPr="00F75128">
        <w:rPr>
          <w:rFonts w:ascii="Times New Roman" w:hAnsi="Times New Roman" w:cs="Times New Roman"/>
          <w:bCs/>
        </w:rPr>
        <w:t xml:space="preserve"> da svi djelatnici hitne službe budu aktualno certificirani te da se certifikati obnavljaju kroz period od 3 godine. Na ovaj način trošak održavanja certificiranosti više je nego upola manji s obzirom da edukacijska vježba </w:t>
      </w:r>
      <w:proofErr w:type="spellStart"/>
      <w:r w:rsidR="00D07280" w:rsidRPr="00F75128">
        <w:rPr>
          <w:rFonts w:ascii="Times New Roman" w:hAnsi="Times New Roman" w:cs="Times New Roman"/>
          <w:bCs/>
        </w:rPr>
        <w:t>recertificiranja</w:t>
      </w:r>
      <w:proofErr w:type="spellEnd"/>
      <w:r w:rsidR="00D07280" w:rsidRPr="00F75128">
        <w:rPr>
          <w:rFonts w:ascii="Times New Roman" w:hAnsi="Times New Roman" w:cs="Times New Roman"/>
          <w:bCs/>
        </w:rPr>
        <w:t xml:space="preserve"> traje 3 dana, a obnove certifikata samo jedan dan. </w:t>
      </w:r>
    </w:p>
    <w:p w14:paraId="65737754" w14:textId="19E91875" w:rsidR="00C1210E" w:rsidRPr="00F75128" w:rsidRDefault="00666266" w:rsidP="005971BE">
      <w:pPr>
        <w:spacing w:after="0" w:line="240" w:lineRule="auto"/>
        <w:jc w:val="both"/>
        <w:rPr>
          <w:rFonts w:ascii="Times New Roman" w:hAnsi="Times New Roman" w:cs="Times New Roman"/>
          <w:bCs/>
        </w:rPr>
      </w:pPr>
      <w:r w:rsidRPr="00F75128">
        <w:rPr>
          <w:rFonts w:ascii="Times New Roman" w:hAnsi="Times New Roman" w:cs="Times New Roman"/>
          <w:bCs/>
        </w:rPr>
        <w:t>Radi se i na povećanju</w:t>
      </w:r>
      <w:r w:rsidR="00D07280" w:rsidRPr="00F75128">
        <w:rPr>
          <w:rFonts w:ascii="Times New Roman" w:hAnsi="Times New Roman" w:cs="Times New Roman"/>
          <w:bCs/>
        </w:rPr>
        <w:t xml:space="preserve"> aktivnosti koje generiraju financijsku dobit ponajviše kroz KPR AVD edukacije</w:t>
      </w:r>
      <w:r w:rsidRPr="00F75128">
        <w:rPr>
          <w:rFonts w:ascii="Times New Roman" w:hAnsi="Times New Roman" w:cs="Times New Roman"/>
          <w:bCs/>
        </w:rPr>
        <w:t xml:space="preserve">. </w:t>
      </w:r>
    </w:p>
    <w:p w14:paraId="1E5C0A63" w14:textId="77777777" w:rsidR="00C8677E" w:rsidRPr="00F75128" w:rsidRDefault="00C8677E" w:rsidP="005971BE">
      <w:pPr>
        <w:spacing w:after="0" w:line="240" w:lineRule="auto"/>
        <w:jc w:val="both"/>
        <w:rPr>
          <w:rFonts w:ascii="Times New Roman" w:hAnsi="Times New Roman" w:cs="Times New Roman"/>
          <w:bCs/>
        </w:rPr>
      </w:pPr>
    </w:p>
    <w:p w14:paraId="66AFD5CC" w14:textId="2F81C8F3" w:rsidR="00AB7586" w:rsidRPr="00F75128" w:rsidRDefault="00AB7586" w:rsidP="005971BE">
      <w:pPr>
        <w:spacing w:after="0" w:line="240" w:lineRule="auto"/>
        <w:jc w:val="both"/>
        <w:rPr>
          <w:rFonts w:ascii="Times New Roman" w:hAnsi="Times New Roman" w:cs="Times New Roman"/>
          <w:bCs/>
        </w:rPr>
      </w:pPr>
      <w:r w:rsidRPr="00F75128">
        <w:rPr>
          <w:rFonts w:ascii="Times New Roman" w:hAnsi="Times New Roman" w:cs="Times New Roman"/>
          <w:bCs/>
        </w:rPr>
        <w:t xml:space="preserve">Budući da je zatečeno stanje vezano za sudske sporove, koje djelatnici vode s Zavodom s osnove povećanja osnovice te isplate razlike plaće za prekovremene sate (dodatke), otežavalo redovito poslovanje i bilo izuzetno </w:t>
      </w:r>
      <w:r w:rsidRPr="00F75128">
        <w:rPr>
          <w:rFonts w:ascii="Times New Roman" w:hAnsi="Times New Roman" w:cs="Times New Roman"/>
          <w:bCs/>
        </w:rPr>
        <w:lastRenderedPageBreak/>
        <w:t>zabrinjavajuće i svakodnevno su prijetile zapljene sredstava na poslovnom računu putem ovrhe, u ovom je trenutku stanje z</w:t>
      </w:r>
      <w:r w:rsidR="000F1BF0" w:rsidRPr="00F75128">
        <w:rPr>
          <w:rFonts w:ascii="Times New Roman" w:hAnsi="Times New Roman" w:cs="Times New Roman"/>
          <w:bCs/>
        </w:rPr>
        <w:t xml:space="preserve">adovoljavajuće, jer su </w:t>
      </w:r>
      <w:r w:rsidR="00CF125E" w:rsidRPr="00F75128">
        <w:rPr>
          <w:rFonts w:ascii="Times New Roman" w:hAnsi="Times New Roman" w:cs="Times New Roman"/>
          <w:bCs/>
        </w:rPr>
        <w:t>plaćeni</w:t>
      </w:r>
      <w:r w:rsidR="00370D0D">
        <w:rPr>
          <w:rFonts w:ascii="Times New Roman" w:hAnsi="Times New Roman" w:cs="Times New Roman"/>
          <w:bCs/>
        </w:rPr>
        <w:t xml:space="preserve"> svi</w:t>
      </w:r>
      <w:r w:rsidR="00CF125E" w:rsidRPr="00F75128">
        <w:rPr>
          <w:rFonts w:ascii="Times New Roman" w:hAnsi="Times New Roman" w:cs="Times New Roman"/>
          <w:bCs/>
        </w:rPr>
        <w:t xml:space="preserve"> troškovi po svim pravomoćnim i ovršnim sudskim sporovima</w:t>
      </w:r>
      <w:r w:rsidRPr="00F75128">
        <w:rPr>
          <w:rFonts w:ascii="Times New Roman" w:hAnsi="Times New Roman" w:cs="Times New Roman"/>
          <w:bCs/>
        </w:rPr>
        <w:t>.</w:t>
      </w:r>
    </w:p>
    <w:p w14:paraId="5A174141" w14:textId="64CFAA34" w:rsidR="00AB7586" w:rsidRDefault="00AB7586" w:rsidP="005971BE">
      <w:pPr>
        <w:spacing w:after="0" w:line="240" w:lineRule="auto"/>
        <w:jc w:val="both"/>
        <w:rPr>
          <w:rFonts w:ascii="Times New Roman" w:hAnsi="Times New Roman" w:cs="Times New Roman"/>
          <w:bCs/>
        </w:rPr>
      </w:pPr>
      <w:r w:rsidRPr="00F75128">
        <w:rPr>
          <w:rFonts w:ascii="Times New Roman" w:hAnsi="Times New Roman" w:cs="Times New Roman"/>
          <w:bCs/>
        </w:rPr>
        <w:t xml:space="preserve">Od ukupno 135 sudska spora, i to 66 predmeta - potraživanje s osnove povećanja osnovice i 69 predmeta koji se odnose na isplatu dodataka na prekovremeni rad, ukupno </w:t>
      </w:r>
      <w:r w:rsidR="000F1BF0" w:rsidRPr="00F75128">
        <w:rPr>
          <w:rFonts w:ascii="Times New Roman" w:hAnsi="Times New Roman" w:cs="Times New Roman"/>
          <w:bCs/>
        </w:rPr>
        <w:t>je podmireno potraživanje po 13</w:t>
      </w:r>
      <w:r w:rsidR="008806C2" w:rsidRPr="00F75128">
        <w:rPr>
          <w:rFonts w:ascii="Times New Roman" w:hAnsi="Times New Roman" w:cs="Times New Roman"/>
          <w:bCs/>
        </w:rPr>
        <w:t>5</w:t>
      </w:r>
      <w:r w:rsidRPr="00F75128">
        <w:rPr>
          <w:rFonts w:ascii="Times New Roman" w:hAnsi="Times New Roman" w:cs="Times New Roman"/>
          <w:bCs/>
        </w:rPr>
        <w:t xml:space="preserve"> pravomoćn</w:t>
      </w:r>
      <w:r w:rsidR="008806C2" w:rsidRPr="00F75128">
        <w:rPr>
          <w:rFonts w:ascii="Times New Roman" w:hAnsi="Times New Roman" w:cs="Times New Roman"/>
          <w:bCs/>
        </w:rPr>
        <w:t>ih</w:t>
      </w:r>
      <w:r w:rsidRPr="00F75128">
        <w:rPr>
          <w:rFonts w:ascii="Times New Roman" w:hAnsi="Times New Roman" w:cs="Times New Roman"/>
          <w:bCs/>
        </w:rPr>
        <w:t xml:space="preserve"> i ovršn</w:t>
      </w:r>
      <w:r w:rsidR="008806C2" w:rsidRPr="00F75128">
        <w:rPr>
          <w:rFonts w:ascii="Times New Roman" w:hAnsi="Times New Roman" w:cs="Times New Roman"/>
          <w:bCs/>
        </w:rPr>
        <w:t>ih</w:t>
      </w:r>
      <w:r w:rsidRPr="00F75128">
        <w:rPr>
          <w:rFonts w:ascii="Times New Roman" w:hAnsi="Times New Roman" w:cs="Times New Roman"/>
          <w:bCs/>
        </w:rPr>
        <w:t xml:space="preserve"> presud</w:t>
      </w:r>
      <w:r w:rsidR="008806C2" w:rsidRPr="00F75128">
        <w:rPr>
          <w:rFonts w:ascii="Times New Roman" w:hAnsi="Times New Roman" w:cs="Times New Roman"/>
          <w:bCs/>
        </w:rPr>
        <w:t>a.</w:t>
      </w:r>
    </w:p>
    <w:p w14:paraId="7D6BF79F" w14:textId="205A5741" w:rsidR="007F52F9" w:rsidRPr="00F75128" w:rsidRDefault="007F52F9" w:rsidP="005971BE">
      <w:pPr>
        <w:spacing w:after="0" w:line="240" w:lineRule="auto"/>
        <w:jc w:val="both"/>
        <w:rPr>
          <w:rFonts w:ascii="Times New Roman" w:hAnsi="Times New Roman" w:cs="Times New Roman"/>
          <w:bCs/>
        </w:rPr>
      </w:pPr>
      <w:r>
        <w:rPr>
          <w:rFonts w:ascii="Times New Roman" w:hAnsi="Times New Roman" w:cs="Times New Roman"/>
          <w:bCs/>
        </w:rPr>
        <w:t xml:space="preserve">U narednom razdoblju pristupit će se </w:t>
      </w:r>
      <w:r w:rsidRPr="007F52F9">
        <w:rPr>
          <w:rFonts w:ascii="Times New Roman" w:hAnsi="Times New Roman" w:cs="Times New Roman"/>
          <w:bCs/>
        </w:rPr>
        <w:t>izvrš</w:t>
      </w:r>
      <w:r>
        <w:rPr>
          <w:rFonts w:ascii="Times New Roman" w:hAnsi="Times New Roman" w:cs="Times New Roman"/>
          <w:bCs/>
        </w:rPr>
        <w:t>enju</w:t>
      </w:r>
      <w:r w:rsidRPr="007F52F9">
        <w:rPr>
          <w:rFonts w:ascii="Times New Roman" w:hAnsi="Times New Roman" w:cs="Times New Roman"/>
          <w:bCs/>
        </w:rPr>
        <w:t xml:space="preserve"> korektivn</w:t>
      </w:r>
      <w:r>
        <w:rPr>
          <w:rFonts w:ascii="Times New Roman" w:hAnsi="Times New Roman" w:cs="Times New Roman"/>
          <w:bCs/>
        </w:rPr>
        <w:t>og</w:t>
      </w:r>
      <w:r w:rsidRPr="007F52F9">
        <w:rPr>
          <w:rFonts w:ascii="Times New Roman" w:hAnsi="Times New Roman" w:cs="Times New Roman"/>
          <w:bCs/>
        </w:rPr>
        <w:t xml:space="preserve"> obračun</w:t>
      </w:r>
      <w:r>
        <w:rPr>
          <w:rFonts w:ascii="Times New Roman" w:hAnsi="Times New Roman" w:cs="Times New Roman"/>
          <w:bCs/>
        </w:rPr>
        <w:t>a plaće</w:t>
      </w:r>
      <w:r w:rsidRPr="007F52F9">
        <w:rPr>
          <w:rFonts w:ascii="Times New Roman" w:hAnsi="Times New Roman" w:cs="Times New Roman"/>
          <w:bCs/>
        </w:rPr>
        <w:t xml:space="preserve"> djelatnicima koji rade u turnusu</w:t>
      </w:r>
      <w:r>
        <w:rPr>
          <w:rFonts w:ascii="Times New Roman" w:hAnsi="Times New Roman" w:cs="Times New Roman"/>
          <w:bCs/>
        </w:rPr>
        <w:t xml:space="preserve"> sukladno tumačenju </w:t>
      </w:r>
      <w:r w:rsidRPr="007F52F9">
        <w:rPr>
          <w:rFonts w:ascii="Times New Roman" w:hAnsi="Times New Roman" w:cs="Times New Roman"/>
          <w:bCs/>
        </w:rPr>
        <w:t>Povjerenstv</w:t>
      </w:r>
      <w:r>
        <w:rPr>
          <w:rFonts w:ascii="Times New Roman" w:hAnsi="Times New Roman" w:cs="Times New Roman"/>
          <w:bCs/>
        </w:rPr>
        <w:t>a prema Kolektivnom ugovoru.</w:t>
      </w:r>
    </w:p>
    <w:p w14:paraId="505AFC6C" w14:textId="77777777" w:rsidR="008806C2" w:rsidRPr="00F75128" w:rsidRDefault="008806C2" w:rsidP="00C1210E">
      <w:pPr>
        <w:spacing w:after="0"/>
        <w:jc w:val="both"/>
        <w:rPr>
          <w:rFonts w:ascii="Times New Roman" w:hAnsi="Times New Roman" w:cs="Times New Roman"/>
          <w:bCs/>
        </w:rPr>
      </w:pPr>
    </w:p>
    <w:p w14:paraId="1D63E890" w14:textId="78C76D16" w:rsidR="0079708A" w:rsidRPr="00F75128" w:rsidRDefault="00273F83" w:rsidP="0079708A">
      <w:pPr>
        <w:spacing w:after="0" w:line="240" w:lineRule="auto"/>
        <w:jc w:val="both"/>
        <w:rPr>
          <w:rFonts w:ascii="Times New Roman" w:hAnsi="Times New Roman" w:cs="Times New Roman"/>
          <w:b/>
          <w:bCs/>
          <w:u w:val="single"/>
        </w:rPr>
      </w:pPr>
      <w:r w:rsidRPr="00F75128">
        <w:rPr>
          <w:rFonts w:ascii="Times New Roman" w:hAnsi="Times New Roman" w:cs="Times New Roman"/>
          <w:bCs/>
        </w:rPr>
        <w:t xml:space="preserve">Nakon što je, po izradi,  u zakonskom roku predan </w:t>
      </w:r>
      <w:r w:rsidR="0079708A" w:rsidRPr="00F75128">
        <w:rPr>
          <w:rFonts w:ascii="Times New Roman" w:hAnsi="Times New Roman" w:cs="Times New Roman"/>
          <w:bCs/>
        </w:rPr>
        <w:t>Godišnji f</w:t>
      </w:r>
      <w:r w:rsidR="00EF70AD" w:rsidRPr="00F75128">
        <w:rPr>
          <w:rFonts w:ascii="Times New Roman" w:hAnsi="Times New Roman" w:cs="Times New Roman"/>
          <w:bCs/>
        </w:rPr>
        <w:t>inancijski izvještaj za razdoblje od 1. siječnja do 3</w:t>
      </w:r>
      <w:r w:rsidR="0079708A" w:rsidRPr="00F75128">
        <w:rPr>
          <w:rFonts w:ascii="Times New Roman" w:hAnsi="Times New Roman" w:cs="Times New Roman"/>
          <w:bCs/>
        </w:rPr>
        <w:t>1</w:t>
      </w:r>
      <w:r w:rsidR="00EF70AD" w:rsidRPr="00F75128">
        <w:rPr>
          <w:rFonts w:ascii="Times New Roman" w:hAnsi="Times New Roman" w:cs="Times New Roman"/>
          <w:bCs/>
        </w:rPr>
        <w:t xml:space="preserve">. </w:t>
      </w:r>
      <w:r w:rsidR="0079708A" w:rsidRPr="00F75128">
        <w:rPr>
          <w:rFonts w:ascii="Times New Roman" w:hAnsi="Times New Roman" w:cs="Times New Roman"/>
          <w:bCs/>
        </w:rPr>
        <w:t>prosinca</w:t>
      </w:r>
      <w:r w:rsidR="00EF70AD" w:rsidRPr="00F75128">
        <w:rPr>
          <w:rFonts w:ascii="Times New Roman" w:hAnsi="Times New Roman" w:cs="Times New Roman"/>
          <w:bCs/>
        </w:rPr>
        <w:t xml:space="preserve"> 2024. godine vidljivo </w:t>
      </w:r>
      <w:r w:rsidRPr="00F75128">
        <w:rPr>
          <w:rFonts w:ascii="Times New Roman" w:hAnsi="Times New Roman" w:cs="Times New Roman"/>
          <w:bCs/>
        </w:rPr>
        <w:t xml:space="preserve">je </w:t>
      </w:r>
      <w:r w:rsidR="00EF70AD" w:rsidRPr="00F75128">
        <w:rPr>
          <w:rFonts w:ascii="Times New Roman" w:hAnsi="Times New Roman" w:cs="Times New Roman"/>
          <w:bCs/>
        </w:rPr>
        <w:t xml:space="preserve">da je ostvaren </w:t>
      </w:r>
      <w:r w:rsidR="0079708A" w:rsidRPr="00F75128">
        <w:rPr>
          <w:rFonts w:ascii="Times New Roman" w:hAnsi="Times New Roman" w:cs="Times New Roman"/>
          <w:b/>
          <w:bCs/>
          <w:u w:val="single"/>
        </w:rPr>
        <w:t>višak prihoda u izvještajnom razdoblju  koji iznosi 231.784,37 eura, kumulira se s prenesenim viškom u iznosu 56.483,31 eura te višak prihoda i primitaka raspoloživ u sljedećem razdoblju iznosi 288.267,43 eura.</w:t>
      </w:r>
    </w:p>
    <w:p w14:paraId="1C564C84" w14:textId="4B5A454A" w:rsidR="00AD7932" w:rsidRPr="00F75128" w:rsidRDefault="00AD7932" w:rsidP="009864B2">
      <w:pPr>
        <w:spacing w:after="0"/>
        <w:jc w:val="both"/>
        <w:rPr>
          <w:rFonts w:ascii="Times New Roman" w:hAnsi="Times New Roman" w:cs="Times New Roman"/>
          <w:bCs/>
        </w:rPr>
      </w:pPr>
      <w:r w:rsidRPr="00F75128">
        <w:rPr>
          <w:rFonts w:ascii="Times New Roman" w:hAnsi="Times New Roman" w:cs="Times New Roman"/>
          <w:bCs/>
        </w:rPr>
        <w:t>Navedena sredstva korist</w:t>
      </w:r>
      <w:r w:rsidR="008806C2" w:rsidRPr="00F75128">
        <w:rPr>
          <w:rFonts w:ascii="Times New Roman" w:hAnsi="Times New Roman" w:cs="Times New Roman"/>
          <w:bCs/>
        </w:rPr>
        <w:t>e</w:t>
      </w:r>
      <w:r w:rsidRPr="00F75128">
        <w:rPr>
          <w:rFonts w:ascii="Times New Roman" w:hAnsi="Times New Roman" w:cs="Times New Roman"/>
          <w:bCs/>
        </w:rPr>
        <w:t xml:space="preserve"> će se za plaćanje isporučenih vozila te daljnje financiranje specijalizacija</w:t>
      </w:r>
      <w:r w:rsidR="008D4D28" w:rsidRPr="00F75128">
        <w:rPr>
          <w:rFonts w:ascii="Times New Roman" w:hAnsi="Times New Roman" w:cs="Times New Roman"/>
          <w:bCs/>
        </w:rPr>
        <w:t>, kao i za tekuće poslovanje i daljnju nabavu uređaja i opreme.</w:t>
      </w:r>
    </w:p>
    <w:p w14:paraId="024818C2" w14:textId="3E07E315" w:rsidR="005971BE" w:rsidRPr="00F75128" w:rsidRDefault="005971BE" w:rsidP="005971BE">
      <w:pPr>
        <w:spacing w:after="0" w:line="240" w:lineRule="auto"/>
        <w:jc w:val="both"/>
        <w:rPr>
          <w:rFonts w:ascii="Times New Roman" w:hAnsi="Times New Roman" w:cs="Times New Roman"/>
          <w:b/>
          <w:bCs/>
        </w:rPr>
      </w:pPr>
      <w:r w:rsidRPr="00F75128">
        <w:rPr>
          <w:rFonts w:ascii="Times New Roman" w:hAnsi="Times New Roman" w:cs="Times New Roman"/>
          <w:b/>
          <w:bCs/>
        </w:rPr>
        <w:t xml:space="preserve">Prema podacima iz predanog financijskog izvještaja za razdoblje od 1. siječnja do 30. lipnja 2025. godine manjak prihoda u izvještajnom razdoblju iznosi 847.572,31 euro, a djelomično je pokriven prenesenim viškom u iznosu 288.267,43 eura te se </w:t>
      </w:r>
      <w:r w:rsidRPr="00F75128">
        <w:rPr>
          <w:rFonts w:ascii="Times New Roman" w:hAnsi="Times New Roman" w:cs="Times New Roman"/>
          <w:b/>
          <w:bCs/>
          <w:u w:val="single"/>
        </w:rPr>
        <w:t>manjak prihoda i primitaka u iznosu 559.304,88 eura</w:t>
      </w:r>
      <w:r w:rsidRPr="00F75128">
        <w:rPr>
          <w:rFonts w:ascii="Times New Roman" w:hAnsi="Times New Roman" w:cs="Times New Roman"/>
          <w:b/>
          <w:bCs/>
        </w:rPr>
        <w:t xml:space="preserve"> prenosi za pokriće u narednom razdoblju.</w:t>
      </w:r>
    </w:p>
    <w:p w14:paraId="34D9AB3D" w14:textId="77777777" w:rsidR="008D4D28" w:rsidRPr="00F75128" w:rsidRDefault="008D4D28" w:rsidP="009864B2">
      <w:pPr>
        <w:spacing w:after="0"/>
        <w:jc w:val="both"/>
        <w:rPr>
          <w:rFonts w:ascii="Times New Roman" w:hAnsi="Times New Roman" w:cs="Times New Roman"/>
          <w:bCs/>
        </w:rPr>
      </w:pPr>
    </w:p>
    <w:p w14:paraId="16383E15" w14:textId="28F69727" w:rsidR="00EF70AD" w:rsidRPr="00F75128" w:rsidRDefault="00EF70AD" w:rsidP="005971BE">
      <w:pPr>
        <w:spacing w:after="0" w:line="240" w:lineRule="auto"/>
        <w:jc w:val="both"/>
        <w:rPr>
          <w:rFonts w:ascii="Times New Roman" w:hAnsi="Times New Roman" w:cs="Times New Roman"/>
        </w:rPr>
      </w:pPr>
      <w:r w:rsidRPr="00F75128">
        <w:rPr>
          <w:rFonts w:ascii="Times New Roman" w:hAnsi="Times New Roman" w:cs="Times New Roman"/>
        </w:rPr>
        <w:t>Slijedom iznesenog, sve se obveze izvršavaju uredno te na dan 3</w:t>
      </w:r>
      <w:r w:rsidR="005971BE" w:rsidRPr="00F75128">
        <w:rPr>
          <w:rFonts w:ascii="Times New Roman" w:hAnsi="Times New Roman" w:cs="Times New Roman"/>
        </w:rPr>
        <w:t>0</w:t>
      </w:r>
      <w:r w:rsidRPr="00F75128">
        <w:rPr>
          <w:rFonts w:ascii="Times New Roman" w:hAnsi="Times New Roman" w:cs="Times New Roman"/>
        </w:rPr>
        <w:t xml:space="preserve">. </w:t>
      </w:r>
      <w:r w:rsidR="005971BE" w:rsidRPr="00F75128">
        <w:rPr>
          <w:rFonts w:ascii="Times New Roman" w:hAnsi="Times New Roman" w:cs="Times New Roman"/>
        </w:rPr>
        <w:t>lipnja</w:t>
      </w:r>
      <w:r w:rsidR="00273F83" w:rsidRPr="00F75128">
        <w:rPr>
          <w:rFonts w:ascii="Times New Roman" w:hAnsi="Times New Roman" w:cs="Times New Roman"/>
        </w:rPr>
        <w:t xml:space="preserve"> 202</w:t>
      </w:r>
      <w:r w:rsidR="005971BE" w:rsidRPr="00F75128">
        <w:rPr>
          <w:rFonts w:ascii="Times New Roman" w:hAnsi="Times New Roman" w:cs="Times New Roman"/>
        </w:rPr>
        <w:t>5</w:t>
      </w:r>
      <w:r w:rsidRPr="00F75128">
        <w:rPr>
          <w:rFonts w:ascii="Times New Roman" w:hAnsi="Times New Roman" w:cs="Times New Roman"/>
        </w:rPr>
        <w:t>. godine ne postoje dugov</w:t>
      </w:r>
      <w:r w:rsidR="008D4D28" w:rsidRPr="00F75128">
        <w:rPr>
          <w:rFonts w:ascii="Times New Roman" w:hAnsi="Times New Roman" w:cs="Times New Roman"/>
        </w:rPr>
        <w:t>anja prema zaposlenicima, dok su</w:t>
      </w:r>
      <w:r w:rsidRPr="00F75128">
        <w:rPr>
          <w:rFonts w:ascii="Times New Roman" w:hAnsi="Times New Roman" w:cs="Times New Roman"/>
        </w:rPr>
        <w:t xml:space="preserve"> dugovanja prema dobavljačima </w:t>
      </w:r>
      <w:r w:rsidR="008D4D28" w:rsidRPr="00F75128">
        <w:rPr>
          <w:rFonts w:ascii="Times New Roman" w:hAnsi="Times New Roman" w:cs="Times New Roman"/>
        </w:rPr>
        <w:t>podmirena</w:t>
      </w:r>
      <w:r w:rsidRPr="00F75128">
        <w:rPr>
          <w:rFonts w:ascii="Times New Roman" w:hAnsi="Times New Roman" w:cs="Times New Roman"/>
        </w:rPr>
        <w:t xml:space="preserve"> u rokovima dospijeća.</w:t>
      </w:r>
    </w:p>
    <w:p w14:paraId="07683CB6" w14:textId="77777777" w:rsidR="004F210E" w:rsidRPr="00F75128" w:rsidRDefault="004F210E" w:rsidP="005971BE">
      <w:pPr>
        <w:spacing w:after="0" w:line="240" w:lineRule="auto"/>
        <w:jc w:val="both"/>
        <w:rPr>
          <w:rFonts w:ascii="Times New Roman" w:hAnsi="Times New Roman" w:cs="Times New Roman"/>
        </w:rPr>
      </w:pPr>
    </w:p>
    <w:p w14:paraId="0365D186" w14:textId="36999E04" w:rsidR="009864B2" w:rsidRPr="00F75128" w:rsidRDefault="009864B2" w:rsidP="005971BE">
      <w:pPr>
        <w:spacing w:after="0" w:line="240" w:lineRule="auto"/>
        <w:jc w:val="both"/>
        <w:rPr>
          <w:rFonts w:ascii="Times New Roman" w:hAnsi="Times New Roman" w:cs="Times New Roman"/>
        </w:rPr>
      </w:pPr>
      <w:r w:rsidRPr="00F75128">
        <w:rPr>
          <w:rFonts w:ascii="Times New Roman" w:hAnsi="Times New Roman" w:cs="Times New Roman"/>
        </w:rPr>
        <w:t xml:space="preserve">Isto tako zaposlenicima su isplaćena i sva potraživanja ostvarena za materijalna prava, i to jubilarne nagrade, otpremnine, naknade za neiskorišteni godišnji odmor, naknade koje se odnose na pomoć za novorođeno dijete, smrt člana obitelji, kao i bolovanja duža od 90 dana i drugo, a uredno je isplaćena </w:t>
      </w:r>
      <w:r w:rsidR="008806C2" w:rsidRPr="00F75128">
        <w:rPr>
          <w:rFonts w:ascii="Times New Roman" w:hAnsi="Times New Roman" w:cs="Times New Roman"/>
        </w:rPr>
        <w:t xml:space="preserve">i </w:t>
      </w:r>
      <w:proofErr w:type="spellStart"/>
      <w:r w:rsidRPr="00F75128">
        <w:rPr>
          <w:rFonts w:ascii="Times New Roman" w:hAnsi="Times New Roman" w:cs="Times New Roman"/>
        </w:rPr>
        <w:t>uskrsnica</w:t>
      </w:r>
      <w:proofErr w:type="spellEnd"/>
      <w:r w:rsidR="005971BE" w:rsidRPr="00F75128">
        <w:rPr>
          <w:rFonts w:ascii="Times New Roman" w:hAnsi="Times New Roman" w:cs="Times New Roman"/>
        </w:rPr>
        <w:t xml:space="preserve"> te regres</w:t>
      </w:r>
      <w:r w:rsidR="008806C2" w:rsidRPr="00F75128">
        <w:rPr>
          <w:rFonts w:ascii="Times New Roman" w:hAnsi="Times New Roman" w:cs="Times New Roman"/>
        </w:rPr>
        <w:t>.</w:t>
      </w:r>
    </w:p>
    <w:p w14:paraId="5E1E9210" w14:textId="77777777" w:rsidR="00EF70AD" w:rsidRPr="00F75128" w:rsidRDefault="00EF70AD" w:rsidP="005971BE">
      <w:pPr>
        <w:spacing w:after="0" w:line="240" w:lineRule="auto"/>
        <w:jc w:val="both"/>
        <w:rPr>
          <w:rFonts w:ascii="Times New Roman" w:hAnsi="Times New Roman" w:cs="Times New Roman"/>
          <w:bCs/>
        </w:rPr>
      </w:pPr>
    </w:p>
    <w:p w14:paraId="20EDB195" w14:textId="5B8EB6B7" w:rsidR="009864B2" w:rsidRPr="00F75128" w:rsidRDefault="009864B2" w:rsidP="005971BE">
      <w:pPr>
        <w:spacing w:after="0" w:line="240" w:lineRule="auto"/>
        <w:jc w:val="both"/>
        <w:rPr>
          <w:rFonts w:ascii="Times New Roman" w:hAnsi="Times New Roman" w:cs="Times New Roman"/>
          <w:bCs/>
        </w:rPr>
      </w:pPr>
      <w:r w:rsidRPr="00F75128">
        <w:rPr>
          <w:rFonts w:ascii="Times New Roman" w:hAnsi="Times New Roman" w:cs="Times New Roman"/>
          <w:bCs/>
        </w:rPr>
        <w:t>Vezano uz zaštitu zdravlja i sigurnosti na radu i mjerama za poboljšanje uvjeta rada osigurava se kontinuitet prethodnih i periodičnih pregleda u Medicini rada te se provodi ponovno osposobljavanje djelatnika za rad na siguran način i preventivno gašenje požara za što se osiguravanju dodatna sredstva s obzirom na visinu troškova istih.</w:t>
      </w:r>
    </w:p>
    <w:p w14:paraId="492F50B3" w14:textId="4AD01688" w:rsidR="00AB7586" w:rsidRPr="00F75128" w:rsidRDefault="009864B2" w:rsidP="005971BE">
      <w:pPr>
        <w:spacing w:after="0" w:line="240" w:lineRule="auto"/>
        <w:jc w:val="both"/>
        <w:rPr>
          <w:rFonts w:ascii="Times New Roman" w:hAnsi="Times New Roman" w:cs="Times New Roman"/>
          <w:bCs/>
        </w:rPr>
      </w:pPr>
      <w:r w:rsidRPr="00F75128">
        <w:rPr>
          <w:rFonts w:ascii="Times New Roman" w:hAnsi="Times New Roman" w:cs="Times New Roman"/>
          <w:bCs/>
        </w:rPr>
        <w:t>Također, budući da su određena ispitivanja istekla radi se na otklanjanju nedostataka i u tom području za što su nam također potrebna dodatna financijska sredstva.</w:t>
      </w:r>
    </w:p>
    <w:p w14:paraId="1BDD00EC" w14:textId="77777777" w:rsidR="00860460" w:rsidRPr="00F75128" w:rsidRDefault="00860460" w:rsidP="005971BE">
      <w:pPr>
        <w:spacing w:after="0" w:line="240" w:lineRule="auto"/>
        <w:jc w:val="both"/>
        <w:rPr>
          <w:rFonts w:ascii="Times New Roman" w:hAnsi="Times New Roman" w:cs="Times New Roman"/>
          <w:bCs/>
        </w:rPr>
      </w:pPr>
    </w:p>
    <w:p w14:paraId="6D93D39C" w14:textId="41E36DC8" w:rsidR="007A2616" w:rsidRPr="00F75128" w:rsidRDefault="007A2616" w:rsidP="005971BE">
      <w:pPr>
        <w:spacing w:after="0" w:line="240" w:lineRule="auto"/>
        <w:jc w:val="both"/>
        <w:rPr>
          <w:rFonts w:ascii="Times New Roman" w:hAnsi="Times New Roman" w:cs="Times New Roman"/>
          <w:bCs/>
        </w:rPr>
      </w:pPr>
      <w:r w:rsidRPr="00F75128">
        <w:rPr>
          <w:rFonts w:ascii="Times New Roman" w:hAnsi="Times New Roman" w:cs="Times New Roman"/>
          <w:bCs/>
        </w:rPr>
        <w:t>Kako bi se sve navedeno u izvješću uspjelo realizirati i osigurao kontinuitet te dostupnost usluga i kako sve navedeno iziskuje određeno financijsko opterećenje i dalje se pokušavaju ostvariti određene uštede u svakom segmentu poslovanja, smanjiti i spriječiti troškovi te osigurati prihodi ne samo naporima uprave već i svakog pojedinog radnika što posebno pohvaljujem i zahvaljujem na kontinuiranoj suradnji i ne odustajanju unatoč svim preprekama i poteškoćama kojima se susrećemo, kao i nepredviđenim okolnostima,</w:t>
      </w:r>
      <w:r w:rsidR="008D4D28" w:rsidRPr="00F75128">
        <w:rPr>
          <w:rFonts w:ascii="Times New Roman" w:hAnsi="Times New Roman" w:cs="Times New Roman"/>
          <w:bCs/>
        </w:rPr>
        <w:t xml:space="preserve"> </w:t>
      </w:r>
      <w:r w:rsidRPr="00F75128">
        <w:rPr>
          <w:rFonts w:ascii="Times New Roman" w:hAnsi="Times New Roman" w:cs="Times New Roman"/>
          <w:bCs/>
        </w:rPr>
        <w:t xml:space="preserve"> jer svaki je dan </w:t>
      </w:r>
      <w:r w:rsidR="00C1210E" w:rsidRPr="00F75128">
        <w:rPr>
          <w:rFonts w:ascii="Times New Roman" w:hAnsi="Times New Roman" w:cs="Times New Roman"/>
          <w:bCs/>
        </w:rPr>
        <w:t>novi izazov.</w:t>
      </w:r>
    </w:p>
    <w:p w14:paraId="2B67A013" w14:textId="77777777" w:rsidR="0029752C" w:rsidRPr="00F75128" w:rsidRDefault="0029752C" w:rsidP="005971BE">
      <w:pPr>
        <w:spacing w:after="0" w:line="240" w:lineRule="auto"/>
        <w:jc w:val="both"/>
        <w:rPr>
          <w:rFonts w:ascii="Times New Roman" w:hAnsi="Times New Roman" w:cs="Times New Roman"/>
          <w:bCs/>
        </w:rPr>
      </w:pPr>
    </w:p>
    <w:p w14:paraId="37335250" w14:textId="5BC38821" w:rsidR="0029752C" w:rsidRPr="00F75128" w:rsidRDefault="0029752C" w:rsidP="005971BE">
      <w:pPr>
        <w:spacing w:after="0" w:line="240" w:lineRule="auto"/>
        <w:jc w:val="both"/>
        <w:rPr>
          <w:rFonts w:ascii="Times New Roman" w:hAnsi="Times New Roman" w:cs="Times New Roman"/>
          <w:bCs/>
        </w:rPr>
      </w:pPr>
      <w:r w:rsidRPr="00F75128">
        <w:rPr>
          <w:rFonts w:ascii="Times New Roman" w:hAnsi="Times New Roman" w:cs="Times New Roman"/>
          <w:bCs/>
        </w:rPr>
        <w:t>Unatoč izazovima vezanim uz financijska opterećenja, održavanje opreme, stanje voznog parka i sudske sporove, Zavod za hitnu medicinu Sisačko-moslavačke županije uspješno osigurava kontinuitet zdravstvene skrbi, ulaganja u stručnost djelatnika te nabavu potrebne opreme. Postignuti rezultati, posebno u području specijalističkog usavršavanja, racionalizacije troškova i urednog izvršavanja obveza, potvrđuju odgovorno upravljanje i predanost unapređenju hitne medicinske službe na dobrobit svih građana.</w:t>
      </w:r>
    </w:p>
    <w:p w14:paraId="76D04A4B" w14:textId="1A38D886" w:rsidR="007A2616" w:rsidRPr="00F75128" w:rsidRDefault="007A2616" w:rsidP="007A2616">
      <w:pPr>
        <w:spacing w:before="100" w:beforeAutospacing="1" w:after="100" w:afterAutospacing="1" w:line="240" w:lineRule="auto"/>
        <w:ind w:left="180"/>
        <w:jc w:val="right"/>
        <w:rPr>
          <w:rFonts w:ascii="Times New Roman" w:hAnsi="Times New Roman" w:cs="Times New Roman"/>
          <w:bCs/>
        </w:rPr>
      </w:pPr>
      <w:r w:rsidRPr="00F75128">
        <w:rPr>
          <w:rFonts w:ascii="Times New Roman" w:hAnsi="Times New Roman" w:cs="Times New Roman"/>
          <w:bCs/>
        </w:rPr>
        <w:t xml:space="preserve"> RAVNATELJICA</w:t>
      </w:r>
      <w:r w:rsidRPr="00F75128">
        <w:rPr>
          <w:rFonts w:ascii="Times New Roman" w:hAnsi="Times New Roman" w:cs="Times New Roman"/>
          <w:bCs/>
        </w:rPr>
        <w:tab/>
      </w:r>
      <w:r w:rsidRPr="00F75128">
        <w:rPr>
          <w:rFonts w:ascii="Times New Roman" w:hAnsi="Times New Roman" w:cs="Times New Roman"/>
          <w:bCs/>
        </w:rPr>
        <w:tab/>
      </w:r>
      <w:r w:rsidRPr="00F75128">
        <w:rPr>
          <w:rFonts w:ascii="Times New Roman" w:hAnsi="Times New Roman" w:cs="Times New Roman"/>
          <w:bCs/>
        </w:rPr>
        <w:tab/>
      </w:r>
    </w:p>
    <w:p w14:paraId="48ADC091" w14:textId="2FBF1A94" w:rsidR="007A2616" w:rsidRPr="00F75128" w:rsidRDefault="007A2616" w:rsidP="007A2616">
      <w:pPr>
        <w:spacing w:before="100" w:beforeAutospacing="1" w:after="100" w:afterAutospacing="1" w:line="240" w:lineRule="auto"/>
        <w:ind w:left="4428" w:firstLine="528"/>
        <w:jc w:val="center"/>
        <w:rPr>
          <w:rFonts w:ascii="Times New Roman" w:hAnsi="Times New Roman" w:cs="Times New Roman"/>
          <w:bCs/>
        </w:rPr>
      </w:pPr>
      <w:r w:rsidRPr="00F75128">
        <w:rPr>
          <w:rFonts w:ascii="Times New Roman" w:hAnsi="Times New Roman" w:cs="Times New Roman"/>
          <w:bCs/>
        </w:rPr>
        <w:t xml:space="preserve">Silvija </w:t>
      </w:r>
      <w:proofErr w:type="spellStart"/>
      <w:r w:rsidRPr="00F75128">
        <w:rPr>
          <w:rFonts w:ascii="Times New Roman" w:hAnsi="Times New Roman" w:cs="Times New Roman"/>
          <w:bCs/>
        </w:rPr>
        <w:t>Desić</w:t>
      </w:r>
      <w:proofErr w:type="spellEnd"/>
      <w:r w:rsidRPr="00F75128">
        <w:rPr>
          <w:rFonts w:ascii="Times New Roman" w:hAnsi="Times New Roman" w:cs="Times New Roman"/>
          <w:bCs/>
        </w:rPr>
        <w:t xml:space="preserve"> </w:t>
      </w:r>
      <w:proofErr w:type="spellStart"/>
      <w:r w:rsidRPr="00F75128">
        <w:rPr>
          <w:rFonts w:ascii="Times New Roman" w:hAnsi="Times New Roman" w:cs="Times New Roman"/>
          <w:bCs/>
        </w:rPr>
        <w:t>Basarić</w:t>
      </w:r>
      <w:proofErr w:type="spellEnd"/>
      <w:r w:rsidRPr="00F75128">
        <w:rPr>
          <w:rFonts w:ascii="Times New Roman" w:hAnsi="Times New Roman" w:cs="Times New Roman"/>
          <w:bCs/>
        </w:rPr>
        <w:t xml:space="preserve">, mag. </w:t>
      </w:r>
      <w:proofErr w:type="spellStart"/>
      <w:r w:rsidRPr="00F75128">
        <w:rPr>
          <w:rFonts w:ascii="Times New Roman" w:hAnsi="Times New Roman" w:cs="Times New Roman"/>
          <w:bCs/>
        </w:rPr>
        <w:t>iur</w:t>
      </w:r>
      <w:proofErr w:type="spellEnd"/>
      <w:r w:rsidRPr="00F75128">
        <w:rPr>
          <w:rFonts w:ascii="Times New Roman" w:hAnsi="Times New Roman" w:cs="Times New Roman"/>
          <w:bCs/>
        </w:rPr>
        <w:t>.</w:t>
      </w:r>
    </w:p>
    <w:sectPr w:rsidR="007A2616" w:rsidRPr="00F75128" w:rsidSect="00956BBF">
      <w:pgSz w:w="11906" w:h="16838"/>
      <w:pgMar w:top="993" w:right="993" w:bottom="709" w:left="84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E00"/>
    <w:multiLevelType w:val="hybridMultilevel"/>
    <w:tmpl w:val="B142C902"/>
    <w:lvl w:ilvl="0" w:tplc="99025656">
      <w:numFmt w:val="bullet"/>
      <w:lvlText w:val="-"/>
      <w:lvlJc w:val="left"/>
      <w:pPr>
        <w:ind w:left="2990" w:hanging="360"/>
      </w:pPr>
      <w:rPr>
        <w:rFonts w:ascii="Calibri" w:eastAsiaTheme="minorHAnsi" w:hAnsi="Calibri" w:cstheme="minorBidi" w:hint="default"/>
      </w:rPr>
    </w:lvl>
    <w:lvl w:ilvl="1" w:tplc="041A0003">
      <w:start w:val="1"/>
      <w:numFmt w:val="bullet"/>
      <w:lvlText w:val="o"/>
      <w:lvlJc w:val="left"/>
      <w:pPr>
        <w:ind w:left="3710" w:hanging="360"/>
      </w:pPr>
      <w:rPr>
        <w:rFonts w:ascii="Courier New" w:hAnsi="Courier New" w:cs="Courier New" w:hint="default"/>
      </w:rPr>
    </w:lvl>
    <w:lvl w:ilvl="2" w:tplc="041A0005">
      <w:start w:val="1"/>
      <w:numFmt w:val="bullet"/>
      <w:lvlText w:val=""/>
      <w:lvlJc w:val="left"/>
      <w:pPr>
        <w:ind w:left="4430" w:hanging="360"/>
      </w:pPr>
      <w:rPr>
        <w:rFonts w:ascii="Wingdings" w:hAnsi="Wingdings" w:hint="default"/>
      </w:rPr>
    </w:lvl>
    <w:lvl w:ilvl="3" w:tplc="041A0001" w:tentative="1">
      <w:start w:val="1"/>
      <w:numFmt w:val="bullet"/>
      <w:lvlText w:val=""/>
      <w:lvlJc w:val="left"/>
      <w:pPr>
        <w:ind w:left="5150" w:hanging="360"/>
      </w:pPr>
      <w:rPr>
        <w:rFonts w:ascii="Symbol" w:hAnsi="Symbol" w:hint="default"/>
      </w:rPr>
    </w:lvl>
    <w:lvl w:ilvl="4" w:tplc="041A0003" w:tentative="1">
      <w:start w:val="1"/>
      <w:numFmt w:val="bullet"/>
      <w:lvlText w:val="o"/>
      <w:lvlJc w:val="left"/>
      <w:pPr>
        <w:ind w:left="5870" w:hanging="360"/>
      </w:pPr>
      <w:rPr>
        <w:rFonts w:ascii="Courier New" w:hAnsi="Courier New" w:cs="Courier New" w:hint="default"/>
      </w:rPr>
    </w:lvl>
    <w:lvl w:ilvl="5" w:tplc="041A0005" w:tentative="1">
      <w:start w:val="1"/>
      <w:numFmt w:val="bullet"/>
      <w:lvlText w:val=""/>
      <w:lvlJc w:val="left"/>
      <w:pPr>
        <w:ind w:left="6590" w:hanging="360"/>
      </w:pPr>
      <w:rPr>
        <w:rFonts w:ascii="Wingdings" w:hAnsi="Wingdings" w:hint="default"/>
      </w:rPr>
    </w:lvl>
    <w:lvl w:ilvl="6" w:tplc="041A0001" w:tentative="1">
      <w:start w:val="1"/>
      <w:numFmt w:val="bullet"/>
      <w:lvlText w:val=""/>
      <w:lvlJc w:val="left"/>
      <w:pPr>
        <w:ind w:left="7310" w:hanging="360"/>
      </w:pPr>
      <w:rPr>
        <w:rFonts w:ascii="Symbol" w:hAnsi="Symbol" w:hint="default"/>
      </w:rPr>
    </w:lvl>
    <w:lvl w:ilvl="7" w:tplc="041A0003" w:tentative="1">
      <w:start w:val="1"/>
      <w:numFmt w:val="bullet"/>
      <w:lvlText w:val="o"/>
      <w:lvlJc w:val="left"/>
      <w:pPr>
        <w:ind w:left="8030" w:hanging="360"/>
      </w:pPr>
      <w:rPr>
        <w:rFonts w:ascii="Courier New" w:hAnsi="Courier New" w:cs="Courier New" w:hint="default"/>
      </w:rPr>
    </w:lvl>
    <w:lvl w:ilvl="8" w:tplc="041A0005" w:tentative="1">
      <w:start w:val="1"/>
      <w:numFmt w:val="bullet"/>
      <w:lvlText w:val=""/>
      <w:lvlJc w:val="left"/>
      <w:pPr>
        <w:ind w:left="8750" w:hanging="360"/>
      </w:pPr>
      <w:rPr>
        <w:rFonts w:ascii="Wingdings" w:hAnsi="Wingdings" w:hint="default"/>
      </w:rPr>
    </w:lvl>
  </w:abstractNum>
  <w:abstractNum w:abstractNumId="1" w15:restartNumberingAfterBreak="0">
    <w:nsid w:val="011E057C"/>
    <w:multiLevelType w:val="hybridMultilevel"/>
    <w:tmpl w:val="2646B14C"/>
    <w:lvl w:ilvl="0" w:tplc="24FE891C">
      <w:start w:val="1"/>
      <w:numFmt w:val="bullet"/>
      <w:lvlText w:val="•"/>
      <w:lvlJc w:val="left"/>
      <w:pPr>
        <w:tabs>
          <w:tab w:val="num" w:pos="720"/>
        </w:tabs>
        <w:ind w:left="720" w:hanging="360"/>
      </w:pPr>
      <w:rPr>
        <w:rFonts w:ascii="Arial" w:hAnsi="Arial" w:hint="default"/>
      </w:rPr>
    </w:lvl>
    <w:lvl w:ilvl="1" w:tplc="805E0312" w:tentative="1">
      <w:start w:val="1"/>
      <w:numFmt w:val="bullet"/>
      <w:lvlText w:val="•"/>
      <w:lvlJc w:val="left"/>
      <w:pPr>
        <w:tabs>
          <w:tab w:val="num" w:pos="1440"/>
        </w:tabs>
        <w:ind w:left="1440" w:hanging="360"/>
      </w:pPr>
      <w:rPr>
        <w:rFonts w:ascii="Arial" w:hAnsi="Arial" w:hint="default"/>
      </w:rPr>
    </w:lvl>
    <w:lvl w:ilvl="2" w:tplc="34D66400" w:tentative="1">
      <w:start w:val="1"/>
      <w:numFmt w:val="bullet"/>
      <w:lvlText w:val="•"/>
      <w:lvlJc w:val="left"/>
      <w:pPr>
        <w:tabs>
          <w:tab w:val="num" w:pos="2160"/>
        </w:tabs>
        <w:ind w:left="2160" w:hanging="360"/>
      </w:pPr>
      <w:rPr>
        <w:rFonts w:ascii="Arial" w:hAnsi="Arial" w:hint="default"/>
      </w:rPr>
    </w:lvl>
    <w:lvl w:ilvl="3" w:tplc="C7465AC4" w:tentative="1">
      <w:start w:val="1"/>
      <w:numFmt w:val="bullet"/>
      <w:lvlText w:val="•"/>
      <w:lvlJc w:val="left"/>
      <w:pPr>
        <w:tabs>
          <w:tab w:val="num" w:pos="2880"/>
        </w:tabs>
        <w:ind w:left="2880" w:hanging="360"/>
      </w:pPr>
      <w:rPr>
        <w:rFonts w:ascii="Arial" w:hAnsi="Arial" w:hint="default"/>
      </w:rPr>
    </w:lvl>
    <w:lvl w:ilvl="4" w:tplc="85384FB0" w:tentative="1">
      <w:start w:val="1"/>
      <w:numFmt w:val="bullet"/>
      <w:lvlText w:val="•"/>
      <w:lvlJc w:val="left"/>
      <w:pPr>
        <w:tabs>
          <w:tab w:val="num" w:pos="3600"/>
        </w:tabs>
        <w:ind w:left="3600" w:hanging="360"/>
      </w:pPr>
      <w:rPr>
        <w:rFonts w:ascii="Arial" w:hAnsi="Arial" w:hint="default"/>
      </w:rPr>
    </w:lvl>
    <w:lvl w:ilvl="5" w:tplc="6D167F48" w:tentative="1">
      <w:start w:val="1"/>
      <w:numFmt w:val="bullet"/>
      <w:lvlText w:val="•"/>
      <w:lvlJc w:val="left"/>
      <w:pPr>
        <w:tabs>
          <w:tab w:val="num" w:pos="4320"/>
        </w:tabs>
        <w:ind w:left="4320" w:hanging="360"/>
      </w:pPr>
      <w:rPr>
        <w:rFonts w:ascii="Arial" w:hAnsi="Arial" w:hint="default"/>
      </w:rPr>
    </w:lvl>
    <w:lvl w:ilvl="6" w:tplc="6F547E90" w:tentative="1">
      <w:start w:val="1"/>
      <w:numFmt w:val="bullet"/>
      <w:lvlText w:val="•"/>
      <w:lvlJc w:val="left"/>
      <w:pPr>
        <w:tabs>
          <w:tab w:val="num" w:pos="5040"/>
        </w:tabs>
        <w:ind w:left="5040" w:hanging="360"/>
      </w:pPr>
      <w:rPr>
        <w:rFonts w:ascii="Arial" w:hAnsi="Arial" w:hint="default"/>
      </w:rPr>
    </w:lvl>
    <w:lvl w:ilvl="7" w:tplc="BD56021C" w:tentative="1">
      <w:start w:val="1"/>
      <w:numFmt w:val="bullet"/>
      <w:lvlText w:val="•"/>
      <w:lvlJc w:val="left"/>
      <w:pPr>
        <w:tabs>
          <w:tab w:val="num" w:pos="5760"/>
        </w:tabs>
        <w:ind w:left="5760" w:hanging="360"/>
      </w:pPr>
      <w:rPr>
        <w:rFonts w:ascii="Arial" w:hAnsi="Arial" w:hint="default"/>
      </w:rPr>
    </w:lvl>
    <w:lvl w:ilvl="8" w:tplc="4ECA21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7763FD"/>
    <w:multiLevelType w:val="hybridMultilevel"/>
    <w:tmpl w:val="7D70C97C"/>
    <w:lvl w:ilvl="0" w:tplc="2C342118">
      <w:start w:val="1"/>
      <w:numFmt w:val="bullet"/>
      <w:lvlText w:val="•"/>
      <w:lvlJc w:val="left"/>
      <w:pPr>
        <w:tabs>
          <w:tab w:val="num" w:pos="720"/>
        </w:tabs>
        <w:ind w:left="720" w:hanging="360"/>
      </w:pPr>
      <w:rPr>
        <w:rFonts w:ascii="Arial" w:hAnsi="Arial" w:hint="default"/>
      </w:rPr>
    </w:lvl>
    <w:lvl w:ilvl="1" w:tplc="F3EE7EB8" w:tentative="1">
      <w:start w:val="1"/>
      <w:numFmt w:val="bullet"/>
      <w:lvlText w:val="•"/>
      <w:lvlJc w:val="left"/>
      <w:pPr>
        <w:tabs>
          <w:tab w:val="num" w:pos="1440"/>
        </w:tabs>
        <w:ind w:left="1440" w:hanging="360"/>
      </w:pPr>
      <w:rPr>
        <w:rFonts w:ascii="Arial" w:hAnsi="Arial" w:hint="default"/>
      </w:rPr>
    </w:lvl>
    <w:lvl w:ilvl="2" w:tplc="F028C26A" w:tentative="1">
      <w:start w:val="1"/>
      <w:numFmt w:val="bullet"/>
      <w:lvlText w:val="•"/>
      <w:lvlJc w:val="left"/>
      <w:pPr>
        <w:tabs>
          <w:tab w:val="num" w:pos="2160"/>
        </w:tabs>
        <w:ind w:left="2160" w:hanging="360"/>
      </w:pPr>
      <w:rPr>
        <w:rFonts w:ascii="Arial" w:hAnsi="Arial" w:hint="default"/>
      </w:rPr>
    </w:lvl>
    <w:lvl w:ilvl="3" w:tplc="0158E1B8" w:tentative="1">
      <w:start w:val="1"/>
      <w:numFmt w:val="bullet"/>
      <w:lvlText w:val="•"/>
      <w:lvlJc w:val="left"/>
      <w:pPr>
        <w:tabs>
          <w:tab w:val="num" w:pos="2880"/>
        </w:tabs>
        <w:ind w:left="2880" w:hanging="360"/>
      </w:pPr>
      <w:rPr>
        <w:rFonts w:ascii="Arial" w:hAnsi="Arial" w:hint="default"/>
      </w:rPr>
    </w:lvl>
    <w:lvl w:ilvl="4" w:tplc="05BC4926" w:tentative="1">
      <w:start w:val="1"/>
      <w:numFmt w:val="bullet"/>
      <w:lvlText w:val="•"/>
      <w:lvlJc w:val="left"/>
      <w:pPr>
        <w:tabs>
          <w:tab w:val="num" w:pos="3600"/>
        </w:tabs>
        <w:ind w:left="3600" w:hanging="360"/>
      </w:pPr>
      <w:rPr>
        <w:rFonts w:ascii="Arial" w:hAnsi="Arial" w:hint="default"/>
      </w:rPr>
    </w:lvl>
    <w:lvl w:ilvl="5" w:tplc="AB50A1CA" w:tentative="1">
      <w:start w:val="1"/>
      <w:numFmt w:val="bullet"/>
      <w:lvlText w:val="•"/>
      <w:lvlJc w:val="left"/>
      <w:pPr>
        <w:tabs>
          <w:tab w:val="num" w:pos="4320"/>
        </w:tabs>
        <w:ind w:left="4320" w:hanging="360"/>
      </w:pPr>
      <w:rPr>
        <w:rFonts w:ascii="Arial" w:hAnsi="Arial" w:hint="default"/>
      </w:rPr>
    </w:lvl>
    <w:lvl w:ilvl="6" w:tplc="5B227E02" w:tentative="1">
      <w:start w:val="1"/>
      <w:numFmt w:val="bullet"/>
      <w:lvlText w:val="•"/>
      <w:lvlJc w:val="left"/>
      <w:pPr>
        <w:tabs>
          <w:tab w:val="num" w:pos="5040"/>
        </w:tabs>
        <w:ind w:left="5040" w:hanging="360"/>
      </w:pPr>
      <w:rPr>
        <w:rFonts w:ascii="Arial" w:hAnsi="Arial" w:hint="default"/>
      </w:rPr>
    </w:lvl>
    <w:lvl w:ilvl="7" w:tplc="A7C4AA24" w:tentative="1">
      <w:start w:val="1"/>
      <w:numFmt w:val="bullet"/>
      <w:lvlText w:val="•"/>
      <w:lvlJc w:val="left"/>
      <w:pPr>
        <w:tabs>
          <w:tab w:val="num" w:pos="5760"/>
        </w:tabs>
        <w:ind w:left="5760" w:hanging="360"/>
      </w:pPr>
      <w:rPr>
        <w:rFonts w:ascii="Arial" w:hAnsi="Arial" w:hint="default"/>
      </w:rPr>
    </w:lvl>
    <w:lvl w:ilvl="8" w:tplc="B83A29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58145F"/>
    <w:multiLevelType w:val="multilevel"/>
    <w:tmpl w:val="57142E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1D0B74"/>
    <w:multiLevelType w:val="multilevel"/>
    <w:tmpl w:val="1AE8AE24"/>
    <w:lvl w:ilvl="0">
      <w:numFmt w:val="bullet"/>
      <w:lvlText w:val="-"/>
      <w:lvlJc w:val="left"/>
      <w:pPr>
        <w:ind w:left="780" w:hanging="360"/>
      </w:pPr>
      <w:rPr>
        <w:rFonts w:ascii="Liberation Serif" w:eastAsia="NSimSun" w:hAnsi="Liberation Serif" w:cs="Manga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5" w15:restartNumberingAfterBreak="0">
    <w:nsid w:val="0FBF3A02"/>
    <w:multiLevelType w:val="hybridMultilevel"/>
    <w:tmpl w:val="A8565FB8"/>
    <w:lvl w:ilvl="0" w:tplc="D9AAF88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EE4FFC"/>
    <w:multiLevelType w:val="multilevel"/>
    <w:tmpl w:val="B754A358"/>
    <w:lvl w:ilvl="0">
      <w:start w:val="1"/>
      <w:numFmt w:val="decimal"/>
      <w:lvlText w:val="%1."/>
      <w:lvlJc w:val="left"/>
      <w:pPr>
        <w:ind w:left="540" w:hanging="360"/>
      </w:pPr>
      <w:rPr>
        <w:rFonts w:hint="default"/>
        <w:u w:val="single"/>
      </w:rPr>
    </w:lvl>
    <w:lvl w:ilvl="1">
      <w:start w:val="1"/>
      <w:numFmt w:val="decimal"/>
      <w:isLgl/>
      <w:lvlText w:val="%1.%2."/>
      <w:lvlJc w:val="left"/>
      <w:pPr>
        <w:ind w:left="1440" w:hanging="720"/>
      </w:pPr>
      <w:rPr>
        <w:rFonts w:hint="default"/>
        <w:b/>
        <w:bCs/>
        <w:sz w:val="28"/>
        <w:szCs w:val="28"/>
        <w:u w:val="singl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15D305B2"/>
    <w:multiLevelType w:val="multilevel"/>
    <w:tmpl w:val="7DCEBE64"/>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9A619D0"/>
    <w:multiLevelType w:val="hybridMultilevel"/>
    <w:tmpl w:val="CCB02E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CC32E07"/>
    <w:multiLevelType w:val="hybridMultilevel"/>
    <w:tmpl w:val="E926D7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38A1C99"/>
    <w:multiLevelType w:val="multilevel"/>
    <w:tmpl w:val="7DAA7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C0313C"/>
    <w:multiLevelType w:val="multilevel"/>
    <w:tmpl w:val="0D4ED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2F015D"/>
    <w:multiLevelType w:val="hybridMultilevel"/>
    <w:tmpl w:val="476AFBCC"/>
    <w:lvl w:ilvl="0" w:tplc="2F202C98">
      <w:start w:val="80"/>
      <w:numFmt w:val="bullet"/>
      <w:lvlText w:val="-"/>
      <w:lvlJc w:val="left"/>
      <w:pPr>
        <w:ind w:left="1176" w:hanging="360"/>
      </w:pPr>
      <w:rPr>
        <w:rFonts w:ascii="Times New Roman" w:eastAsiaTheme="minorHAnsi" w:hAnsi="Times New Roman" w:cs="Times New Roman" w:hint="default"/>
        <w:b w:val="0"/>
        <w:sz w:val="24"/>
        <w:u w:val="none"/>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13" w15:restartNumberingAfterBreak="0">
    <w:nsid w:val="358F7038"/>
    <w:multiLevelType w:val="hybridMultilevel"/>
    <w:tmpl w:val="AF74A888"/>
    <w:lvl w:ilvl="0" w:tplc="041A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F16CA"/>
    <w:multiLevelType w:val="hybridMultilevel"/>
    <w:tmpl w:val="462A2396"/>
    <w:lvl w:ilvl="0" w:tplc="5ADACEBA">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C8356A"/>
    <w:multiLevelType w:val="hybridMultilevel"/>
    <w:tmpl w:val="A238D4F2"/>
    <w:lvl w:ilvl="0" w:tplc="EC806DF2">
      <w:start w:val="1"/>
      <w:numFmt w:val="bullet"/>
      <w:lvlText w:val="•"/>
      <w:lvlJc w:val="left"/>
      <w:pPr>
        <w:tabs>
          <w:tab w:val="num" w:pos="720"/>
        </w:tabs>
        <w:ind w:left="720" w:hanging="360"/>
      </w:pPr>
      <w:rPr>
        <w:rFonts w:ascii="Arial" w:hAnsi="Arial" w:hint="default"/>
      </w:rPr>
    </w:lvl>
    <w:lvl w:ilvl="1" w:tplc="7A5CA2D6" w:tentative="1">
      <w:start w:val="1"/>
      <w:numFmt w:val="bullet"/>
      <w:lvlText w:val="•"/>
      <w:lvlJc w:val="left"/>
      <w:pPr>
        <w:tabs>
          <w:tab w:val="num" w:pos="1440"/>
        </w:tabs>
        <w:ind w:left="1440" w:hanging="360"/>
      </w:pPr>
      <w:rPr>
        <w:rFonts w:ascii="Arial" w:hAnsi="Arial" w:hint="default"/>
      </w:rPr>
    </w:lvl>
    <w:lvl w:ilvl="2" w:tplc="86EC7F92" w:tentative="1">
      <w:start w:val="1"/>
      <w:numFmt w:val="bullet"/>
      <w:lvlText w:val="•"/>
      <w:lvlJc w:val="left"/>
      <w:pPr>
        <w:tabs>
          <w:tab w:val="num" w:pos="2160"/>
        </w:tabs>
        <w:ind w:left="2160" w:hanging="360"/>
      </w:pPr>
      <w:rPr>
        <w:rFonts w:ascii="Arial" w:hAnsi="Arial" w:hint="default"/>
      </w:rPr>
    </w:lvl>
    <w:lvl w:ilvl="3" w:tplc="8A6E3CE8" w:tentative="1">
      <w:start w:val="1"/>
      <w:numFmt w:val="bullet"/>
      <w:lvlText w:val="•"/>
      <w:lvlJc w:val="left"/>
      <w:pPr>
        <w:tabs>
          <w:tab w:val="num" w:pos="2880"/>
        </w:tabs>
        <w:ind w:left="2880" w:hanging="360"/>
      </w:pPr>
      <w:rPr>
        <w:rFonts w:ascii="Arial" w:hAnsi="Arial" w:hint="default"/>
      </w:rPr>
    </w:lvl>
    <w:lvl w:ilvl="4" w:tplc="FC1C748A" w:tentative="1">
      <w:start w:val="1"/>
      <w:numFmt w:val="bullet"/>
      <w:lvlText w:val="•"/>
      <w:lvlJc w:val="left"/>
      <w:pPr>
        <w:tabs>
          <w:tab w:val="num" w:pos="3600"/>
        </w:tabs>
        <w:ind w:left="3600" w:hanging="360"/>
      </w:pPr>
      <w:rPr>
        <w:rFonts w:ascii="Arial" w:hAnsi="Arial" w:hint="default"/>
      </w:rPr>
    </w:lvl>
    <w:lvl w:ilvl="5" w:tplc="6C8CAD68" w:tentative="1">
      <w:start w:val="1"/>
      <w:numFmt w:val="bullet"/>
      <w:lvlText w:val="•"/>
      <w:lvlJc w:val="left"/>
      <w:pPr>
        <w:tabs>
          <w:tab w:val="num" w:pos="4320"/>
        </w:tabs>
        <w:ind w:left="4320" w:hanging="360"/>
      </w:pPr>
      <w:rPr>
        <w:rFonts w:ascii="Arial" w:hAnsi="Arial" w:hint="default"/>
      </w:rPr>
    </w:lvl>
    <w:lvl w:ilvl="6" w:tplc="0F00B1F2" w:tentative="1">
      <w:start w:val="1"/>
      <w:numFmt w:val="bullet"/>
      <w:lvlText w:val="•"/>
      <w:lvlJc w:val="left"/>
      <w:pPr>
        <w:tabs>
          <w:tab w:val="num" w:pos="5040"/>
        </w:tabs>
        <w:ind w:left="5040" w:hanging="360"/>
      </w:pPr>
      <w:rPr>
        <w:rFonts w:ascii="Arial" w:hAnsi="Arial" w:hint="default"/>
      </w:rPr>
    </w:lvl>
    <w:lvl w:ilvl="7" w:tplc="116484DE" w:tentative="1">
      <w:start w:val="1"/>
      <w:numFmt w:val="bullet"/>
      <w:lvlText w:val="•"/>
      <w:lvlJc w:val="left"/>
      <w:pPr>
        <w:tabs>
          <w:tab w:val="num" w:pos="5760"/>
        </w:tabs>
        <w:ind w:left="5760" w:hanging="360"/>
      </w:pPr>
      <w:rPr>
        <w:rFonts w:ascii="Arial" w:hAnsi="Arial" w:hint="default"/>
      </w:rPr>
    </w:lvl>
    <w:lvl w:ilvl="8" w:tplc="ABC085F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0844C5"/>
    <w:multiLevelType w:val="hybridMultilevel"/>
    <w:tmpl w:val="D6E4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5229CE"/>
    <w:multiLevelType w:val="hybridMultilevel"/>
    <w:tmpl w:val="53788ED0"/>
    <w:lvl w:ilvl="0" w:tplc="BD9A717E">
      <w:start w:val="12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D594A96"/>
    <w:multiLevelType w:val="hybridMultilevel"/>
    <w:tmpl w:val="AC0278EE"/>
    <w:lvl w:ilvl="0" w:tplc="CC4AD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02998"/>
    <w:multiLevelType w:val="hybridMultilevel"/>
    <w:tmpl w:val="E8B400CA"/>
    <w:lvl w:ilvl="0" w:tplc="B9CC58E2">
      <w:start w:val="1"/>
      <w:numFmt w:val="bullet"/>
      <w:lvlText w:val="•"/>
      <w:lvlJc w:val="left"/>
      <w:pPr>
        <w:tabs>
          <w:tab w:val="num" w:pos="720"/>
        </w:tabs>
        <w:ind w:left="720" w:hanging="360"/>
      </w:pPr>
      <w:rPr>
        <w:rFonts w:ascii="Arial" w:hAnsi="Arial" w:hint="default"/>
      </w:rPr>
    </w:lvl>
    <w:lvl w:ilvl="1" w:tplc="337A5864" w:tentative="1">
      <w:start w:val="1"/>
      <w:numFmt w:val="bullet"/>
      <w:lvlText w:val="•"/>
      <w:lvlJc w:val="left"/>
      <w:pPr>
        <w:tabs>
          <w:tab w:val="num" w:pos="1440"/>
        </w:tabs>
        <w:ind w:left="1440" w:hanging="360"/>
      </w:pPr>
      <w:rPr>
        <w:rFonts w:ascii="Arial" w:hAnsi="Arial" w:hint="default"/>
      </w:rPr>
    </w:lvl>
    <w:lvl w:ilvl="2" w:tplc="4A7E2F4A" w:tentative="1">
      <w:start w:val="1"/>
      <w:numFmt w:val="bullet"/>
      <w:lvlText w:val="•"/>
      <w:lvlJc w:val="left"/>
      <w:pPr>
        <w:tabs>
          <w:tab w:val="num" w:pos="2160"/>
        </w:tabs>
        <w:ind w:left="2160" w:hanging="360"/>
      </w:pPr>
      <w:rPr>
        <w:rFonts w:ascii="Arial" w:hAnsi="Arial" w:hint="default"/>
      </w:rPr>
    </w:lvl>
    <w:lvl w:ilvl="3" w:tplc="A70E4798" w:tentative="1">
      <w:start w:val="1"/>
      <w:numFmt w:val="bullet"/>
      <w:lvlText w:val="•"/>
      <w:lvlJc w:val="left"/>
      <w:pPr>
        <w:tabs>
          <w:tab w:val="num" w:pos="2880"/>
        </w:tabs>
        <w:ind w:left="2880" w:hanging="360"/>
      </w:pPr>
      <w:rPr>
        <w:rFonts w:ascii="Arial" w:hAnsi="Arial" w:hint="default"/>
      </w:rPr>
    </w:lvl>
    <w:lvl w:ilvl="4" w:tplc="279CF624" w:tentative="1">
      <w:start w:val="1"/>
      <w:numFmt w:val="bullet"/>
      <w:lvlText w:val="•"/>
      <w:lvlJc w:val="left"/>
      <w:pPr>
        <w:tabs>
          <w:tab w:val="num" w:pos="3600"/>
        </w:tabs>
        <w:ind w:left="3600" w:hanging="360"/>
      </w:pPr>
      <w:rPr>
        <w:rFonts w:ascii="Arial" w:hAnsi="Arial" w:hint="default"/>
      </w:rPr>
    </w:lvl>
    <w:lvl w:ilvl="5" w:tplc="43963EA2" w:tentative="1">
      <w:start w:val="1"/>
      <w:numFmt w:val="bullet"/>
      <w:lvlText w:val="•"/>
      <w:lvlJc w:val="left"/>
      <w:pPr>
        <w:tabs>
          <w:tab w:val="num" w:pos="4320"/>
        </w:tabs>
        <w:ind w:left="4320" w:hanging="360"/>
      </w:pPr>
      <w:rPr>
        <w:rFonts w:ascii="Arial" w:hAnsi="Arial" w:hint="default"/>
      </w:rPr>
    </w:lvl>
    <w:lvl w:ilvl="6" w:tplc="15CC805E" w:tentative="1">
      <w:start w:val="1"/>
      <w:numFmt w:val="bullet"/>
      <w:lvlText w:val="•"/>
      <w:lvlJc w:val="left"/>
      <w:pPr>
        <w:tabs>
          <w:tab w:val="num" w:pos="5040"/>
        </w:tabs>
        <w:ind w:left="5040" w:hanging="360"/>
      </w:pPr>
      <w:rPr>
        <w:rFonts w:ascii="Arial" w:hAnsi="Arial" w:hint="default"/>
      </w:rPr>
    </w:lvl>
    <w:lvl w:ilvl="7" w:tplc="350ED59E" w:tentative="1">
      <w:start w:val="1"/>
      <w:numFmt w:val="bullet"/>
      <w:lvlText w:val="•"/>
      <w:lvlJc w:val="left"/>
      <w:pPr>
        <w:tabs>
          <w:tab w:val="num" w:pos="5760"/>
        </w:tabs>
        <w:ind w:left="5760" w:hanging="360"/>
      </w:pPr>
      <w:rPr>
        <w:rFonts w:ascii="Arial" w:hAnsi="Arial" w:hint="default"/>
      </w:rPr>
    </w:lvl>
    <w:lvl w:ilvl="8" w:tplc="8D489D6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E43376"/>
    <w:multiLevelType w:val="multilevel"/>
    <w:tmpl w:val="ED686820"/>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9E14B5"/>
    <w:multiLevelType w:val="hybridMultilevel"/>
    <w:tmpl w:val="50149540"/>
    <w:lvl w:ilvl="0" w:tplc="24C4B98A">
      <w:start w:val="1"/>
      <w:numFmt w:val="bullet"/>
      <w:lvlText w:val="•"/>
      <w:lvlJc w:val="left"/>
      <w:pPr>
        <w:tabs>
          <w:tab w:val="num" w:pos="720"/>
        </w:tabs>
        <w:ind w:left="720" w:hanging="360"/>
      </w:pPr>
      <w:rPr>
        <w:rFonts w:ascii="Arial" w:hAnsi="Arial" w:hint="default"/>
      </w:rPr>
    </w:lvl>
    <w:lvl w:ilvl="1" w:tplc="615C9C30" w:tentative="1">
      <w:start w:val="1"/>
      <w:numFmt w:val="bullet"/>
      <w:lvlText w:val="•"/>
      <w:lvlJc w:val="left"/>
      <w:pPr>
        <w:tabs>
          <w:tab w:val="num" w:pos="1440"/>
        </w:tabs>
        <w:ind w:left="1440" w:hanging="360"/>
      </w:pPr>
      <w:rPr>
        <w:rFonts w:ascii="Arial" w:hAnsi="Arial" w:hint="default"/>
      </w:rPr>
    </w:lvl>
    <w:lvl w:ilvl="2" w:tplc="65C80BE0" w:tentative="1">
      <w:start w:val="1"/>
      <w:numFmt w:val="bullet"/>
      <w:lvlText w:val="•"/>
      <w:lvlJc w:val="left"/>
      <w:pPr>
        <w:tabs>
          <w:tab w:val="num" w:pos="2160"/>
        </w:tabs>
        <w:ind w:left="2160" w:hanging="360"/>
      </w:pPr>
      <w:rPr>
        <w:rFonts w:ascii="Arial" w:hAnsi="Arial" w:hint="default"/>
      </w:rPr>
    </w:lvl>
    <w:lvl w:ilvl="3" w:tplc="05341598" w:tentative="1">
      <w:start w:val="1"/>
      <w:numFmt w:val="bullet"/>
      <w:lvlText w:val="•"/>
      <w:lvlJc w:val="left"/>
      <w:pPr>
        <w:tabs>
          <w:tab w:val="num" w:pos="2880"/>
        </w:tabs>
        <w:ind w:left="2880" w:hanging="360"/>
      </w:pPr>
      <w:rPr>
        <w:rFonts w:ascii="Arial" w:hAnsi="Arial" w:hint="default"/>
      </w:rPr>
    </w:lvl>
    <w:lvl w:ilvl="4" w:tplc="CA7A6360" w:tentative="1">
      <w:start w:val="1"/>
      <w:numFmt w:val="bullet"/>
      <w:lvlText w:val="•"/>
      <w:lvlJc w:val="left"/>
      <w:pPr>
        <w:tabs>
          <w:tab w:val="num" w:pos="3600"/>
        </w:tabs>
        <w:ind w:left="3600" w:hanging="360"/>
      </w:pPr>
      <w:rPr>
        <w:rFonts w:ascii="Arial" w:hAnsi="Arial" w:hint="default"/>
      </w:rPr>
    </w:lvl>
    <w:lvl w:ilvl="5" w:tplc="C43CD6B0" w:tentative="1">
      <w:start w:val="1"/>
      <w:numFmt w:val="bullet"/>
      <w:lvlText w:val="•"/>
      <w:lvlJc w:val="left"/>
      <w:pPr>
        <w:tabs>
          <w:tab w:val="num" w:pos="4320"/>
        </w:tabs>
        <w:ind w:left="4320" w:hanging="360"/>
      </w:pPr>
      <w:rPr>
        <w:rFonts w:ascii="Arial" w:hAnsi="Arial" w:hint="default"/>
      </w:rPr>
    </w:lvl>
    <w:lvl w:ilvl="6" w:tplc="CBEE054E" w:tentative="1">
      <w:start w:val="1"/>
      <w:numFmt w:val="bullet"/>
      <w:lvlText w:val="•"/>
      <w:lvlJc w:val="left"/>
      <w:pPr>
        <w:tabs>
          <w:tab w:val="num" w:pos="5040"/>
        </w:tabs>
        <w:ind w:left="5040" w:hanging="360"/>
      </w:pPr>
      <w:rPr>
        <w:rFonts w:ascii="Arial" w:hAnsi="Arial" w:hint="default"/>
      </w:rPr>
    </w:lvl>
    <w:lvl w:ilvl="7" w:tplc="E38ACD0E" w:tentative="1">
      <w:start w:val="1"/>
      <w:numFmt w:val="bullet"/>
      <w:lvlText w:val="•"/>
      <w:lvlJc w:val="left"/>
      <w:pPr>
        <w:tabs>
          <w:tab w:val="num" w:pos="5760"/>
        </w:tabs>
        <w:ind w:left="5760" w:hanging="360"/>
      </w:pPr>
      <w:rPr>
        <w:rFonts w:ascii="Arial" w:hAnsi="Arial" w:hint="default"/>
      </w:rPr>
    </w:lvl>
    <w:lvl w:ilvl="8" w:tplc="0FD4864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455303A"/>
    <w:multiLevelType w:val="multilevel"/>
    <w:tmpl w:val="CA90A446"/>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544226"/>
    <w:multiLevelType w:val="hybridMultilevel"/>
    <w:tmpl w:val="B8C022D0"/>
    <w:lvl w:ilvl="0" w:tplc="B35C6AA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67D76C1"/>
    <w:multiLevelType w:val="multilevel"/>
    <w:tmpl w:val="145EC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5E1483"/>
    <w:multiLevelType w:val="hybridMultilevel"/>
    <w:tmpl w:val="EC10CF1C"/>
    <w:lvl w:ilvl="0" w:tplc="FF7E46DC">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541501ED"/>
    <w:multiLevelType w:val="hybridMultilevel"/>
    <w:tmpl w:val="04BCDCEC"/>
    <w:lvl w:ilvl="0" w:tplc="317E310C">
      <w:start w:val="80"/>
      <w:numFmt w:val="bullet"/>
      <w:lvlText w:val="-"/>
      <w:lvlJc w:val="left"/>
      <w:pPr>
        <w:ind w:left="1176" w:hanging="360"/>
      </w:pPr>
      <w:rPr>
        <w:rFonts w:ascii="Times New Roman" w:eastAsiaTheme="minorHAnsi" w:hAnsi="Times New Roman" w:cs="Times New Roman" w:hint="default"/>
        <w:b/>
        <w:sz w:val="28"/>
        <w:u w:val="single"/>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27" w15:restartNumberingAfterBreak="0">
    <w:nsid w:val="544C3D56"/>
    <w:multiLevelType w:val="hybridMultilevel"/>
    <w:tmpl w:val="5F8629B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584A48F8"/>
    <w:multiLevelType w:val="multilevel"/>
    <w:tmpl w:val="3940CAC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FDA7BE9"/>
    <w:multiLevelType w:val="hybridMultilevel"/>
    <w:tmpl w:val="7F46010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0" w15:restartNumberingAfterBreak="0">
    <w:nsid w:val="67B7262D"/>
    <w:multiLevelType w:val="multilevel"/>
    <w:tmpl w:val="98A436D0"/>
    <w:lvl w:ilvl="0">
      <w:numFmt w:val="bullet"/>
      <w:lvlText w:val="-"/>
      <w:lvlJc w:val="left"/>
      <w:pPr>
        <w:ind w:left="780" w:hanging="360"/>
      </w:pPr>
      <w:rPr>
        <w:rFonts w:ascii="Liberation Serif" w:eastAsia="NSimSun" w:hAnsi="Liberation Serif" w:cs="Manga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31" w15:restartNumberingAfterBreak="0">
    <w:nsid w:val="6B5B54A9"/>
    <w:multiLevelType w:val="hybridMultilevel"/>
    <w:tmpl w:val="41D62956"/>
    <w:lvl w:ilvl="0" w:tplc="570252F0">
      <w:start w:val="1"/>
      <w:numFmt w:val="bullet"/>
      <w:lvlText w:val="•"/>
      <w:lvlJc w:val="left"/>
      <w:pPr>
        <w:tabs>
          <w:tab w:val="num" w:pos="720"/>
        </w:tabs>
        <w:ind w:left="720" w:hanging="360"/>
      </w:pPr>
      <w:rPr>
        <w:rFonts w:ascii="Arial" w:hAnsi="Arial" w:hint="default"/>
      </w:rPr>
    </w:lvl>
    <w:lvl w:ilvl="1" w:tplc="4B7672D8" w:tentative="1">
      <w:start w:val="1"/>
      <w:numFmt w:val="bullet"/>
      <w:lvlText w:val="•"/>
      <w:lvlJc w:val="left"/>
      <w:pPr>
        <w:tabs>
          <w:tab w:val="num" w:pos="1440"/>
        </w:tabs>
        <w:ind w:left="1440" w:hanging="360"/>
      </w:pPr>
      <w:rPr>
        <w:rFonts w:ascii="Arial" w:hAnsi="Arial" w:hint="default"/>
      </w:rPr>
    </w:lvl>
    <w:lvl w:ilvl="2" w:tplc="356AAE68" w:tentative="1">
      <w:start w:val="1"/>
      <w:numFmt w:val="bullet"/>
      <w:lvlText w:val="•"/>
      <w:lvlJc w:val="left"/>
      <w:pPr>
        <w:tabs>
          <w:tab w:val="num" w:pos="2160"/>
        </w:tabs>
        <w:ind w:left="2160" w:hanging="360"/>
      </w:pPr>
      <w:rPr>
        <w:rFonts w:ascii="Arial" w:hAnsi="Arial" w:hint="default"/>
      </w:rPr>
    </w:lvl>
    <w:lvl w:ilvl="3" w:tplc="38FA2EC2" w:tentative="1">
      <w:start w:val="1"/>
      <w:numFmt w:val="bullet"/>
      <w:lvlText w:val="•"/>
      <w:lvlJc w:val="left"/>
      <w:pPr>
        <w:tabs>
          <w:tab w:val="num" w:pos="2880"/>
        </w:tabs>
        <w:ind w:left="2880" w:hanging="360"/>
      </w:pPr>
      <w:rPr>
        <w:rFonts w:ascii="Arial" w:hAnsi="Arial" w:hint="default"/>
      </w:rPr>
    </w:lvl>
    <w:lvl w:ilvl="4" w:tplc="0E2285AA" w:tentative="1">
      <w:start w:val="1"/>
      <w:numFmt w:val="bullet"/>
      <w:lvlText w:val="•"/>
      <w:lvlJc w:val="left"/>
      <w:pPr>
        <w:tabs>
          <w:tab w:val="num" w:pos="3600"/>
        </w:tabs>
        <w:ind w:left="3600" w:hanging="360"/>
      </w:pPr>
      <w:rPr>
        <w:rFonts w:ascii="Arial" w:hAnsi="Arial" w:hint="default"/>
      </w:rPr>
    </w:lvl>
    <w:lvl w:ilvl="5" w:tplc="6CF430C8" w:tentative="1">
      <w:start w:val="1"/>
      <w:numFmt w:val="bullet"/>
      <w:lvlText w:val="•"/>
      <w:lvlJc w:val="left"/>
      <w:pPr>
        <w:tabs>
          <w:tab w:val="num" w:pos="4320"/>
        </w:tabs>
        <w:ind w:left="4320" w:hanging="360"/>
      </w:pPr>
      <w:rPr>
        <w:rFonts w:ascii="Arial" w:hAnsi="Arial" w:hint="default"/>
      </w:rPr>
    </w:lvl>
    <w:lvl w:ilvl="6" w:tplc="C1BCC540" w:tentative="1">
      <w:start w:val="1"/>
      <w:numFmt w:val="bullet"/>
      <w:lvlText w:val="•"/>
      <w:lvlJc w:val="left"/>
      <w:pPr>
        <w:tabs>
          <w:tab w:val="num" w:pos="5040"/>
        </w:tabs>
        <w:ind w:left="5040" w:hanging="360"/>
      </w:pPr>
      <w:rPr>
        <w:rFonts w:ascii="Arial" w:hAnsi="Arial" w:hint="default"/>
      </w:rPr>
    </w:lvl>
    <w:lvl w:ilvl="7" w:tplc="BF0A8718" w:tentative="1">
      <w:start w:val="1"/>
      <w:numFmt w:val="bullet"/>
      <w:lvlText w:val="•"/>
      <w:lvlJc w:val="left"/>
      <w:pPr>
        <w:tabs>
          <w:tab w:val="num" w:pos="5760"/>
        </w:tabs>
        <w:ind w:left="5760" w:hanging="360"/>
      </w:pPr>
      <w:rPr>
        <w:rFonts w:ascii="Arial" w:hAnsi="Arial" w:hint="default"/>
      </w:rPr>
    </w:lvl>
    <w:lvl w:ilvl="8" w:tplc="49FEF5E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AF67FA"/>
    <w:multiLevelType w:val="hybridMultilevel"/>
    <w:tmpl w:val="8A008A6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 w15:restartNumberingAfterBreak="0">
    <w:nsid w:val="71A9311F"/>
    <w:multiLevelType w:val="multilevel"/>
    <w:tmpl w:val="415826CE"/>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4" w15:restartNumberingAfterBreak="0">
    <w:nsid w:val="73792C9F"/>
    <w:multiLevelType w:val="hybridMultilevel"/>
    <w:tmpl w:val="69EAB32C"/>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73F725DC"/>
    <w:multiLevelType w:val="hybridMultilevel"/>
    <w:tmpl w:val="BA98F986"/>
    <w:lvl w:ilvl="0" w:tplc="EE4441C6">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6" w15:restartNumberingAfterBreak="0">
    <w:nsid w:val="779F72D5"/>
    <w:multiLevelType w:val="multilevel"/>
    <w:tmpl w:val="67049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6F7CAC"/>
    <w:multiLevelType w:val="hybridMultilevel"/>
    <w:tmpl w:val="3A18F994"/>
    <w:lvl w:ilvl="0" w:tplc="C59CA73C">
      <w:start w:val="1"/>
      <w:numFmt w:val="decimal"/>
      <w:lvlText w:val="%1."/>
      <w:lvlJc w:val="left"/>
      <w:pPr>
        <w:ind w:left="720" w:hanging="360"/>
      </w:pPr>
      <w:rPr>
        <w:b/>
        <w:u w:val="single"/>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8" w15:restartNumberingAfterBreak="0">
    <w:nsid w:val="79BF73E3"/>
    <w:multiLevelType w:val="multilevel"/>
    <w:tmpl w:val="59A0B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F032C2"/>
    <w:multiLevelType w:val="multilevel"/>
    <w:tmpl w:val="489E3408"/>
    <w:styleLink w:val="CurrentList1"/>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u w:val="singl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0" w15:restartNumberingAfterBreak="0">
    <w:nsid w:val="7A2E1ADD"/>
    <w:multiLevelType w:val="multilevel"/>
    <w:tmpl w:val="8ED2B380"/>
    <w:lvl w:ilvl="0">
      <w:numFmt w:val="bullet"/>
      <w:lvlText w:val="-"/>
      <w:lvlJc w:val="left"/>
      <w:pPr>
        <w:ind w:left="780" w:hanging="360"/>
      </w:pPr>
      <w:rPr>
        <w:rFonts w:ascii="Liberation Serif" w:eastAsia="NSimSun" w:hAnsi="Liberation Serif" w:cs="Manga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41" w15:restartNumberingAfterBreak="0">
    <w:nsid w:val="7ADF0624"/>
    <w:multiLevelType w:val="multilevel"/>
    <w:tmpl w:val="83A49B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CDE2EE5"/>
    <w:multiLevelType w:val="hybridMultilevel"/>
    <w:tmpl w:val="AA5ACB1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3" w15:restartNumberingAfterBreak="0">
    <w:nsid w:val="7E8B6D5E"/>
    <w:multiLevelType w:val="hybridMultilevel"/>
    <w:tmpl w:val="036229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97513728">
    <w:abstractNumId w:val="5"/>
  </w:num>
  <w:num w:numId="2" w16cid:durableId="1152137877">
    <w:abstractNumId w:val="0"/>
  </w:num>
  <w:num w:numId="3" w16cid:durableId="588269522">
    <w:abstractNumId w:val="25"/>
  </w:num>
  <w:num w:numId="4" w16cid:durableId="1359699430">
    <w:abstractNumId w:val="6"/>
  </w:num>
  <w:num w:numId="5" w16cid:durableId="1743940663">
    <w:abstractNumId w:val="18"/>
  </w:num>
  <w:num w:numId="6" w16cid:durableId="948586715">
    <w:abstractNumId w:val="13"/>
  </w:num>
  <w:num w:numId="7" w16cid:durableId="94399895">
    <w:abstractNumId w:val="8"/>
  </w:num>
  <w:num w:numId="8" w16cid:durableId="2088844715">
    <w:abstractNumId w:val="17"/>
  </w:num>
  <w:num w:numId="9" w16cid:durableId="1732149198">
    <w:abstractNumId w:val="9"/>
  </w:num>
  <w:num w:numId="10" w16cid:durableId="839975463">
    <w:abstractNumId w:val="43"/>
  </w:num>
  <w:num w:numId="11" w16cid:durableId="1168442486">
    <w:abstractNumId w:val="28"/>
  </w:num>
  <w:num w:numId="12" w16cid:durableId="1703168263">
    <w:abstractNumId w:val="39"/>
  </w:num>
  <w:num w:numId="13" w16cid:durableId="648824870">
    <w:abstractNumId w:val="26"/>
  </w:num>
  <w:num w:numId="14" w16cid:durableId="1093817596">
    <w:abstractNumId w:val="14"/>
  </w:num>
  <w:num w:numId="15" w16cid:durableId="172110372">
    <w:abstractNumId w:val="12"/>
  </w:num>
  <w:num w:numId="16" w16cid:durableId="158739078">
    <w:abstractNumId w:val="16"/>
  </w:num>
  <w:num w:numId="17" w16cid:durableId="380328702">
    <w:abstractNumId w:val="23"/>
  </w:num>
  <w:num w:numId="18" w16cid:durableId="782385381">
    <w:abstractNumId w:val="3"/>
  </w:num>
  <w:num w:numId="19" w16cid:durableId="1066998153">
    <w:abstractNumId w:val="40"/>
  </w:num>
  <w:num w:numId="20" w16cid:durableId="2097627868">
    <w:abstractNumId w:val="33"/>
  </w:num>
  <w:num w:numId="21" w16cid:durableId="103233323">
    <w:abstractNumId w:val="41"/>
  </w:num>
  <w:num w:numId="22" w16cid:durableId="80110273">
    <w:abstractNumId w:val="22"/>
  </w:num>
  <w:num w:numId="23" w16cid:durableId="1718969678">
    <w:abstractNumId w:val="42"/>
  </w:num>
  <w:num w:numId="24" w16cid:durableId="402217212">
    <w:abstractNumId w:val="35"/>
  </w:num>
  <w:num w:numId="25" w16cid:durableId="298388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6468966">
    <w:abstractNumId w:val="30"/>
  </w:num>
  <w:num w:numId="27" w16cid:durableId="10283325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1760549">
    <w:abstractNumId w:val="34"/>
  </w:num>
  <w:num w:numId="29" w16cid:durableId="699206901">
    <w:abstractNumId w:val="27"/>
  </w:num>
  <w:num w:numId="30" w16cid:durableId="21322446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0683535">
    <w:abstractNumId w:val="11"/>
  </w:num>
  <w:num w:numId="32" w16cid:durableId="1136919279">
    <w:abstractNumId w:val="38"/>
  </w:num>
  <w:num w:numId="33" w16cid:durableId="2092122939">
    <w:abstractNumId w:val="24"/>
  </w:num>
  <w:num w:numId="34" w16cid:durableId="455104107">
    <w:abstractNumId w:val="10"/>
  </w:num>
  <w:num w:numId="35" w16cid:durableId="627397172">
    <w:abstractNumId w:val="4"/>
  </w:num>
  <w:num w:numId="36" w16cid:durableId="1572306619">
    <w:abstractNumId w:val="7"/>
  </w:num>
  <w:num w:numId="37" w16cid:durableId="211307717">
    <w:abstractNumId w:val="36"/>
  </w:num>
  <w:num w:numId="38" w16cid:durableId="177163868">
    <w:abstractNumId w:val="20"/>
  </w:num>
  <w:num w:numId="39" w16cid:durableId="2012020865">
    <w:abstractNumId w:val="21"/>
  </w:num>
  <w:num w:numId="40" w16cid:durableId="96872874">
    <w:abstractNumId w:val="2"/>
  </w:num>
  <w:num w:numId="41" w16cid:durableId="1533224435">
    <w:abstractNumId w:val="1"/>
  </w:num>
  <w:num w:numId="42" w16cid:durableId="410351869">
    <w:abstractNumId w:val="19"/>
  </w:num>
  <w:num w:numId="43" w16cid:durableId="1772967320">
    <w:abstractNumId w:val="31"/>
  </w:num>
  <w:num w:numId="44" w16cid:durableId="1232823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7F2C"/>
    <w:rsid w:val="00000534"/>
    <w:rsid w:val="000016C3"/>
    <w:rsid w:val="00006098"/>
    <w:rsid w:val="000103F0"/>
    <w:rsid w:val="00010823"/>
    <w:rsid w:val="00012CCF"/>
    <w:rsid w:val="00015B25"/>
    <w:rsid w:val="000211C3"/>
    <w:rsid w:val="00025838"/>
    <w:rsid w:val="00025F87"/>
    <w:rsid w:val="00026509"/>
    <w:rsid w:val="000410D0"/>
    <w:rsid w:val="00043229"/>
    <w:rsid w:val="00045931"/>
    <w:rsid w:val="0004725C"/>
    <w:rsid w:val="00047701"/>
    <w:rsid w:val="00052E57"/>
    <w:rsid w:val="00060C60"/>
    <w:rsid w:val="00070907"/>
    <w:rsid w:val="00071A59"/>
    <w:rsid w:val="0007267C"/>
    <w:rsid w:val="00074900"/>
    <w:rsid w:val="000762C5"/>
    <w:rsid w:val="000801CC"/>
    <w:rsid w:val="00083535"/>
    <w:rsid w:val="000835C4"/>
    <w:rsid w:val="000917BD"/>
    <w:rsid w:val="000946D7"/>
    <w:rsid w:val="000A2409"/>
    <w:rsid w:val="000A32DE"/>
    <w:rsid w:val="000A7B33"/>
    <w:rsid w:val="000B0AD1"/>
    <w:rsid w:val="000B2D58"/>
    <w:rsid w:val="000B456A"/>
    <w:rsid w:val="000B4E95"/>
    <w:rsid w:val="000C34F6"/>
    <w:rsid w:val="000C40F9"/>
    <w:rsid w:val="000C50A4"/>
    <w:rsid w:val="000C64DD"/>
    <w:rsid w:val="000D3398"/>
    <w:rsid w:val="000E4980"/>
    <w:rsid w:val="000E4A5B"/>
    <w:rsid w:val="000E4AE2"/>
    <w:rsid w:val="000E5B59"/>
    <w:rsid w:val="000F1202"/>
    <w:rsid w:val="000F1BF0"/>
    <w:rsid w:val="000F4044"/>
    <w:rsid w:val="00100B73"/>
    <w:rsid w:val="00104F00"/>
    <w:rsid w:val="00105E9E"/>
    <w:rsid w:val="00105FBD"/>
    <w:rsid w:val="001116C1"/>
    <w:rsid w:val="001124CB"/>
    <w:rsid w:val="00114AE9"/>
    <w:rsid w:val="00115816"/>
    <w:rsid w:val="00120F9D"/>
    <w:rsid w:val="00122C5F"/>
    <w:rsid w:val="001239DB"/>
    <w:rsid w:val="00127F4C"/>
    <w:rsid w:val="001307A4"/>
    <w:rsid w:val="0013317D"/>
    <w:rsid w:val="0013393C"/>
    <w:rsid w:val="00135B06"/>
    <w:rsid w:val="00137869"/>
    <w:rsid w:val="00146F0E"/>
    <w:rsid w:val="00151BC0"/>
    <w:rsid w:val="00155ABE"/>
    <w:rsid w:val="001564E5"/>
    <w:rsid w:val="00156860"/>
    <w:rsid w:val="001608A4"/>
    <w:rsid w:val="0016166B"/>
    <w:rsid w:val="00161A28"/>
    <w:rsid w:val="00161CC2"/>
    <w:rsid w:val="0016204F"/>
    <w:rsid w:val="00167702"/>
    <w:rsid w:val="00170ED6"/>
    <w:rsid w:val="001753FC"/>
    <w:rsid w:val="001767B7"/>
    <w:rsid w:val="00176C38"/>
    <w:rsid w:val="0018095D"/>
    <w:rsid w:val="00182F63"/>
    <w:rsid w:val="00185B76"/>
    <w:rsid w:val="00190DAD"/>
    <w:rsid w:val="0019299E"/>
    <w:rsid w:val="0019338D"/>
    <w:rsid w:val="00194D29"/>
    <w:rsid w:val="001953A0"/>
    <w:rsid w:val="001A091D"/>
    <w:rsid w:val="001A0B06"/>
    <w:rsid w:val="001A1F3D"/>
    <w:rsid w:val="001A2A90"/>
    <w:rsid w:val="001A2C34"/>
    <w:rsid w:val="001A2E10"/>
    <w:rsid w:val="001A7BD9"/>
    <w:rsid w:val="001B2E4D"/>
    <w:rsid w:val="001B3A87"/>
    <w:rsid w:val="001B48C7"/>
    <w:rsid w:val="001B76DC"/>
    <w:rsid w:val="001C3FC4"/>
    <w:rsid w:val="001C40AB"/>
    <w:rsid w:val="001C4DF9"/>
    <w:rsid w:val="001C72E8"/>
    <w:rsid w:val="001D251F"/>
    <w:rsid w:val="001D46A6"/>
    <w:rsid w:val="001E0128"/>
    <w:rsid w:val="001E1E73"/>
    <w:rsid w:val="001E6557"/>
    <w:rsid w:val="001F058C"/>
    <w:rsid w:val="001F3CDF"/>
    <w:rsid w:val="001F4535"/>
    <w:rsid w:val="001F475D"/>
    <w:rsid w:val="001F5A98"/>
    <w:rsid w:val="001F6031"/>
    <w:rsid w:val="001F65BE"/>
    <w:rsid w:val="001F7623"/>
    <w:rsid w:val="00201BCF"/>
    <w:rsid w:val="0020216F"/>
    <w:rsid w:val="00202A88"/>
    <w:rsid w:val="00206911"/>
    <w:rsid w:val="00207F8B"/>
    <w:rsid w:val="002111C2"/>
    <w:rsid w:val="00211E0F"/>
    <w:rsid w:val="0021616F"/>
    <w:rsid w:val="00220F23"/>
    <w:rsid w:val="00221982"/>
    <w:rsid w:val="002248BB"/>
    <w:rsid w:val="002253D9"/>
    <w:rsid w:val="00227E7B"/>
    <w:rsid w:val="00230D00"/>
    <w:rsid w:val="0023755D"/>
    <w:rsid w:val="00245C35"/>
    <w:rsid w:val="00250516"/>
    <w:rsid w:val="00254A76"/>
    <w:rsid w:val="002563ED"/>
    <w:rsid w:val="00260607"/>
    <w:rsid w:val="00261D14"/>
    <w:rsid w:val="00262B28"/>
    <w:rsid w:val="00273F83"/>
    <w:rsid w:val="00275529"/>
    <w:rsid w:val="002841E0"/>
    <w:rsid w:val="002868F9"/>
    <w:rsid w:val="00287217"/>
    <w:rsid w:val="002905C2"/>
    <w:rsid w:val="0029104E"/>
    <w:rsid w:val="00295DDD"/>
    <w:rsid w:val="0029752C"/>
    <w:rsid w:val="00297C38"/>
    <w:rsid w:val="00297CDE"/>
    <w:rsid w:val="002A0964"/>
    <w:rsid w:val="002A19EA"/>
    <w:rsid w:val="002A1BC2"/>
    <w:rsid w:val="002A1EA5"/>
    <w:rsid w:val="002A34DF"/>
    <w:rsid w:val="002B169A"/>
    <w:rsid w:val="002B4E9F"/>
    <w:rsid w:val="002B6C9C"/>
    <w:rsid w:val="002C32DF"/>
    <w:rsid w:val="002C4E8E"/>
    <w:rsid w:val="002C5050"/>
    <w:rsid w:val="002C5DA3"/>
    <w:rsid w:val="002C5E59"/>
    <w:rsid w:val="002C636A"/>
    <w:rsid w:val="002D08AA"/>
    <w:rsid w:val="002D3536"/>
    <w:rsid w:val="002D364B"/>
    <w:rsid w:val="002D3832"/>
    <w:rsid w:val="002D39F5"/>
    <w:rsid w:val="002F4DF9"/>
    <w:rsid w:val="002F7A05"/>
    <w:rsid w:val="00301293"/>
    <w:rsid w:val="00302EA2"/>
    <w:rsid w:val="00305B7E"/>
    <w:rsid w:val="00306ECD"/>
    <w:rsid w:val="003116ED"/>
    <w:rsid w:val="003147B9"/>
    <w:rsid w:val="003235F0"/>
    <w:rsid w:val="00325B8C"/>
    <w:rsid w:val="00327D83"/>
    <w:rsid w:val="003315BE"/>
    <w:rsid w:val="0033623A"/>
    <w:rsid w:val="00337B4B"/>
    <w:rsid w:val="003426D1"/>
    <w:rsid w:val="003427C8"/>
    <w:rsid w:val="00342896"/>
    <w:rsid w:val="00345550"/>
    <w:rsid w:val="00347FD4"/>
    <w:rsid w:val="003536B8"/>
    <w:rsid w:val="00354BA9"/>
    <w:rsid w:val="00367DF6"/>
    <w:rsid w:val="00370D0D"/>
    <w:rsid w:val="00370D9B"/>
    <w:rsid w:val="00373B3D"/>
    <w:rsid w:val="00381669"/>
    <w:rsid w:val="00387872"/>
    <w:rsid w:val="00391117"/>
    <w:rsid w:val="003915FC"/>
    <w:rsid w:val="00392F88"/>
    <w:rsid w:val="00393C44"/>
    <w:rsid w:val="00394515"/>
    <w:rsid w:val="00396584"/>
    <w:rsid w:val="00397186"/>
    <w:rsid w:val="003A0C84"/>
    <w:rsid w:val="003A21B5"/>
    <w:rsid w:val="003B1733"/>
    <w:rsid w:val="003B4FC3"/>
    <w:rsid w:val="003B6C69"/>
    <w:rsid w:val="003B7CC6"/>
    <w:rsid w:val="003C23F2"/>
    <w:rsid w:val="003C5537"/>
    <w:rsid w:val="003D0FB4"/>
    <w:rsid w:val="003D471D"/>
    <w:rsid w:val="003D74CD"/>
    <w:rsid w:val="003F06DE"/>
    <w:rsid w:val="003F1749"/>
    <w:rsid w:val="003F5847"/>
    <w:rsid w:val="00404011"/>
    <w:rsid w:val="00404948"/>
    <w:rsid w:val="0040616E"/>
    <w:rsid w:val="00406D58"/>
    <w:rsid w:val="0041222B"/>
    <w:rsid w:val="0041283D"/>
    <w:rsid w:val="004154F3"/>
    <w:rsid w:val="00415DD1"/>
    <w:rsid w:val="00417F92"/>
    <w:rsid w:val="00420428"/>
    <w:rsid w:val="0042601D"/>
    <w:rsid w:val="00434248"/>
    <w:rsid w:val="00435297"/>
    <w:rsid w:val="00437279"/>
    <w:rsid w:val="004403FE"/>
    <w:rsid w:val="004453A7"/>
    <w:rsid w:val="00445683"/>
    <w:rsid w:val="00454398"/>
    <w:rsid w:val="00457868"/>
    <w:rsid w:val="00457F30"/>
    <w:rsid w:val="00460B39"/>
    <w:rsid w:val="00462156"/>
    <w:rsid w:val="00465961"/>
    <w:rsid w:val="00466A11"/>
    <w:rsid w:val="0047234F"/>
    <w:rsid w:val="00473424"/>
    <w:rsid w:val="00474557"/>
    <w:rsid w:val="0047479E"/>
    <w:rsid w:val="00476B8D"/>
    <w:rsid w:val="00480A86"/>
    <w:rsid w:val="0049039E"/>
    <w:rsid w:val="00494F71"/>
    <w:rsid w:val="00496044"/>
    <w:rsid w:val="00497316"/>
    <w:rsid w:val="00497712"/>
    <w:rsid w:val="004A2658"/>
    <w:rsid w:val="004A6B2B"/>
    <w:rsid w:val="004A7BFB"/>
    <w:rsid w:val="004B1436"/>
    <w:rsid w:val="004B1FD9"/>
    <w:rsid w:val="004B40BD"/>
    <w:rsid w:val="004B473B"/>
    <w:rsid w:val="004B7724"/>
    <w:rsid w:val="004C1371"/>
    <w:rsid w:val="004C1B4B"/>
    <w:rsid w:val="004C3F9A"/>
    <w:rsid w:val="004C3FF2"/>
    <w:rsid w:val="004D2008"/>
    <w:rsid w:val="004D6B97"/>
    <w:rsid w:val="004D782B"/>
    <w:rsid w:val="004E0990"/>
    <w:rsid w:val="004E1E5B"/>
    <w:rsid w:val="004E2C61"/>
    <w:rsid w:val="004E2C74"/>
    <w:rsid w:val="004E3F52"/>
    <w:rsid w:val="004E454C"/>
    <w:rsid w:val="004E5A9A"/>
    <w:rsid w:val="004F210E"/>
    <w:rsid w:val="004F284E"/>
    <w:rsid w:val="00501AE6"/>
    <w:rsid w:val="005049FA"/>
    <w:rsid w:val="00511976"/>
    <w:rsid w:val="00512FB5"/>
    <w:rsid w:val="005152BA"/>
    <w:rsid w:val="0051691D"/>
    <w:rsid w:val="00522E9E"/>
    <w:rsid w:val="005256BA"/>
    <w:rsid w:val="00530CE4"/>
    <w:rsid w:val="00531E1D"/>
    <w:rsid w:val="00532218"/>
    <w:rsid w:val="00532B8B"/>
    <w:rsid w:val="00541987"/>
    <w:rsid w:val="0054514C"/>
    <w:rsid w:val="00550686"/>
    <w:rsid w:val="00552682"/>
    <w:rsid w:val="005625AC"/>
    <w:rsid w:val="00562B00"/>
    <w:rsid w:val="00566FAF"/>
    <w:rsid w:val="00567446"/>
    <w:rsid w:val="0057564C"/>
    <w:rsid w:val="00577682"/>
    <w:rsid w:val="00582E37"/>
    <w:rsid w:val="00590802"/>
    <w:rsid w:val="00590F9F"/>
    <w:rsid w:val="00591738"/>
    <w:rsid w:val="005971BE"/>
    <w:rsid w:val="005A01F4"/>
    <w:rsid w:val="005A02FB"/>
    <w:rsid w:val="005A120C"/>
    <w:rsid w:val="005A2A72"/>
    <w:rsid w:val="005A43EF"/>
    <w:rsid w:val="005B474E"/>
    <w:rsid w:val="005B675D"/>
    <w:rsid w:val="005B7933"/>
    <w:rsid w:val="005C3B82"/>
    <w:rsid w:val="005D509A"/>
    <w:rsid w:val="005D789C"/>
    <w:rsid w:val="005E1BB7"/>
    <w:rsid w:val="005E4D76"/>
    <w:rsid w:val="005E6ED2"/>
    <w:rsid w:val="005F0F4D"/>
    <w:rsid w:val="005F591D"/>
    <w:rsid w:val="00600B67"/>
    <w:rsid w:val="00600C77"/>
    <w:rsid w:val="00602D45"/>
    <w:rsid w:val="00605A82"/>
    <w:rsid w:val="00606D7F"/>
    <w:rsid w:val="00606E59"/>
    <w:rsid w:val="00610F93"/>
    <w:rsid w:val="00611F3C"/>
    <w:rsid w:val="006129EE"/>
    <w:rsid w:val="0061425C"/>
    <w:rsid w:val="00623E68"/>
    <w:rsid w:val="00625B86"/>
    <w:rsid w:val="0062743A"/>
    <w:rsid w:val="00627B92"/>
    <w:rsid w:val="00631E3A"/>
    <w:rsid w:val="00635C6C"/>
    <w:rsid w:val="00644B2E"/>
    <w:rsid w:val="006465A7"/>
    <w:rsid w:val="00647AEC"/>
    <w:rsid w:val="00654B0D"/>
    <w:rsid w:val="006634B4"/>
    <w:rsid w:val="00666266"/>
    <w:rsid w:val="006671F6"/>
    <w:rsid w:val="0066741F"/>
    <w:rsid w:val="00672403"/>
    <w:rsid w:val="00677420"/>
    <w:rsid w:val="00680FD6"/>
    <w:rsid w:val="0068311B"/>
    <w:rsid w:val="006879BC"/>
    <w:rsid w:val="006910DE"/>
    <w:rsid w:val="00691B14"/>
    <w:rsid w:val="00693486"/>
    <w:rsid w:val="00694D61"/>
    <w:rsid w:val="00696D55"/>
    <w:rsid w:val="006A5B83"/>
    <w:rsid w:val="006A63F6"/>
    <w:rsid w:val="006A7F5A"/>
    <w:rsid w:val="006B1C36"/>
    <w:rsid w:val="006B399A"/>
    <w:rsid w:val="006B5D9A"/>
    <w:rsid w:val="006B7AB2"/>
    <w:rsid w:val="006B7D7F"/>
    <w:rsid w:val="006B7EA5"/>
    <w:rsid w:val="006C1EE0"/>
    <w:rsid w:val="006C3557"/>
    <w:rsid w:val="006D1AE8"/>
    <w:rsid w:val="006D389B"/>
    <w:rsid w:val="006D467A"/>
    <w:rsid w:val="006D7740"/>
    <w:rsid w:val="006E1742"/>
    <w:rsid w:val="006E3709"/>
    <w:rsid w:val="006F2C9C"/>
    <w:rsid w:val="006F50B2"/>
    <w:rsid w:val="0070199E"/>
    <w:rsid w:val="00704174"/>
    <w:rsid w:val="00704772"/>
    <w:rsid w:val="00712C5B"/>
    <w:rsid w:val="00714745"/>
    <w:rsid w:val="00727695"/>
    <w:rsid w:val="00730A3B"/>
    <w:rsid w:val="007313CF"/>
    <w:rsid w:val="007360E1"/>
    <w:rsid w:val="0074055A"/>
    <w:rsid w:val="0074483D"/>
    <w:rsid w:val="007518D0"/>
    <w:rsid w:val="00752FFC"/>
    <w:rsid w:val="00755871"/>
    <w:rsid w:val="00755DEB"/>
    <w:rsid w:val="0075609C"/>
    <w:rsid w:val="00773DFD"/>
    <w:rsid w:val="00777F0B"/>
    <w:rsid w:val="007869C5"/>
    <w:rsid w:val="00787C75"/>
    <w:rsid w:val="00790422"/>
    <w:rsid w:val="0079708A"/>
    <w:rsid w:val="007A2616"/>
    <w:rsid w:val="007A4194"/>
    <w:rsid w:val="007A7271"/>
    <w:rsid w:val="007B7962"/>
    <w:rsid w:val="007C298A"/>
    <w:rsid w:val="007C40FB"/>
    <w:rsid w:val="007D5381"/>
    <w:rsid w:val="007E06B7"/>
    <w:rsid w:val="007E217D"/>
    <w:rsid w:val="007E5939"/>
    <w:rsid w:val="007F1366"/>
    <w:rsid w:val="007F52F9"/>
    <w:rsid w:val="007F6191"/>
    <w:rsid w:val="007F6D21"/>
    <w:rsid w:val="007F7DB3"/>
    <w:rsid w:val="0080111D"/>
    <w:rsid w:val="0080376B"/>
    <w:rsid w:val="00803BE3"/>
    <w:rsid w:val="00804DFD"/>
    <w:rsid w:val="008056AC"/>
    <w:rsid w:val="00806174"/>
    <w:rsid w:val="00810B14"/>
    <w:rsid w:val="00812018"/>
    <w:rsid w:val="00813B5D"/>
    <w:rsid w:val="008144B7"/>
    <w:rsid w:val="00814D6E"/>
    <w:rsid w:val="00816514"/>
    <w:rsid w:val="00816E10"/>
    <w:rsid w:val="00817151"/>
    <w:rsid w:val="00817A62"/>
    <w:rsid w:val="00817B98"/>
    <w:rsid w:val="00820AA6"/>
    <w:rsid w:val="00821191"/>
    <w:rsid w:val="0082163B"/>
    <w:rsid w:val="0082654E"/>
    <w:rsid w:val="00832E29"/>
    <w:rsid w:val="00843B56"/>
    <w:rsid w:val="00860193"/>
    <w:rsid w:val="00860460"/>
    <w:rsid w:val="00860FA9"/>
    <w:rsid w:val="00862BA9"/>
    <w:rsid w:val="00862DC6"/>
    <w:rsid w:val="008665F2"/>
    <w:rsid w:val="00874E53"/>
    <w:rsid w:val="008806C2"/>
    <w:rsid w:val="00881743"/>
    <w:rsid w:val="0089141B"/>
    <w:rsid w:val="00893329"/>
    <w:rsid w:val="00894B8E"/>
    <w:rsid w:val="008A08B8"/>
    <w:rsid w:val="008A218B"/>
    <w:rsid w:val="008A4885"/>
    <w:rsid w:val="008B49BF"/>
    <w:rsid w:val="008C1999"/>
    <w:rsid w:val="008D0BA3"/>
    <w:rsid w:val="008D1157"/>
    <w:rsid w:val="008D4D28"/>
    <w:rsid w:val="008E2058"/>
    <w:rsid w:val="008E3C2D"/>
    <w:rsid w:val="008F164E"/>
    <w:rsid w:val="008F23A9"/>
    <w:rsid w:val="008F3785"/>
    <w:rsid w:val="008F3C0C"/>
    <w:rsid w:val="008F7B26"/>
    <w:rsid w:val="009010FF"/>
    <w:rsid w:val="00902D9C"/>
    <w:rsid w:val="00906C12"/>
    <w:rsid w:val="00910EAF"/>
    <w:rsid w:val="00910F3B"/>
    <w:rsid w:val="00912C91"/>
    <w:rsid w:val="00914035"/>
    <w:rsid w:val="00914133"/>
    <w:rsid w:val="00921866"/>
    <w:rsid w:val="00926A87"/>
    <w:rsid w:val="0093034E"/>
    <w:rsid w:val="00930A55"/>
    <w:rsid w:val="00934698"/>
    <w:rsid w:val="00937F2C"/>
    <w:rsid w:val="0094394F"/>
    <w:rsid w:val="00944E71"/>
    <w:rsid w:val="009553AC"/>
    <w:rsid w:val="00956BBF"/>
    <w:rsid w:val="00956F6A"/>
    <w:rsid w:val="00962DF1"/>
    <w:rsid w:val="0096370A"/>
    <w:rsid w:val="009646E0"/>
    <w:rsid w:val="00965BBF"/>
    <w:rsid w:val="0097399D"/>
    <w:rsid w:val="00977968"/>
    <w:rsid w:val="00982A38"/>
    <w:rsid w:val="00983733"/>
    <w:rsid w:val="009864B2"/>
    <w:rsid w:val="00986B47"/>
    <w:rsid w:val="009A02BA"/>
    <w:rsid w:val="009A3FC1"/>
    <w:rsid w:val="009A510B"/>
    <w:rsid w:val="009A5E93"/>
    <w:rsid w:val="009A66A5"/>
    <w:rsid w:val="009B0895"/>
    <w:rsid w:val="009B2E52"/>
    <w:rsid w:val="009C1CAC"/>
    <w:rsid w:val="009C3772"/>
    <w:rsid w:val="009C3C85"/>
    <w:rsid w:val="009C482F"/>
    <w:rsid w:val="009C5642"/>
    <w:rsid w:val="009C5ADD"/>
    <w:rsid w:val="009D196A"/>
    <w:rsid w:val="009E3E05"/>
    <w:rsid w:val="009E5113"/>
    <w:rsid w:val="009E5D3B"/>
    <w:rsid w:val="009E71D9"/>
    <w:rsid w:val="009F4345"/>
    <w:rsid w:val="00A10448"/>
    <w:rsid w:val="00A14B35"/>
    <w:rsid w:val="00A278A1"/>
    <w:rsid w:val="00A33822"/>
    <w:rsid w:val="00A33A44"/>
    <w:rsid w:val="00A37089"/>
    <w:rsid w:val="00A42D1B"/>
    <w:rsid w:val="00A458C6"/>
    <w:rsid w:val="00A46E82"/>
    <w:rsid w:val="00A5541B"/>
    <w:rsid w:val="00A558E1"/>
    <w:rsid w:val="00A62B4C"/>
    <w:rsid w:val="00A65262"/>
    <w:rsid w:val="00A6530A"/>
    <w:rsid w:val="00A677EA"/>
    <w:rsid w:val="00A7385C"/>
    <w:rsid w:val="00A74825"/>
    <w:rsid w:val="00A75208"/>
    <w:rsid w:val="00A80C36"/>
    <w:rsid w:val="00A815E1"/>
    <w:rsid w:val="00A86AE6"/>
    <w:rsid w:val="00A878FB"/>
    <w:rsid w:val="00A87DAB"/>
    <w:rsid w:val="00A90E18"/>
    <w:rsid w:val="00A917C4"/>
    <w:rsid w:val="00A92D5D"/>
    <w:rsid w:val="00A931B6"/>
    <w:rsid w:val="00AA20F1"/>
    <w:rsid w:val="00AA5003"/>
    <w:rsid w:val="00AA5CCF"/>
    <w:rsid w:val="00AB29B2"/>
    <w:rsid w:val="00AB2D2C"/>
    <w:rsid w:val="00AB3F30"/>
    <w:rsid w:val="00AB5399"/>
    <w:rsid w:val="00AB5C1F"/>
    <w:rsid w:val="00AB6D02"/>
    <w:rsid w:val="00AB6F7E"/>
    <w:rsid w:val="00AB7586"/>
    <w:rsid w:val="00AC7019"/>
    <w:rsid w:val="00AD6194"/>
    <w:rsid w:val="00AD7932"/>
    <w:rsid w:val="00AE0EEA"/>
    <w:rsid w:val="00AE30BE"/>
    <w:rsid w:val="00AE4C87"/>
    <w:rsid w:val="00AE7913"/>
    <w:rsid w:val="00AF2CFB"/>
    <w:rsid w:val="00AF7765"/>
    <w:rsid w:val="00B02E77"/>
    <w:rsid w:val="00B05077"/>
    <w:rsid w:val="00B0716E"/>
    <w:rsid w:val="00B07541"/>
    <w:rsid w:val="00B11E6A"/>
    <w:rsid w:val="00B12A0B"/>
    <w:rsid w:val="00B1400A"/>
    <w:rsid w:val="00B169CE"/>
    <w:rsid w:val="00B20DE1"/>
    <w:rsid w:val="00B21183"/>
    <w:rsid w:val="00B2444F"/>
    <w:rsid w:val="00B27D31"/>
    <w:rsid w:val="00B3100E"/>
    <w:rsid w:val="00B32E25"/>
    <w:rsid w:val="00B375F5"/>
    <w:rsid w:val="00B421DE"/>
    <w:rsid w:val="00B47ACD"/>
    <w:rsid w:val="00B520FA"/>
    <w:rsid w:val="00B52231"/>
    <w:rsid w:val="00B52919"/>
    <w:rsid w:val="00B6162B"/>
    <w:rsid w:val="00B654DB"/>
    <w:rsid w:val="00B72229"/>
    <w:rsid w:val="00B74ADA"/>
    <w:rsid w:val="00B7587D"/>
    <w:rsid w:val="00B75FDA"/>
    <w:rsid w:val="00B77161"/>
    <w:rsid w:val="00B77B19"/>
    <w:rsid w:val="00B80D28"/>
    <w:rsid w:val="00B869AD"/>
    <w:rsid w:val="00B86E2B"/>
    <w:rsid w:val="00B86FB8"/>
    <w:rsid w:val="00B8787A"/>
    <w:rsid w:val="00B92533"/>
    <w:rsid w:val="00B96416"/>
    <w:rsid w:val="00B97076"/>
    <w:rsid w:val="00BA1CBD"/>
    <w:rsid w:val="00BA757B"/>
    <w:rsid w:val="00BB516F"/>
    <w:rsid w:val="00BB6EBE"/>
    <w:rsid w:val="00BB727E"/>
    <w:rsid w:val="00BC3994"/>
    <w:rsid w:val="00BC457D"/>
    <w:rsid w:val="00BD1AF5"/>
    <w:rsid w:val="00BD228E"/>
    <w:rsid w:val="00BD4F4B"/>
    <w:rsid w:val="00BD4F56"/>
    <w:rsid w:val="00BE018E"/>
    <w:rsid w:val="00BE3BD4"/>
    <w:rsid w:val="00BF70C7"/>
    <w:rsid w:val="00C006C2"/>
    <w:rsid w:val="00C02656"/>
    <w:rsid w:val="00C0786B"/>
    <w:rsid w:val="00C11AE3"/>
    <w:rsid w:val="00C12055"/>
    <w:rsid w:val="00C1210E"/>
    <w:rsid w:val="00C141F1"/>
    <w:rsid w:val="00C14242"/>
    <w:rsid w:val="00C15037"/>
    <w:rsid w:val="00C216A4"/>
    <w:rsid w:val="00C261D1"/>
    <w:rsid w:val="00C27D35"/>
    <w:rsid w:val="00C35B56"/>
    <w:rsid w:val="00C36E68"/>
    <w:rsid w:val="00C377E8"/>
    <w:rsid w:val="00C4322C"/>
    <w:rsid w:val="00C47AF9"/>
    <w:rsid w:val="00C530CB"/>
    <w:rsid w:val="00C549F0"/>
    <w:rsid w:val="00C55E8E"/>
    <w:rsid w:val="00C65769"/>
    <w:rsid w:val="00C66784"/>
    <w:rsid w:val="00C71A1C"/>
    <w:rsid w:val="00C71DCC"/>
    <w:rsid w:val="00C86676"/>
    <w:rsid w:val="00C8677E"/>
    <w:rsid w:val="00C86BE4"/>
    <w:rsid w:val="00C904D3"/>
    <w:rsid w:val="00C96B7F"/>
    <w:rsid w:val="00CA3E74"/>
    <w:rsid w:val="00CA791B"/>
    <w:rsid w:val="00CA7B8A"/>
    <w:rsid w:val="00CB1B91"/>
    <w:rsid w:val="00CB1DD1"/>
    <w:rsid w:val="00CB6E2D"/>
    <w:rsid w:val="00CB7641"/>
    <w:rsid w:val="00CB7BD3"/>
    <w:rsid w:val="00CC22DC"/>
    <w:rsid w:val="00CC3548"/>
    <w:rsid w:val="00CC38CE"/>
    <w:rsid w:val="00CC4EE0"/>
    <w:rsid w:val="00CC7186"/>
    <w:rsid w:val="00CC7614"/>
    <w:rsid w:val="00CD17AB"/>
    <w:rsid w:val="00CD2AEB"/>
    <w:rsid w:val="00CD5048"/>
    <w:rsid w:val="00CD5EAE"/>
    <w:rsid w:val="00CD6FF2"/>
    <w:rsid w:val="00CD75D8"/>
    <w:rsid w:val="00CE2355"/>
    <w:rsid w:val="00CE634F"/>
    <w:rsid w:val="00CE7C83"/>
    <w:rsid w:val="00CF125E"/>
    <w:rsid w:val="00CF603C"/>
    <w:rsid w:val="00CF7F2D"/>
    <w:rsid w:val="00D039EA"/>
    <w:rsid w:val="00D05FAA"/>
    <w:rsid w:val="00D07280"/>
    <w:rsid w:val="00D10AFC"/>
    <w:rsid w:val="00D126C8"/>
    <w:rsid w:val="00D132AF"/>
    <w:rsid w:val="00D15213"/>
    <w:rsid w:val="00D17B5F"/>
    <w:rsid w:val="00D205D6"/>
    <w:rsid w:val="00D20EA0"/>
    <w:rsid w:val="00D2196F"/>
    <w:rsid w:val="00D3587D"/>
    <w:rsid w:val="00D368D8"/>
    <w:rsid w:val="00D37E2D"/>
    <w:rsid w:val="00D40A51"/>
    <w:rsid w:val="00D43108"/>
    <w:rsid w:val="00D43E56"/>
    <w:rsid w:val="00D4599B"/>
    <w:rsid w:val="00D50164"/>
    <w:rsid w:val="00D50171"/>
    <w:rsid w:val="00D51D48"/>
    <w:rsid w:val="00D52A24"/>
    <w:rsid w:val="00D52B93"/>
    <w:rsid w:val="00D60309"/>
    <w:rsid w:val="00D623A5"/>
    <w:rsid w:val="00D72F11"/>
    <w:rsid w:val="00D737AE"/>
    <w:rsid w:val="00D75451"/>
    <w:rsid w:val="00D805A8"/>
    <w:rsid w:val="00D8361E"/>
    <w:rsid w:val="00D87FB9"/>
    <w:rsid w:val="00D94F5B"/>
    <w:rsid w:val="00DA21AD"/>
    <w:rsid w:val="00DA2A0F"/>
    <w:rsid w:val="00DA3583"/>
    <w:rsid w:val="00DB056D"/>
    <w:rsid w:val="00DB3027"/>
    <w:rsid w:val="00DB493A"/>
    <w:rsid w:val="00DB6B6E"/>
    <w:rsid w:val="00DB6FA2"/>
    <w:rsid w:val="00DC0823"/>
    <w:rsid w:val="00DC148C"/>
    <w:rsid w:val="00DC49A6"/>
    <w:rsid w:val="00DC4E6E"/>
    <w:rsid w:val="00DD3A58"/>
    <w:rsid w:val="00DD4BAC"/>
    <w:rsid w:val="00DD5BC3"/>
    <w:rsid w:val="00DD6406"/>
    <w:rsid w:val="00DD6D54"/>
    <w:rsid w:val="00DD7FFA"/>
    <w:rsid w:val="00DF163B"/>
    <w:rsid w:val="00DF4BE9"/>
    <w:rsid w:val="00DF6082"/>
    <w:rsid w:val="00DF6918"/>
    <w:rsid w:val="00E020FF"/>
    <w:rsid w:val="00E066F1"/>
    <w:rsid w:val="00E10169"/>
    <w:rsid w:val="00E120D1"/>
    <w:rsid w:val="00E12148"/>
    <w:rsid w:val="00E12B6E"/>
    <w:rsid w:val="00E15837"/>
    <w:rsid w:val="00E16DFE"/>
    <w:rsid w:val="00E20DB9"/>
    <w:rsid w:val="00E231DD"/>
    <w:rsid w:val="00E2363C"/>
    <w:rsid w:val="00E2373E"/>
    <w:rsid w:val="00E245CD"/>
    <w:rsid w:val="00E2771F"/>
    <w:rsid w:val="00E310FD"/>
    <w:rsid w:val="00E336CB"/>
    <w:rsid w:val="00E36464"/>
    <w:rsid w:val="00E407CF"/>
    <w:rsid w:val="00E42151"/>
    <w:rsid w:val="00E4742F"/>
    <w:rsid w:val="00E53787"/>
    <w:rsid w:val="00E60D8D"/>
    <w:rsid w:val="00E6423B"/>
    <w:rsid w:val="00E64694"/>
    <w:rsid w:val="00E66D0E"/>
    <w:rsid w:val="00E675D3"/>
    <w:rsid w:val="00E67A77"/>
    <w:rsid w:val="00E71828"/>
    <w:rsid w:val="00E74AD6"/>
    <w:rsid w:val="00E818FA"/>
    <w:rsid w:val="00E86D16"/>
    <w:rsid w:val="00EA0ABB"/>
    <w:rsid w:val="00EA441C"/>
    <w:rsid w:val="00EA59D7"/>
    <w:rsid w:val="00EB202C"/>
    <w:rsid w:val="00EB6283"/>
    <w:rsid w:val="00EC4692"/>
    <w:rsid w:val="00EC4B41"/>
    <w:rsid w:val="00ED09DA"/>
    <w:rsid w:val="00ED0B0C"/>
    <w:rsid w:val="00EE10C8"/>
    <w:rsid w:val="00EE6258"/>
    <w:rsid w:val="00EE657F"/>
    <w:rsid w:val="00EE66F8"/>
    <w:rsid w:val="00EF44D7"/>
    <w:rsid w:val="00EF6545"/>
    <w:rsid w:val="00EF70AD"/>
    <w:rsid w:val="00EF79E0"/>
    <w:rsid w:val="00F0386D"/>
    <w:rsid w:val="00F03D61"/>
    <w:rsid w:val="00F04C97"/>
    <w:rsid w:val="00F05DD5"/>
    <w:rsid w:val="00F07F38"/>
    <w:rsid w:val="00F07FC0"/>
    <w:rsid w:val="00F1240F"/>
    <w:rsid w:val="00F12EF8"/>
    <w:rsid w:val="00F16BFA"/>
    <w:rsid w:val="00F17A9C"/>
    <w:rsid w:val="00F24353"/>
    <w:rsid w:val="00F2565C"/>
    <w:rsid w:val="00F30300"/>
    <w:rsid w:val="00F3157B"/>
    <w:rsid w:val="00F32F64"/>
    <w:rsid w:val="00F361F7"/>
    <w:rsid w:val="00F421F9"/>
    <w:rsid w:val="00F444AA"/>
    <w:rsid w:val="00F4477C"/>
    <w:rsid w:val="00F45CB5"/>
    <w:rsid w:val="00F46860"/>
    <w:rsid w:val="00F54431"/>
    <w:rsid w:val="00F54A6F"/>
    <w:rsid w:val="00F56A83"/>
    <w:rsid w:val="00F66FD1"/>
    <w:rsid w:val="00F75128"/>
    <w:rsid w:val="00F7738C"/>
    <w:rsid w:val="00F90557"/>
    <w:rsid w:val="00F91208"/>
    <w:rsid w:val="00F92ECC"/>
    <w:rsid w:val="00F93036"/>
    <w:rsid w:val="00F93532"/>
    <w:rsid w:val="00FA0134"/>
    <w:rsid w:val="00FA60C0"/>
    <w:rsid w:val="00FA70E3"/>
    <w:rsid w:val="00FA7A74"/>
    <w:rsid w:val="00FB1A13"/>
    <w:rsid w:val="00FB43CE"/>
    <w:rsid w:val="00FB5F5F"/>
    <w:rsid w:val="00FC2C5F"/>
    <w:rsid w:val="00FC45F7"/>
    <w:rsid w:val="00FC4774"/>
    <w:rsid w:val="00FC5D36"/>
    <w:rsid w:val="00FD1E8F"/>
    <w:rsid w:val="00FE19FC"/>
    <w:rsid w:val="00FE4FB5"/>
    <w:rsid w:val="00FE5738"/>
    <w:rsid w:val="00FF0648"/>
    <w:rsid w:val="00FF2060"/>
    <w:rsid w:val="00FF2A2D"/>
    <w:rsid w:val="00FF5B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6962"/>
  <w15:docId w15:val="{483ECBAD-0455-4541-AB3A-947E7A39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93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B1DD1"/>
    <w:pPr>
      <w:ind w:left="720"/>
      <w:contextualSpacing/>
    </w:pPr>
  </w:style>
  <w:style w:type="table" w:styleId="Reetkatablice">
    <w:name w:val="Table Grid"/>
    <w:basedOn w:val="Obinatablica"/>
    <w:uiPriority w:val="59"/>
    <w:rsid w:val="00216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A677E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A677EA"/>
    <w:rPr>
      <w:rFonts w:ascii="Tahoma" w:hAnsi="Tahoma" w:cs="Tahoma"/>
      <w:sz w:val="16"/>
      <w:szCs w:val="16"/>
    </w:rPr>
  </w:style>
  <w:style w:type="table" w:customStyle="1" w:styleId="Reetkatablice1">
    <w:name w:val="Rešetka tablice1"/>
    <w:basedOn w:val="Obinatablica"/>
    <w:next w:val="Reetkatablice"/>
    <w:uiPriority w:val="59"/>
    <w:rsid w:val="00DB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25B8C"/>
    <w:pPr>
      <w:numPr>
        <w:numId w:val="12"/>
      </w:numPr>
    </w:pPr>
  </w:style>
  <w:style w:type="paragraph" w:styleId="StandardWeb">
    <w:name w:val="Normal (Web)"/>
    <w:basedOn w:val="Normal"/>
    <w:uiPriority w:val="99"/>
    <w:semiHidden/>
    <w:unhideWhenUsed/>
    <w:rsid w:val="00D501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eza">
    <w:name w:val="Hyperlink"/>
    <w:basedOn w:val="Zadanifontodlomka"/>
    <w:uiPriority w:val="99"/>
    <w:semiHidden/>
    <w:unhideWhenUsed/>
    <w:rsid w:val="0016204F"/>
    <w:rPr>
      <w:color w:val="0000FF"/>
      <w:u w:val="single"/>
    </w:rPr>
  </w:style>
  <w:style w:type="paragraph" w:customStyle="1" w:styleId="gmail-box461092">
    <w:name w:val="gmail-box461092"/>
    <w:basedOn w:val="Normal"/>
    <w:rsid w:val="0016204F"/>
    <w:pPr>
      <w:spacing w:before="100" w:beforeAutospacing="1" w:after="100" w:afterAutospacing="1" w:line="240" w:lineRule="auto"/>
    </w:pPr>
    <w:rPr>
      <w:rFonts w:ascii="Times New Roman" w:hAnsi="Times New Roman" w:cs="Times New Roman"/>
      <w:sz w:val="24"/>
      <w:szCs w:val="24"/>
      <w:lang w:eastAsia="hr-HR"/>
    </w:rPr>
  </w:style>
  <w:style w:type="paragraph" w:customStyle="1" w:styleId="box477224">
    <w:name w:val="box_477224"/>
    <w:basedOn w:val="Normal"/>
    <w:rsid w:val="004E454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8D0BA3"/>
    <w:rPr>
      <w:b/>
      <w:bCs/>
    </w:rPr>
  </w:style>
  <w:style w:type="paragraph" w:customStyle="1" w:styleId="Default">
    <w:name w:val="Default"/>
    <w:rsid w:val="009C3772"/>
    <w:pPr>
      <w:suppressAutoHyphens/>
      <w:autoSpaceDE w:val="0"/>
      <w:autoSpaceDN w:val="0"/>
      <w:spacing w:after="0" w:line="240" w:lineRule="auto"/>
      <w:textAlignment w:val="baseline"/>
    </w:pPr>
    <w:rPr>
      <w:rFonts w:ascii="Verdana" w:eastAsia="Calibri"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0797">
      <w:bodyDiv w:val="1"/>
      <w:marLeft w:val="0"/>
      <w:marRight w:val="0"/>
      <w:marTop w:val="0"/>
      <w:marBottom w:val="0"/>
      <w:divBdr>
        <w:top w:val="none" w:sz="0" w:space="0" w:color="auto"/>
        <w:left w:val="none" w:sz="0" w:space="0" w:color="auto"/>
        <w:bottom w:val="none" w:sz="0" w:space="0" w:color="auto"/>
        <w:right w:val="none" w:sz="0" w:space="0" w:color="auto"/>
      </w:divBdr>
    </w:div>
    <w:div w:id="14157819">
      <w:bodyDiv w:val="1"/>
      <w:marLeft w:val="0"/>
      <w:marRight w:val="0"/>
      <w:marTop w:val="0"/>
      <w:marBottom w:val="0"/>
      <w:divBdr>
        <w:top w:val="none" w:sz="0" w:space="0" w:color="auto"/>
        <w:left w:val="none" w:sz="0" w:space="0" w:color="auto"/>
        <w:bottom w:val="none" w:sz="0" w:space="0" w:color="auto"/>
        <w:right w:val="none" w:sz="0" w:space="0" w:color="auto"/>
      </w:divBdr>
    </w:div>
    <w:div w:id="14233722">
      <w:bodyDiv w:val="1"/>
      <w:marLeft w:val="0"/>
      <w:marRight w:val="0"/>
      <w:marTop w:val="0"/>
      <w:marBottom w:val="0"/>
      <w:divBdr>
        <w:top w:val="none" w:sz="0" w:space="0" w:color="auto"/>
        <w:left w:val="none" w:sz="0" w:space="0" w:color="auto"/>
        <w:bottom w:val="none" w:sz="0" w:space="0" w:color="auto"/>
        <w:right w:val="none" w:sz="0" w:space="0" w:color="auto"/>
      </w:divBdr>
      <w:divsChild>
        <w:div w:id="793909457">
          <w:marLeft w:val="446"/>
          <w:marRight w:val="0"/>
          <w:marTop w:val="0"/>
          <w:marBottom w:val="120"/>
          <w:divBdr>
            <w:top w:val="none" w:sz="0" w:space="0" w:color="auto"/>
            <w:left w:val="none" w:sz="0" w:space="0" w:color="auto"/>
            <w:bottom w:val="none" w:sz="0" w:space="0" w:color="auto"/>
            <w:right w:val="none" w:sz="0" w:space="0" w:color="auto"/>
          </w:divBdr>
        </w:div>
        <w:div w:id="1013653549">
          <w:marLeft w:val="446"/>
          <w:marRight w:val="0"/>
          <w:marTop w:val="0"/>
          <w:marBottom w:val="120"/>
          <w:divBdr>
            <w:top w:val="none" w:sz="0" w:space="0" w:color="auto"/>
            <w:left w:val="none" w:sz="0" w:space="0" w:color="auto"/>
            <w:bottom w:val="none" w:sz="0" w:space="0" w:color="auto"/>
            <w:right w:val="none" w:sz="0" w:space="0" w:color="auto"/>
          </w:divBdr>
        </w:div>
      </w:divsChild>
    </w:div>
    <w:div w:id="29571340">
      <w:bodyDiv w:val="1"/>
      <w:marLeft w:val="0"/>
      <w:marRight w:val="0"/>
      <w:marTop w:val="0"/>
      <w:marBottom w:val="0"/>
      <w:divBdr>
        <w:top w:val="none" w:sz="0" w:space="0" w:color="auto"/>
        <w:left w:val="none" w:sz="0" w:space="0" w:color="auto"/>
        <w:bottom w:val="none" w:sz="0" w:space="0" w:color="auto"/>
        <w:right w:val="none" w:sz="0" w:space="0" w:color="auto"/>
      </w:divBdr>
    </w:div>
    <w:div w:id="51394469">
      <w:bodyDiv w:val="1"/>
      <w:marLeft w:val="0"/>
      <w:marRight w:val="0"/>
      <w:marTop w:val="0"/>
      <w:marBottom w:val="0"/>
      <w:divBdr>
        <w:top w:val="none" w:sz="0" w:space="0" w:color="auto"/>
        <w:left w:val="none" w:sz="0" w:space="0" w:color="auto"/>
        <w:bottom w:val="none" w:sz="0" w:space="0" w:color="auto"/>
        <w:right w:val="none" w:sz="0" w:space="0" w:color="auto"/>
      </w:divBdr>
    </w:div>
    <w:div w:id="74279622">
      <w:bodyDiv w:val="1"/>
      <w:marLeft w:val="0"/>
      <w:marRight w:val="0"/>
      <w:marTop w:val="0"/>
      <w:marBottom w:val="0"/>
      <w:divBdr>
        <w:top w:val="none" w:sz="0" w:space="0" w:color="auto"/>
        <w:left w:val="none" w:sz="0" w:space="0" w:color="auto"/>
        <w:bottom w:val="none" w:sz="0" w:space="0" w:color="auto"/>
        <w:right w:val="none" w:sz="0" w:space="0" w:color="auto"/>
      </w:divBdr>
    </w:div>
    <w:div w:id="100422487">
      <w:bodyDiv w:val="1"/>
      <w:marLeft w:val="0"/>
      <w:marRight w:val="0"/>
      <w:marTop w:val="0"/>
      <w:marBottom w:val="0"/>
      <w:divBdr>
        <w:top w:val="none" w:sz="0" w:space="0" w:color="auto"/>
        <w:left w:val="none" w:sz="0" w:space="0" w:color="auto"/>
        <w:bottom w:val="none" w:sz="0" w:space="0" w:color="auto"/>
        <w:right w:val="none" w:sz="0" w:space="0" w:color="auto"/>
      </w:divBdr>
    </w:div>
    <w:div w:id="146168743">
      <w:bodyDiv w:val="1"/>
      <w:marLeft w:val="0"/>
      <w:marRight w:val="0"/>
      <w:marTop w:val="0"/>
      <w:marBottom w:val="0"/>
      <w:divBdr>
        <w:top w:val="none" w:sz="0" w:space="0" w:color="auto"/>
        <w:left w:val="none" w:sz="0" w:space="0" w:color="auto"/>
        <w:bottom w:val="none" w:sz="0" w:space="0" w:color="auto"/>
        <w:right w:val="none" w:sz="0" w:space="0" w:color="auto"/>
      </w:divBdr>
    </w:div>
    <w:div w:id="146938259">
      <w:bodyDiv w:val="1"/>
      <w:marLeft w:val="0"/>
      <w:marRight w:val="0"/>
      <w:marTop w:val="0"/>
      <w:marBottom w:val="0"/>
      <w:divBdr>
        <w:top w:val="none" w:sz="0" w:space="0" w:color="auto"/>
        <w:left w:val="none" w:sz="0" w:space="0" w:color="auto"/>
        <w:bottom w:val="none" w:sz="0" w:space="0" w:color="auto"/>
        <w:right w:val="none" w:sz="0" w:space="0" w:color="auto"/>
      </w:divBdr>
    </w:div>
    <w:div w:id="166673532">
      <w:bodyDiv w:val="1"/>
      <w:marLeft w:val="0"/>
      <w:marRight w:val="0"/>
      <w:marTop w:val="0"/>
      <w:marBottom w:val="0"/>
      <w:divBdr>
        <w:top w:val="none" w:sz="0" w:space="0" w:color="auto"/>
        <w:left w:val="none" w:sz="0" w:space="0" w:color="auto"/>
        <w:bottom w:val="none" w:sz="0" w:space="0" w:color="auto"/>
        <w:right w:val="none" w:sz="0" w:space="0" w:color="auto"/>
      </w:divBdr>
    </w:div>
    <w:div w:id="167405383">
      <w:bodyDiv w:val="1"/>
      <w:marLeft w:val="0"/>
      <w:marRight w:val="0"/>
      <w:marTop w:val="0"/>
      <w:marBottom w:val="0"/>
      <w:divBdr>
        <w:top w:val="none" w:sz="0" w:space="0" w:color="auto"/>
        <w:left w:val="none" w:sz="0" w:space="0" w:color="auto"/>
        <w:bottom w:val="none" w:sz="0" w:space="0" w:color="auto"/>
        <w:right w:val="none" w:sz="0" w:space="0" w:color="auto"/>
      </w:divBdr>
    </w:div>
    <w:div w:id="169612376">
      <w:bodyDiv w:val="1"/>
      <w:marLeft w:val="0"/>
      <w:marRight w:val="0"/>
      <w:marTop w:val="0"/>
      <w:marBottom w:val="0"/>
      <w:divBdr>
        <w:top w:val="none" w:sz="0" w:space="0" w:color="auto"/>
        <w:left w:val="none" w:sz="0" w:space="0" w:color="auto"/>
        <w:bottom w:val="none" w:sz="0" w:space="0" w:color="auto"/>
        <w:right w:val="none" w:sz="0" w:space="0" w:color="auto"/>
      </w:divBdr>
    </w:div>
    <w:div w:id="185019868">
      <w:bodyDiv w:val="1"/>
      <w:marLeft w:val="0"/>
      <w:marRight w:val="0"/>
      <w:marTop w:val="0"/>
      <w:marBottom w:val="0"/>
      <w:divBdr>
        <w:top w:val="none" w:sz="0" w:space="0" w:color="auto"/>
        <w:left w:val="none" w:sz="0" w:space="0" w:color="auto"/>
        <w:bottom w:val="none" w:sz="0" w:space="0" w:color="auto"/>
        <w:right w:val="none" w:sz="0" w:space="0" w:color="auto"/>
      </w:divBdr>
    </w:div>
    <w:div w:id="185754521">
      <w:bodyDiv w:val="1"/>
      <w:marLeft w:val="0"/>
      <w:marRight w:val="0"/>
      <w:marTop w:val="0"/>
      <w:marBottom w:val="0"/>
      <w:divBdr>
        <w:top w:val="none" w:sz="0" w:space="0" w:color="auto"/>
        <w:left w:val="none" w:sz="0" w:space="0" w:color="auto"/>
        <w:bottom w:val="none" w:sz="0" w:space="0" w:color="auto"/>
        <w:right w:val="none" w:sz="0" w:space="0" w:color="auto"/>
      </w:divBdr>
    </w:div>
    <w:div w:id="194656362">
      <w:bodyDiv w:val="1"/>
      <w:marLeft w:val="0"/>
      <w:marRight w:val="0"/>
      <w:marTop w:val="0"/>
      <w:marBottom w:val="0"/>
      <w:divBdr>
        <w:top w:val="none" w:sz="0" w:space="0" w:color="auto"/>
        <w:left w:val="none" w:sz="0" w:space="0" w:color="auto"/>
        <w:bottom w:val="none" w:sz="0" w:space="0" w:color="auto"/>
        <w:right w:val="none" w:sz="0" w:space="0" w:color="auto"/>
      </w:divBdr>
    </w:div>
    <w:div w:id="203753979">
      <w:bodyDiv w:val="1"/>
      <w:marLeft w:val="0"/>
      <w:marRight w:val="0"/>
      <w:marTop w:val="0"/>
      <w:marBottom w:val="0"/>
      <w:divBdr>
        <w:top w:val="none" w:sz="0" w:space="0" w:color="auto"/>
        <w:left w:val="none" w:sz="0" w:space="0" w:color="auto"/>
        <w:bottom w:val="none" w:sz="0" w:space="0" w:color="auto"/>
        <w:right w:val="none" w:sz="0" w:space="0" w:color="auto"/>
      </w:divBdr>
    </w:div>
    <w:div w:id="205722033">
      <w:bodyDiv w:val="1"/>
      <w:marLeft w:val="0"/>
      <w:marRight w:val="0"/>
      <w:marTop w:val="0"/>
      <w:marBottom w:val="0"/>
      <w:divBdr>
        <w:top w:val="none" w:sz="0" w:space="0" w:color="auto"/>
        <w:left w:val="none" w:sz="0" w:space="0" w:color="auto"/>
        <w:bottom w:val="none" w:sz="0" w:space="0" w:color="auto"/>
        <w:right w:val="none" w:sz="0" w:space="0" w:color="auto"/>
      </w:divBdr>
      <w:divsChild>
        <w:div w:id="1499729247">
          <w:marLeft w:val="446"/>
          <w:marRight w:val="0"/>
          <w:marTop w:val="0"/>
          <w:marBottom w:val="0"/>
          <w:divBdr>
            <w:top w:val="none" w:sz="0" w:space="0" w:color="auto"/>
            <w:left w:val="none" w:sz="0" w:space="0" w:color="auto"/>
            <w:bottom w:val="none" w:sz="0" w:space="0" w:color="auto"/>
            <w:right w:val="none" w:sz="0" w:space="0" w:color="auto"/>
          </w:divBdr>
        </w:div>
      </w:divsChild>
    </w:div>
    <w:div w:id="227689612">
      <w:bodyDiv w:val="1"/>
      <w:marLeft w:val="0"/>
      <w:marRight w:val="0"/>
      <w:marTop w:val="0"/>
      <w:marBottom w:val="0"/>
      <w:divBdr>
        <w:top w:val="none" w:sz="0" w:space="0" w:color="auto"/>
        <w:left w:val="none" w:sz="0" w:space="0" w:color="auto"/>
        <w:bottom w:val="none" w:sz="0" w:space="0" w:color="auto"/>
        <w:right w:val="none" w:sz="0" w:space="0" w:color="auto"/>
      </w:divBdr>
      <w:divsChild>
        <w:div w:id="997536230">
          <w:marLeft w:val="0"/>
          <w:marRight w:val="0"/>
          <w:marTop w:val="0"/>
          <w:marBottom w:val="0"/>
          <w:divBdr>
            <w:top w:val="none" w:sz="0" w:space="0" w:color="auto"/>
            <w:left w:val="none" w:sz="0" w:space="0" w:color="auto"/>
            <w:bottom w:val="none" w:sz="0" w:space="0" w:color="auto"/>
            <w:right w:val="none" w:sz="0" w:space="0" w:color="auto"/>
          </w:divBdr>
        </w:div>
        <w:div w:id="1826890646">
          <w:marLeft w:val="0"/>
          <w:marRight w:val="0"/>
          <w:marTop w:val="0"/>
          <w:marBottom w:val="0"/>
          <w:divBdr>
            <w:top w:val="none" w:sz="0" w:space="0" w:color="auto"/>
            <w:left w:val="none" w:sz="0" w:space="0" w:color="auto"/>
            <w:bottom w:val="none" w:sz="0" w:space="0" w:color="auto"/>
            <w:right w:val="none" w:sz="0" w:space="0" w:color="auto"/>
          </w:divBdr>
        </w:div>
      </w:divsChild>
    </w:div>
    <w:div w:id="228535775">
      <w:bodyDiv w:val="1"/>
      <w:marLeft w:val="0"/>
      <w:marRight w:val="0"/>
      <w:marTop w:val="0"/>
      <w:marBottom w:val="0"/>
      <w:divBdr>
        <w:top w:val="none" w:sz="0" w:space="0" w:color="auto"/>
        <w:left w:val="none" w:sz="0" w:space="0" w:color="auto"/>
        <w:bottom w:val="none" w:sz="0" w:space="0" w:color="auto"/>
        <w:right w:val="none" w:sz="0" w:space="0" w:color="auto"/>
      </w:divBdr>
    </w:div>
    <w:div w:id="239097505">
      <w:bodyDiv w:val="1"/>
      <w:marLeft w:val="0"/>
      <w:marRight w:val="0"/>
      <w:marTop w:val="0"/>
      <w:marBottom w:val="0"/>
      <w:divBdr>
        <w:top w:val="none" w:sz="0" w:space="0" w:color="auto"/>
        <w:left w:val="none" w:sz="0" w:space="0" w:color="auto"/>
        <w:bottom w:val="none" w:sz="0" w:space="0" w:color="auto"/>
        <w:right w:val="none" w:sz="0" w:space="0" w:color="auto"/>
      </w:divBdr>
    </w:div>
    <w:div w:id="250814604">
      <w:bodyDiv w:val="1"/>
      <w:marLeft w:val="0"/>
      <w:marRight w:val="0"/>
      <w:marTop w:val="0"/>
      <w:marBottom w:val="0"/>
      <w:divBdr>
        <w:top w:val="none" w:sz="0" w:space="0" w:color="auto"/>
        <w:left w:val="none" w:sz="0" w:space="0" w:color="auto"/>
        <w:bottom w:val="none" w:sz="0" w:space="0" w:color="auto"/>
        <w:right w:val="none" w:sz="0" w:space="0" w:color="auto"/>
      </w:divBdr>
      <w:divsChild>
        <w:div w:id="848107091">
          <w:marLeft w:val="446"/>
          <w:marRight w:val="0"/>
          <w:marTop w:val="0"/>
          <w:marBottom w:val="0"/>
          <w:divBdr>
            <w:top w:val="none" w:sz="0" w:space="0" w:color="auto"/>
            <w:left w:val="none" w:sz="0" w:space="0" w:color="auto"/>
            <w:bottom w:val="none" w:sz="0" w:space="0" w:color="auto"/>
            <w:right w:val="none" w:sz="0" w:space="0" w:color="auto"/>
          </w:divBdr>
        </w:div>
      </w:divsChild>
    </w:div>
    <w:div w:id="252321354">
      <w:bodyDiv w:val="1"/>
      <w:marLeft w:val="0"/>
      <w:marRight w:val="0"/>
      <w:marTop w:val="0"/>
      <w:marBottom w:val="0"/>
      <w:divBdr>
        <w:top w:val="none" w:sz="0" w:space="0" w:color="auto"/>
        <w:left w:val="none" w:sz="0" w:space="0" w:color="auto"/>
        <w:bottom w:val="none" w:sz="0" w:space="0" w:color="auto"/>
        <w:right w:val="none" w:sz="0" w:space="0" w:color="auto"/>
      </w:divBdr>
    </w:div>
    <w:div w:id="253588276">
      <w:bodyDiv w:val="1"/>
      <w:marLeft w:val="0"/>
      <w:marRight w:val="0"/>
      <w:marTop w:val="0"/>
      <w:marBottom w:val="0"/>
      <w:divBdr>
        <w:top w:val="none" w:sz="0" w:space="0" w:color="auto"/>
        <w:left w:val="none" w:sz="0" w:space="0" w:color="auto"/>
        <w:bottom w:val="none" w:sz="0" w:space="0" w:color="auto"/>
        <w:right w:val="none" w:sz="0" w:space="0" w:color="auto"/>
      </w:divBdr>
    </w:div>
    <w:div w:id="297610186">
      <w:bodyDiv w:val="1"/>
      <w:marLeft w:val="0"/>
      <w:marRight w:val="0"/>
      <w:marTop w:val="0"/>
      <w:marBottom w:val="0"/>
      <w:divBdr>
        <w:top w:val="none" w:sz="0" w:space="0" w:color="auto"/>
        <w:left w:val="none" w:sz="0" w:space="0" w:color="auto"/>
        <w:bottom w:val="none" w:sz="0" w:space="0" w:color="auto"/>
        <w:right w:val="none" w:sz="0" w:space="0" w:color="auto"/>
      </w:divBdr>
    </w:div>
    <w:div w:id="311301843">
      <w:bodyDiv w:val="1"/>
      <w:marLeft w:val="0"/>
      <w:marRight w:val="0"/>
      <w:marTop w:val="0"/>
      <w:marBottom w:val="0"/>
      <w:divBdr>
        <w:top w:val="none" w:sz="0" w:space="0" w:color="auto"/>
        <w:left w:val="none" w:sz="0" w:space="0" w:color="auto"/>
        <w:bottom w:val="none" w:sz="0" w:space="0" w:color="auto"/>
        <w:right w:val="none" w:sz="0" w:space="0" w:color="auto"/>
      </w:divBdr>
    </w:div>
    <w:div w:id="311522783">
      <w:bodyDiv w:val="1"/>
      <w:marLeft w:val="0"/>
      <w:marRight w:val="0"/>
      <w:marTop w:val="0"/>
      <w:marBottom w:val="0"/>
      <w:divBdr>
        <w:top w:val="none" w:sz="0" w:space="0" w:color="auto"/>
        <w:left w:val="none" w:sz="0" w:space="0" w:color="auto"/>
        <w:bottom w:val="none" w:sz="0" w:space="0" w:color="auto"/>
        <w:right w:val="none" w:sz="0" w:space="0" w:color="auto"/>
      </w:divBdr>
    </w:div>
    <w:div w:id="316997837">
      <w:bodyDiv w:val="1"/>
      <w:marLeft w:val="0"/>
      <w:marRight w:val="0"/>
      <w:marTop w:val="0"/>
      <w:marBottom w:val="0"/>
      <w:divBdr>
        <w:top w:val="none" w:sz="0" w:space="0" w:color="auto"/>
        <w:left w:val="none" w:sz="0" w:space="0" w:color="auto"/>
        <w:bottom w:val="none" w:sz="0" w:space="0" w:color="auto"/>
        <w:right w:val="none" w:sz="0" w:space="0" w:color="auto"/>
      </w:divBdr>
    </w:div>
    <w:div w:id="325591150">
      <w:bodyDiv w:val="1"/>
      <w:marLeft w:val="0"/>
      <w:marRight w:val="0"/>
      <w:marTop w:val="0"/>
      <w:marBottom w:val="0"/>
      <w:divBdr>
        <w:top w:val="none" w:sz="0" w:space="0" w:color="auto"/>
        <w:left w:val="none" w:sz="0" w:space="0" w:color="auto"/>
        <w:bottom w:val="none" w:sz="0" w:space="0" w:color="auto"/>
        <w:right w:val="none" w:sz="0" w:space="0" w:color="auto"/>
      </w:divBdr>
    </w:div>
    <w:div w:id="326982349">
      <w:bodyDiv w:val="1"/>
      <w:marLeft w:val="0"/>
      <w:marRight w:val="0"/>
      <w:marTop w:val="0"/>
      <w:marBottom w:val="0"/>
      <w:divBdr>
        <w:top w:val="none" w:sz="0" w:space="0" w:color="auto"/>
        <w:left w:val="none" w:sz="0" w:space="0" w:color="auto"/>
        <w:bottom w:val="none" w:sz="0" w:space="0" w:color="auto"/>
        <w:right w:val="none" w:sz="0" w:space="0" w:color="auto"/>
      </w:divBdr>
    </w:div>
    <w:div w:id="335689501">
      <w:bodyDiv w:val="1"/>
      <w:marLeft w:val="0"/>
      <w:marRight w:val="0"/>
      <w:marTop w:val="0"/>
      <w:marBottom w:val="0"/>
      <w:divBdr>
        <w:top w:val="none" w:sz="0" w:space="0" w:color="auto"/>
        <w:left w:val="none" w:sz="0" w:space="0" w:color="auto"/>
        <w:bottom w:val="none" w:sz="0" w:space="0" w:color="auto"/>
        <w:right w:val="none" w:sz="0" w:space="0" w:color="auto"/>
      </w:divBdr>
    </w:div>
    <w:div w:id="337511441">
      <w:bodyDiv w:val="1"/>
      <w:marLeft w:val="0"/>
      <w:marRight w:val="0"/>
      <w:marTop w:val="0"/>
      <w:marBottom w:val="0"/>
      <w:divBdr>
        <w:top w:val="none" w:sz="0" w:space="0" w:color="auto"/>
        <w:left w:val="none" w:sz="0" w:space="0" w:color="auto"/>
        <w:bottom w:val="none" w:sz="0" w:space="0" w:color="auto"/>
        <w:right w:val="none" w:sz="0" w:space="0" w:color="auto"/>
      </w:divBdr>
    </w:div>
    <w:div w:id="348798024">
      <w:bodyDiv w:val="1"/>
      <w:marLeft w:val="0"/>
      <w:marRight w:val="0"/>
      <w:marTop w:val="0"/>
      <w:marBottom w:val="0"/>
      <w:divBdr>
        <w:top w:val="none" w:sz="0" w:space="0" w:color="auto"/>
        <w:left w:val="none" w:sz="0" w:space="0" w:color="auto"/>
        <w:bottom w:val="none" w:sz="0" w:space="0" w:color="auto"/>
        <w:right w:val="none" w:sz="0" w:space="0" w:color="auto"/>
      </w:divBdr>
    </w:div>
    <w:div w:id="365717178">
      <w:bodyDiv w:val="1"/>
      <w:marLeft w:val="0"/>
      <w:marRight w:val="0"/>
      <w:marTop w:val="0"/>
      <w:marBottom w:val="0"/>
      <w:divBdr>
        <w:top w:val="none" w:sz="0" w:space="0" w:color="auto"/>
        <w:left w:val="none" w:sz="0" w:space="0" w:color="auto"/>
        <w:bottom w:val="none" w:sz="0" w:space="0" w:color="auto"/>
        <w:right w:val="none" w:sz="0" w:space="0" w:color="auto"/>
      </w:divBdr>
    </w:div>
    <w:div w:id="370543058">
      <w:bodyDiv w:val="1"/>
      <w:marLeft w:val="0"/>
      <w:marRight w:val="0"/>
      <w:marTop w:val="0"/>
      <w:marBottom w:val="0"/>
      <w:divBdr>
        <w:top w:val="none" w:sz="0" w:space="0" w:color="auto"/>
        <w:left w:val="none" w:sz="0" w:space="0" w:color="auto"/>
        <w:bottom w:val="none" w:sz="0" w:space="0" w:color="auto"/>
        <w:right w:val="none" w:sz="0" w:space="0" w:color="auto"/>
      </w:divBdr>
    </w:div>
    <w:div w:id="385953552">
      <w:bodyDiv w:val="1"/>
      <w:marLeft w:val="0"/>
      <w:marRight w:val="0"/>
      <w:marTop w:val="0"/>
      <w:marBottom w:val="0"/>
      <w:divBdr>
        <w:top w:val="none" w:sz="0" w:space="0" w:color="auto"/>
        <w:left w:val="none" w:sz="0" w:space="0" w:color="auto"/>
        <w:bottom w:val="none" w:sz="0" w:space="0" w:color="auto"/>
        <w:right w:val="none" w:sz="0" w:space="0" w:color="auto"/>
      </w:divBdr>
    </w:div>
    <w:div w:id="446896213">
      <w:bodyDiv w:val="1"/>
      <w:marLeft w:val="0"/>
      <w:marRight w:val="0"/>
      <w:marTop w:val="0"/>
      <w:marBottom w:val="0"/>
      <w:divBdr>
        <w:top w:val="none" w:sz="0" w:space="0" w:color="auto"/>
        <w:left w:val="none" w:sz="0" w:space="0" w:color="auto"/>
        <w:bottom w:val="none" w:sz="0" w:space="0" w:color="auto"/>
        <w:right w:val="none" w:sz="0" w:space="0" w:color="auto"/>
      </w:divBdr>
    </w:div>
    <w:div w:id="473834562">
      <w:bodyDiv w:val="1"/>
      <w:marLeft w:val="0"/>
      <w:marRight w:val="0"/>
      <w:marTop w:val="0"/>
      <w:marBottom w:val="0"/>
      <w:divBdr>
        <w:top w:val="none" w:sz="0" w:space="0" w:color="auto"/>
        <w:left w:val="none" w:sz="0" w:space="0" w:color="auto"/>
        <w:bottom w:val="none" w:sz="0" w:space="0" w:color="auto"/>
        <w:right w:val="none" w:sz="0" w:space="0" w:color="auto"/>
      </w:divBdr>
    </w:div>
    <w:div w:id="484977022">
      <w:bodyDiv w:val="1"/>
      <w:marLeft w:val="0"/>
      <w:marRight w:val="0"/>
      <w:marTop w:val="0"/>
      <w:marBottom w:val="0"/>
      <w:divBdr>
        <w:top w:val="none" w:sz="0" w:space="0" w:color="auto"/>
        <w:left w:val="none" w:sz="0" w:space="0" w:color="auto"/>
        <w:bottom w:val="none" w:sz="0" w:space="0" w:color="auto"/>
        <w:right w:val="none" w:sz="0" w:space="0" w:color="auto"/>
      </w:divBdr>
    </w:div>
    <w:div w:id="496456044">
      <w:bodyDiv w:val="1"/>
      <w:marLeft w:val="0"/>
      <w:marRight w:val="0"/>
      <w:marTop w:val="0"/>
      <w:marBottom w:val="0"/>
      <w:divBdr>
        <w:top w:val="none" w:sz="0" w:space="0" w:color="auto"/>
        <w:left w:val="none" w:sz="0" w:space="0" w:color="auto"/>
        <w:bottom w:val="none" w:sz="0" w:space="0" w:color="auto"/>
        <w:right w:val="none" w:sz="0" w:space="0" w:color="auto"/>
      </w:divBdr>
    </w:div>
    <w:div w:id="496847600">
      <w:bodyDiv w:val="1"/>
      <w:marLeft w:val="0"/>
      <w:marRight w:val="0"/>
      <w:marTop w:val="0"/>
      <w:marBottom w:val="0"/>
      <w:divBdr>
        <w:top w:val="none" w:sz="0" w:space="0" w:color="auto"/>
        <w:left w:val="none" w:sz="0" w:space="0" w:color="auto"/>
        <w:bottom w:val="none" w:sz="0" w:space="0" w:color="auto"/>
        <w:right w:val="none" w:sz="0" w:space="0" w:color="auto"/>
      </w:divBdr>
    </w:div>
    <w:div w:id="523908704">
      <w:bodyDiv w:val="1"/>
      <w:marLeft w:val="0"/>
      <w:marRight w:val="0"/>
      <w:marTop w:val="0"/>
      <w:marBottom w:val="0"/>
      <w:divBdr>
        <w:top w:val="none" w:sz="0" w:space="0" w:color="auto"/>
        <w:left w:val="none" w:sz="0" w:space="0" w:color="auto"/>
        <w:bottom w:val="none" w:sz="0" w:space="0" w:color="auto"/>
        <w:right w:val="none" w:sz="0" w:space="0" w:color="auto"/>
      </w:divBdr>
    </w:div>
    <w:div w:id="532040362">
      <w:bodyDiv w:val="1"/>
      <w:marLeft w:val="0"/>
      <w:marRight w:val="0"/>
      <w:marTop w:val="0"/>
      <w:marBottom w:val="0"/>
      <w:divBdr>
        <w:top w:val="none" w:sz="0" w:space="0" w:color="auto"/>
        <w:left w:val="none" w:sz="0" w:space="0" w:color="auto"/>
        <w:bottom w:val="none" w:sz="0" w:space="0" w:color="auto"/>
        <w:right w:val="none" w:sz="0" w:space="0" w:color="auto"/>
      </w:divBdr>
    </w:div>
    <w:div w:id="548491405">
      <w:bodyDiv w:val="1"/>
      <w:marLeft w:val="0"/>
      <w:marRight w:val="0"/>
      <w:marTop w:val="0"/>
      <w:marBottom w:val="0"/>
      <w:divBdr>
        <w:top w:val="none" w:sz="0" w:space="0" w:color="auto"/>
        <w:left w:val="none" w:sz="0" w:space="0" w:color="auto"/>
        <w:bottom w:val="none" w:sz="0" w:space="0" w:color="auto"/>
        <w:right w:val="none" w:sz="0" w:space="0" w:color="auto"/>
      </w:divBdr>
    </w:div>
    <w:div w:id="550727787">
      <w:bodyDiv w:val="1"/>
      <w:marLeft w:val="0"/>
      <w:marRight w:val="0"/>
      <w:marTop w:val="0"/>
      <w:marBottom w:val="0"/>
      <w:divBdr>
        <w:top w:val="none" w:sz="0" w:space="0" w:color="auto"/>
        <w:left w:val="none" w:sz="0" w:space="0" w:color="auto"/>
        <w:bottom w:val="none" w:sz="0" w:space="0" w:color="auto"/>
        <w:right w:val="none" w:sz="0" w:space="0" w:color="auto"/>
      </w:divBdr>
    </w:div>
    <w:div w:id="568617049">
      <w:bodyDiv w:val="1"/>
      <w:marLeft w:val="0"/>
      <w:marRight w:val="0"/>
      <w:marTop w:val="0"/>
      <w:marBottom w:val="0"/>
      <w:divBdr>
        <w:top w:val="none" w:sz="0" w:space="0" w:color="auto"/>
        <w:left w:val="none" w:sz="0" w:space="0" w:color="auto"/>
        <w:bottom w:val="none" w:sz="0" w:space="0" w:color="auto"/>
        <w:right w:val="none" w:sz="0" w:space="0" w:color="auto"/>
      </w:divBdr>
    </w:div>
    <w:div w:id="590046406">
      <w:bodyDiv w:val="1"/>
      <w:marLeft w:val="0"/>
      <w:marRight w:val="0"/>
      <w:marTop w:val="0"/>
      <w:marBottom w:val="0"/>
      <w:divBdr>
        <w:top w:val="none" w:sz="0" w:space="0" w:color="auto"/>
        <w:left w:val="none" w:sz="0" w:space="0" w:color="auto"/>
        <w:bottom w:val="none" w:sz="0" w:space="0" w:color="auto"/>
        <w:right w:val="none" w:sz="0" w:space="0" w:color="auto"/>
      </w:divBdr>
    </w:div>
    <w:div w:id="643660911">
      <w:bodyDiv w:val="1"/>
      <w:marLeft w:val="0"/>
      <w:marRight w:val="0"/>
      <w:marTop w:val="0"/>
      <w:marBottom w:val="0"/>
      <w:divBdr>
        <w:top w:val="none" w:sz="0" w:space="0" w:color="auto"/>
        <w:left w:val="none" w:sz="0" w:space="0" w:color="auto"/>
        <w:bottom w:val="none" w:sz="0" w:space="0" w:color="auto"/>
        <w:right w:val="none" w:sz="0" w:space="0" w:color="auto"/>
      </w:divBdr>
    </w:div>
    <w:div w:id="662273953">
      <w:bodyDiv w:val="1"/>
      <w:marLeft w:val="0"/>
      <w:marRight w:val="0"/>
      <w:marTop w:val="0"/>
      <w:marBottom w:val="0"/>
      <w:divBdr>
        <w:top w:val="none" w:sz="0" w:space="0" w:color="auto"/>
        <w:left w:val="none" w:sz="0" w:space="0" w:color="auto"/>
        <w:bottom w:val="none" w:sz="0" w:space="0" w:color="auto"/>
        <w:right w:val="none" w:sz="0" w:space="0" w:color="auto"/>
      </w:divBdr>
    </w:div>
    <w:div w:id="666858704">
      <w:bodyDiv w:val="1"/>
      <w:marLeft w:val="0"/>
      <w:marRight w:val="0"/>
      <w:marTop w:val="0"/>
      <w:marBottom w:val="0"/>
      <w:divBdr>
        <w:top w:val="none" w:sz="0" w:space="0" w:color="auto"/>
        <w:left w:val="none" w:sz="0" w:space="0" w:color="auto"/>
        <w:bottom w:val="none" w:sz="0" w:space="0" w:color="auto"/>
        <w:right w:val="none" w:sz="0" w:space="0" w:color="auto"/>
      </w:divBdr>
    </w:div>
    <w:div w:id="703141727">
      <w:bodyDiv w:val="1"/>
      <w:marLeft w:val="0"/>
      <w:marRight w:val="0"/>
      <w:marTop w:val="0"/>
      <w:marBottom w:val="0"/>
      <w:divBdr>
        <w:top w:val="none" w:sz="0" w:space="0" w:color="auto"/>
        <w:left w:val="none" w:sz="0" w:space="0" w:color="auto"/>
        <w:bottom w:val="none" w:sz="0" w:space="0" w:color="auto"/>
        <w:right w:val="none" w:sz="0" w:space="0" w:color="auto"/>
      </w:divBdr>
    </w:div>
    <w:div w:id="721682857">
      <w:bodyDiv w:val="1"/>
      <w:marLeft w:val="0"/>
      <w:marRight w:val="0"/>
      <w:marTop w:val="0"/>
      <w:marBottom w:val="0"/>
      <w:divBdr>
        <w:top w:val="none" w:sz="0" w:space="0" w:color="auto"/>
        <w:left w:val="none" w:sz="0" w:space="0" w:color="auto"/>
        <w:bottom w:val="none" w:sz="0" w:space="0" w:color="auto"/>
        <w:right w:val="none" w:sz="0" w:space="0" w:color="auto"/>
      </w:divBdr>
    </w:div>
    <w:div w:id="751975806">
      <w:bodyDiv w:val="1"/>
      <w:marLeft w:val="0"/>
      <w:marRight w:val="0"/>
      <w:marTop w:val="0"/>
      <w:marBottom w:val="0"/>
      <w:divBdr>
        <w:top w:val="none" w:sz="0" w:space="0" w:color="auto"/>
        <w:left w:val="none" w:sz="0" w:space="0" w:color="auto"/>
        <w:bottom w:val="none" w:sz="0" w:space="0" w:color="auto"/>
        <w:right w:val="none" w:sz="0" w:space="0" w:color="auto"/>
      </w:divBdr>
      <w:divsChild>
        <w:div w:id="1122769726">
          <w:marLeft w:val="446"/>
          <w:marRight w:val="0"/>
          <w:marTop w:val="0"/>
          <w:marBottom w:val="0"/>
          <w:divBdr>
            <w:top w:val="none" w:sz="0" w:space="0" w:color="auto"/>
            <w:left w:val="none" w:sz="0" w:space="0" w:color="auto"/>
            <w:bottom w:val="none" w:sz="0" w:space="0" w:color="auto"/>
            <w:right w:val="none" w:sz="0" w:space="0" w:color="auto"/>
          </w:divBdr>
        </w:div>
      </w:divsChild>
    </w:div>
    <w:div w:id="767850728">
      <w:bodyDiv w:val="1"/>
      <w:marLeft w:val="0"/>
      <w:marRight w:val="0"/>
      <w:marTop w:val="0"/>
      <w:marBottom w:val="0"/>
      <w:divBdr>
        <w:top w:val="none" w:sz="0" w:space="0" w:color="auto"/>
        <w:left w:val="none" w:sz="0" w:space="0" w:color="auto"/>
        <w:bottom w:val="none" w:sz="0" w:space="0" w:color="auto"/>
        <w:right w:val="none" w:sz="0" w:space="0" w:color="auto"/>
      </w:divBdr>
    </w:div>
    <w:div w:id="770588757">
      <w:bodyDiv w:val="1"/>
      <w:marLeft w:val="0"/>
      <w:marRight w:val="0"/>
      <w:marTop w:val="0"/>
      <w:marBottom w:val="0"/>
      <w:divBdr>
        <w:top w:val="none" w:sz="0" w:space="0" w:color="auto"/>
        <w:left w:val="none" w:sz="0" w:space="0" w:color="auto"/>
        <w:bottom w:val="none" w:sz="0" w:space="0" w:color="auto"/>
        <w:right w:val="none" w:sz="0" w:space="0" w:color="auto"/>
      </w:divBdr>
    </w:div>
    <w:div w:id="771242915">
      <w:bodyDiv w:val="1"/>
      <w:marLeft w:val="0"/>
      <w:marRight w:val="0"/>
      <w:marTop w:val="0"/>
      <w:marBottom w:val="0"/>
      <w:divBdr>
        <w:top w:val="none" w:sz="0" w:space="0" w:color="auto"/>
        <w:left w:val="none" w:sz="0" w:space="0" w:color="auto"/>
        <w:bottom w:val="none" w:sz="0" w:space="0" w:color="auto"/>
        <w:right w:val="none" w:sz="0" w:space="0" w:color="auto"/>
      </w:divBdr>
    </w:div>
    <w:div w:id="773549983">
      <w:bodyDiv w:val="1"/>
      <w:marLeft w:val="0"/>
      <w:marRight w:val="0"/>
      <w:marTop w:val="0"/>
      <w:marBottom w:val="0"/>
      <w:divBdr>
        <w:top w:val="none" w:sz="0" w:space="0" w:color="auto"/>
        <w:left w:val="none" w:sz="0" w:space="0" w:color="auto"/>
        <w:bottom w:val="none" w:sz="0" w:space="0" w:color="auto"/>
        <w:right w:val="none" w:sz="0" w:space="0" w:color="auto"/>
      </w:divBdr>
    </w:div>
    <w:div w:id="779497338">
      <w:bodyDiv w:val="1"/>
      <w:marLeft w:val="0"/>
      <w:marRight w:val="0"/>
      <w:marTop w:val="0"/>
      <w:marBottom w:val="0"/>
      <w:divBdr>
        <w:top w:val="none" w:sz="0" w:space="0" w:color="auto"/>
        <w:left w:val="none" w:sz="0" w:space="0" w:color="auto"/>
        <w:bottom w:val="none" w:sz="0" w:space="0" w:color="auto"/>
        <w:right w:val="none" w:sz="0" w:space="0" w:color="auto"/>
      </w:divBdr>
    </w:div>
    <w:div w:id="780957217">
      <w:bodyDiv w:val="1"/>
      <w:marLeft w:val="0"/>
      <w:marRight w:val="0"/>
      <w:marTop w:val="0"/>
      <w:marBottom w:val="0"/>
      <w:divBdr>
        <w:top w:val="none" w:sz="0" w:space="0" w:color="auto"/>
        <w:left w:val="none" w:sz="0" w:space="0" w:color="auto"/>
        <w:bottom w:val="none" w:sz="0" w:space="0" w:color="auto"/>
        <w:right w:val="none" w:sz="0" w:space="0" w:color="auto"/>
      </w:divBdr>
    </w:div>
    <w:div w:id="822351784">
      <w:bodyDiv w:val="1"/>
      <w:marLeft w:val="0"/>
      <w:marRight w:val="0"/>
      <w:marTop w:val="0"/>
      <w:marBottom w:val="0"/>
      <w:divBdr>
        <w:top w:val="none" w:sz="0" w:space="0" w:color="auto"/>
        <w:left w:val="none" w:sz="0" w:space="0" w:color="auto"/>
        <w:bottom w:val="none" w:sz="0" w:space="0" w:color="auto"/>
        <w:right w:val="none" w:sz="0" w:space="0" w:color="auto"/>
      </w:divBdr>
    </w:div>
    <w:div w:id="833496567">
      <w:bodyDiv w:val="1"/>
      <w:marLeft w:val="0"/>
      <w:marRight w:val="0"/>
      <w:marTop w:val="0"/>
      <w:marBottom w:val="0"/>
      <w:divBdr>
        <w:top w:val="none" w:sz="0" w:space="0" w:color="auto"/>
        <w:left w:val="none" w:sz="0" w:space="0" w:color="auto"/>
        <w:bottom w:val="none" w:sz="0" w:space="0" w:color="auto"/>
        <w:right w:val="none" w:sz="0" w:space="0" w:color="auto"/>
      </w:divBdr>
    </w:div>
    <w:div w:id="834413551">
      <w:bodyDiv w:val="1"/>
      <w:marLeft w:val="0"/>
      <w:marRight w:val="0"/>
      <w:marTop w:val="0"/>
      <w:marBottom w:val="0"/>
      <w:divBdr>
        <w:top w:val="none" w:sz="0" w:space="0" w:color="auto"/>
        <w:left w:val="none" w:sz="0" w:space="0" w:color="auto"/>
        <w:bottom w:val="none" w:sz="0" w:space="0" w:color="auto"/>
        <w:right w:val="none" w:sz="0" w:space="0" w:color="auto"/>
      </w:divBdr>
    </w:div>
    <w:div w:id="846948480">
      <w:bodyDiv w:val="1"/>
      <w:marLeft w:val="0"/>
      <w:marRight w:val="0"/>
      <w:marTop w:val="0"/>
      <w:marBottom w:val="0"/>
      <w:divBdr>
        <w:top w:val="none" w:sz="0" w:space="0" w:color="auto"/>
        <w:left w:val="none" w:sz="0" w:space="0" w:color="auto"/>
        <w:bottom w:val="none" w:sz="0" w:space="0" w:color="auto"/>
        <w:right w:val="none" w:sz="0" w:space="0" w:color="auto"/>
      </w:divBdr>
    </w:div>
    <w:div w:id="910889078">
      <w:bodyDiv w:val="1"/>
      <w:marLeft w:val="0"/>
      <w:marRight w:val="0"/>
      <w:marTop w:val="0"/>
      <w:marBottom w:val="0"/>
      <w:divBdr>
        <w:top w:val="none" w:sz="0" w:space="0" w:color="auto"/>
        <w:left w:val="none" w:sz="0" w:space="0" w:color="auto"/>
        <w:bottom w:val="none" w:sz="0" w:space="0" w:color="auto"/>
        <w:right w:val="none" w:sz="0" w:space="0" w:color="auto"/>
      </w:divBdr>
    </w:div>
    <w:div w:id="913316953">
      <w:bodyDiv w:val="1"/>
      <w:marLeft w:val="0"/>
      <w:marRight w:val="0"/>
      <w:marTop w:val="0"/>
      <w:marBottom w:val="0"/>
      <w:divBdr>
        <w:top w:val="none" w:sz="0" w:space="0" w:color="auto"/>
        <w:left w:val="none" w:sz="0" w:space="0" w:color="auto"/>
        <w:bottom w:val="none" w:sz="0" w:space="0" w:color="auto"/>
        <w:right w:val="none" w:sz="0" w:space="0" w:color="auto"/>
      </w:divBdr>
    </w:div>
    <w:div w:id="925723819">
      <w:bodyDiv w:val="1"/>
      <w:marLeft w:val="0"/>
      <w:marRight w:val="0"/>
      <w:marTop w:val="0"/>
      <w:marBottom w:val="0"/>
      <w:divBdr>
        <w:top w:val="none" w:sz="0" w:space="0" w:color="auto"/>
        <w:left w:val="none" w:sz="0" w:space="0" w:color="auto"/>
        <w:bottom w:val="none" w:sz="0" w:space="0" w:color="auto"/>
        <w:right w:val="none" w:sz="0" w:space="0" w:color="auto"/>
      </w:divBdr>
    </w:div>
    <w:div w:id="976224441">
      <w:bodyDiv w:val="1"/>
      <w:marLeft w:val="0"/>
      <w:marRight w:val="0"/>
      <w:marTop w:val="0"/>
      <w:marBottom w:val="0"/>
      <w:divBdr>
        <w:top w:val="none" w:sz="0" w:space="0" w:color="auto"/>
        <w:left w:val="none" w:sz="0" w:space="0" w:color="auto"/>
        <w:bottom w:val="none" w:sz="0" w:space="0" w:color="auto"/>
        <w:right w:val="none" w:sz="0" w:space="0" w:color="auto"/>
      </w:divBdr>
    </w:div>
    <w:div w:id="990980275">
      <w:bodyDiv w:val="1"/>
      <w:marLeft w:val="0"/>
      <w:marRight w:val="0"/>
      <w:marTop w:val="0"/>
      <w:marBottom w:val="0"/>
      <w:divBdr>
        <w:top w:val="none" w:sz="0" w:space="0" w:color="auto"/>
        <w:left w:val="none" w:sz="0" w:space="0" w:color="auto"/>
        <w:bottom w:val="none" w:sz="0" w:space="0" w:color="auto"/>
        <w:right w:val="none" w:sz="0" w:space="0" w:color="auto"/>
      </w:divBdr>
    </w:div>
    <w:div w:id="1030186950">
      <w:bodyDiv w:val="1"/>
      <w:marLeft w:val="0"/>
      <w:marRight w:val="0"/>
      <w:marTop w:val="0"/>
      <w:marBottom w:val="0"/>
      <w:divBdr>
        <w:top w:val="none" w:sz="0" w:space="0" w:color="auto"/>
        <w:left w:val="none" w:sz="0" w:space="0" w:color="auto"/>
        <w:bottom w:val="none" w:sz="0" w:space="0" w:color="auto"/>
        <w:right w:val="none" w:sz="0" w:space="0" w:color="auto"/>
      </w:divBdr>
    </w:div>
    <w:div w:id="1041200443">
      <w:bodyDiv w:val="1"/>
      <w:marLeft w:val="0"/>
      <w:marRight w:val="0"/>
      <w:marTop w:val="0"/>
      <w:marBottom w:val="0"/>
      <w:divBdr>
        <w:top w:val="none" w:sz="0" w:space="0" w:color="auto"/>
        <w:left w:val="none" w:sz="0" w:space="0" w:color="auto"/>
        <w:bottom w:val="none" w:sz="0" w:space="0" w:color="auto"/>
        <w:right w:val="none" w:sz="0" w:space="0" w:color="auto"/>
      </w:divBdr>
    </w:div>
    <w:div w:id="1068184076">
      <w:bodyDiv w:val="1"/>
      <w:marLeft w:val="0"/>
      <w:marRight w:val="0"/>
      <w:marTop w:val="0"/>
      <w:marBottom w:val="0"/>
      <w:divBdr>
        <w:top w:val="none" w:sz="0" w:space="0" w:color="auto"/>
        <w:left w:val="none" w:sz="0" w:space="0" w:color="auto"/>
        <w:bottom w:val="none" w:sz="0" w:space="0" w:color="auto"/>
        <w:right w:val="none" w:sz="0" w:space="0" w:color="auto"/>
      </w:divBdr>
    </w:div>
    <w:div w:id="1087535898">
      <w:bodyDiv w:val="1"/>
      <w:marLeft w:val="0"/>
      <w:marRight w:val="0"/>
      <w:marTop w:val="0"/>
      <w:marBottom w:val="0"/>
      <w:divBdr>
        <w:top w:val="none" w:sz="0" w:space="0" w:color="auto"/>
        <w:left w:val="none" w:sz="0" w:space="0" w:color="auto"/>
        <w:bottom w:val="none" w:sz="0" w:space="0" w:color="auto"/>
        <w:right w:val="none" w:sz="0" w:space="0" w:color="auto"/>
      </w:divBdr>
    </w:div>
    <w:div w:id="1088110744">
      <w:bodyDiv w:val="1"/>
      <w:marLeft w:val="0"/>
      <w:marRight w:val="0"/>
      <w:marTop w:val="0"/>
      <w:marBottom w:val="0"/>
      <w:divBdr>
        <w:top w:val="none" w:sz="0" w:space="0" w:color="auto"/>
        <w:left w:val="none" w:sz="0" w:space="0" w:color="auto"/>
        <w:bottom w:val="none" w:sz="0" w:space="0" w:color="auto"/>
        <w:right w:val="none" w:sz="0" w:space="0" w:color="auto"/>
      </w:divBdr>
    </w:div>
    <w:div w:id="1091395094">
      <w:bodyDiv w:val="1"/>
      <w:marLeft w:val="0"/>
      <w:marRight w:val="0"/>
      <w:marTop w:val="0"/>
      <w:marBottom w:val="0"/>
      <w:divBdr>
        <w:top w:val="none" w:sz="0" w:space="0" w:color="auto"/>
        <w:left w:val="none" w:sz="0" w:space="0" w:color="auto"/>
        <w:bottom w:val="none" w:sz="0" w:space="0" w:color="auto"/>
        <w:right w:val="none" w:sz="0" w:space="0" w:color="auto"/>
      </w:divBdr>
    </w:div>
    <w:div w:id="1094277438">
      <w:bodyDiv w:val="1"/>
      <w:marLeft w:val="0"/>
      <w:marRight w:val="0"/>
      <w:marTop w:val="0"/>
      <w:marBottom w:val="0"/>
      <w:divBdr>
        <w:top w:val="none" w:sz="0" w:space="0" w:color="auto"/>
        <w:left w:val="none" w:sz="0" w:space="0" w:color="auto"/>
        <w:bottom w:val="none" w:sz="0" w:space="0" w:color="auto"/>
        <w:right w:val="none" w:sz="0" w:space="0" w:color="auto"/>
      </w:divBdr>
    </w:div>
    <w:div w:id="1110860811">
      <w:bodyDiv w:val="1"/>
      <w:marLeft w:val="0"/>
      <w:marRight w:val="0"/>
      <w:marTop w:val="0"/>
      <w:marBottom w:val="0"/>
      <w:divBdr>
        <w:top w:val="none" w:sz="0" w:space="0" w:color="auto"/>
        <w:left w:val="none" w:sz="0" w:space="0" w:color="auto"/>
        <w:bottom w:val="none" w:sz="0" w:space="0" w:color="auto"/>
        <w:right w:val="none" w:sz="0" w:space="0" w:color="auto"/>
      </w:divBdr>
    </w:div>
    <w:div w:id="1114204685">
      <w:bodyDiv w:val="1"/>
      <w:marLeft w:val="0"/>
      <w:marRight w:val="0"/>
      <w:marTop w:val="0"/>
      <w:marBottom w:val="0"/>
      <w:divBdr>
        <w:top w:val="none" w:sz="0" w:space="0" w:color="auto"/>
        <w:left w:val="none" w:sz="0" w:space="0" w:color="auto"/>
        <w:bottom w:val="none" w:sz="0" w:space="0" w:color="auto"/>
        <w:right w:val="none" w:sz="0" w:space="0" w:color="auto"/>
      </w:divBdr>
    </w:div>
    <w:div w:id="1168135467">
      <w:bodyDiv w:val="1"/>
      <w:marLeft w:val="0"/>
      <w:marRight w:val="0"/>
      <w:marTop w:val="0"/>
      <w:marBottom w:val="0"/>
      <w:divBdr>
        <w:top w:val="none" w:sz="0" w:space="0" w:color="auto"/>
        <w:left w:val="none" w:sz="0" w:space="0" w:color="auto"/>
        <w:bottom w:val="none" w:sz="0" w:space="0" w:color="auto"/>
        <w:right w:val="none" w:sz="0" w:space="0" w:color="auto"/>
      </w:divBdr>
    </w:div>
    <w:div w:id="1170146084">
      <w:bodyDiv w:val="1"/>
      <w:marLeft w:val="0"/>
      <w:marRight w:val="0"/>
      <w:marTop w:val="0"/>
      <w:marBottom w:val="0"/>
      <w:divBdr>
        <w:top w:val="none" w:sz="0" w:space="0" w:color="auto"/>
        <w:left w:val="none" w:sz="0" w:space="0" w:color="auto"/>
        <w:bottom w:val="none" w:sz="0" w:space="0" w:color="auto"/>
        <w:right w:val="none" w:sz="0" w:space="0" w:color="auto"/>
      </w:divBdr>
    </w:div>
    <w:div w:id="1174566992">
      <w:bodyDiv w:val="1"/>
      <w:marLeft w:val="0"/>
      <w:marRight w:val="0"/>
      <w:marTop w:val="0"/>
      <w:marBottom w:val="0"/>
      <w:divBdr>
        <w:top w:val="none" w:sz="0" w:space="0" w:color="auto"/>
        <w:left w:val="none" w:sz="0" w:space="0" w:color="auto"/>
        <w:bottom w:val="none" w:sz="0" w:space="0" w:color="auto"/>
        <w:right w:val="none" w:sz="0" w:space="0" w:color="auto"/>
      </w:divBdr>
    </w:div>
    <w:div w:id="1184126814">
      <w:bodyDiv w:val="1"/>
      <w:marLeft w:val="0"/>
      <w:marRight w:val="0"/>
      <w:marTop w:val="0"/>
      <w:marBottom w:val="0"/>
      <w:divBdr>
        <w:top w:val="none" w:sz="0" w:space="0" w:color="auto"/>
        <w:left w:val="none" w:sz="0" w:space="0" w:color="auto"/>
        <w:bottom w:val="none" w:sz="0" w:space="0" w:color="auto"/>
        <w:right w:val="none" w:sz="0" w:space="0" w:color="auto"/>
      </w:divBdr>
    </w:div>
    <w:div w:id="1188563934">
      <w:bodyDiv w:val="1"/>
      <w:marLeft w:val="0"/>
      <w:marRight w:val="0"/>
      <w:marTop w:val="0"/>
      <w:marBottom w:val="0"/>
      <w:divBdr>
        <w:top w:val="none" w:sz="0" w:space="0" w:color="auto"/>
        <w:left w:val="none" w:sz="0" w:space="0" w:color="auto"/>
        <w:bottom w:val="none" w:sz="0" w:space="0" w:color="auto"/>
        <w:right w:val="none" w:sz="0" w:space="0" w:color="auto"/>
      </w:divBdr>
    </w:div>
    <w:div w:id="1197503205">
      <w:bodyDiv w:val="1"/>
      <w:marLeft w:val="0"/>
      <w:marRight w:val="0"/>
      <w:marTop w:val="0"/>
      <w:marBottom w:val="0"/>
      <w:divBdr>
        <w:top w:val="none" w:sz="0" w:space="0" w:color="auto"/>
        <w:left w:val="none" w:sz="0" w:space="0" w:color="auto"/>
        <w:bottom w:val="none" w:sz="0" w:space="0" w:color="auto"/>
        <w:right w:val="none" w:sz="0" w:space="0" w:color="auto"/>
      </w:divBdr>
    </w:div>
    <w:div w:id="1206411003">
      <w:bodyDiv w:val="1"/>
      <w:marLeft w:val="0"/>
      <w:marRight w:val="0"/>
      <w:marTop w:val="0"/>
      <w:marBottom w:val="0"/>
      <w:divBdr>
        <w:top w:val="none" w:sz="0" w:space="0" w:color="auto"/>
        <w:left w:val="none" w:sz="0" w:space="0" w:color="auto"/>
        <w:bottom w:val="none" w:sz="0" w:space="0" w:color="auto"/>
        <w:right w:val="none" w:sz="0" w:space="0" w:color="auto"/>
      </w:divBdr>
    </w:div>
    <w:div w:id="1214922327">
      <w:bodyDiv w:val="1"/>
      <w:marLeft w:val="0"/>
      <w:marRight w:val="0"/>
      <w:marTop w:val="0"/>
      <w:marBottom w:val="0"/>
      <w:divBdr>
        <w:top w:val="none" w:sz="0" w:space="0" w:color="auto"/>
        <w:left w:val="none" w:sz="0" w:space="0" w:color="auto"/>
        <w:bottom w:val="none" w:sz="0" w:space="0" w:color="auto"/>
        <w:right w:val="none" w:sz="0" w:space="0" w:color="auto"/>
      </w:divBdr>
    </w:div>
    <w:div w:id="1228538064">
      <w:bodyDiv w:val="1"/>
      <w:marLeft w:val="0"/>
      <w:marRight w:val="0"/>
      <w:marTop w:val="0"/>
      <w:marBottom w:val="0"/>
      <w:divBdr>
        <w:top w:val="none" w:sz="0" w:space="0" w:color="auto"/>
        <w:left w:val="none" w:sz="0" w:space="0" w:color="auto"/>
        <w:bottom w:val="none" w:sz="0" w:space="0" w:color="auto"/>
        <w:right w:val="none" w:sz="0" w:space="0" w:color="auto"/>
      </w:divBdr>
    </w:div>
    <w:div w:id="1232501467">
      <w:bodyDiv w:val="1"/>
      <w:marLeft w:val="0"/>
      <w:marRight w:val="0"/>
      <w:marTop w:val="0"/>
      <w:marBottom w:val="0"/>
      <w:divBdr>
        <w:top w:val="none" w:sz="0" w:space="0" w:color="auto"/>
        <w:left w:val="none" w:sz="0" w:space="0" w:color="auto"/>
        <w:bottom w:val="none" w:sz="0" w:space="0" w:color="auto"/>
        <w:right w:val="none" w:sz="0" w:space="0" w:color="auto"/>
      </w:divBdr>
    </w:div>
    <w:div w:id="1249998650">
      <w:bodyDiv w:val="1"/>
      <w:marLeft w:val="0"/>
      <w:marRight w:val="0"/>
      <w:marTop w:val="0"/>
      <w:marBottom w:val="0"/>
      <w:divBdr>
        <w:top w:val="none" w:sz="0" w:space="0" w:color="auto"/>
        <w:left w:val="none" w:sz="0" w:space="0" w:color="auto"/>
        <w:bottom w:val="none" w:sz="0" w:space="0" w:color="auto"/>
        <w:right w:val="none" w:sz="0" w:space="0" w:color="auto"/>
      </w:divBdr>
    </w:div>
    <w:div w:id="1253853761">
      <w:bodyDiv w:val="1"/>
      <w:marLeft w:val="0"/>
      <w:marRight w:val="0"/>
      <w:marTop w:val="0"/>
      <w:marBottom w:val="0"/>
      <w:divBdr>
        <w:top w:val="none" w:sz="0" w:space="0" w:color="auto"/>
        <w:left w:val="none" w:sz="0" w:space="0" w:color="auto"/>
        <w:bottom w:val="none" w:sz="0" w:space="0" w:color="auto"/>
        <w:right w:val="none" w:sz="0" w:space="0" w:color="auto"/>
      </w:divBdr>
    </w:div>
    <w:div w:id="1263299804">
      <w:bodyDiv w:val="1"/>
      <w:marLeft w:val="0"/>
      <w:marRight w:val="0"/>
      <w:marTop w:val="0"/>
      <w:marBottom w:val="0"/>
      <w:divBdr>
        <w:top w:val="none" w:sz="0" w:space="0" w:color="auto"/>
        <w:left w:val="none" w:sz="0" w:space="0" w:color="auto"/>
        <w:bottom w:val="none" w:sz="0" w:space="0" w:color="auto"/>
        <w:right w:val="none" w:sz="0" w:space="0" w:color="auto"/>
      </w:divBdr>
    </w:div>
    <w:div w:id="1310092337">
      <w:bodyDiv w:val="1"/>
      <w:marLeft w:val="0"/>
      <w:marRight w:val="0"/>
      <w:marTop w:val="0"/>
      <w:marBottom w:val="0"/>
      <w:divBdr>
        <w:top w:val="none" w:sz="0" w:space="0" w:color="auto"/>
        <w:left w:val="none" w:sz="0" w:space="0" w:color="auto"/>
        <w:bottom w:val="none" w:sz="0" w:space="0" w:color="auto"/>
        <w:right w:val="none" w:sz="0" w:space="0" w:color="auto"/>
      </w:divBdr>
    </w:div>
    <w:div w:id="1323461163">
      <w:bodyDiv w:val="1"/>
      <w:marLeft w:val="0"/>
      <w:marRight w:val="0"/>
      <w:marTop w:val="0"/>
      <w:marBottom w:val="0"/>
      <w:divBdr>
        <w:top w:val="none" w:sz="0" w:space="0" w:color="auto"/>
        <w:left w:val="none" w:sz="0" w:space="0" w:color="auto"/>
        <w:bottom w:val="none" w:sz="0" w:space="0" w:color="auto"/>
        <w:right w:val="none" w:sz="0" w:space="0" w:color="auto"/>
      </w:divBdr>
    </w:div>
    <w:div w:id="1364675008">
      <w:bodyDiv w:val="1"/>
      <w:marLeft w:val="0"/>
      <w:marRight w:val="0"/>
      <w:marTop w:val="0"/>
      <w:marBottom w:val="0"/>
      <w:divBdr>
        <w:top w:val="none" w:sz="0" w:space="0" w:color="auto"/>
        <w:left w:val="none" w:sz="0" w:space="0" w:color="auto"/>
        <w:bottom w:val="none" w:sz="0" w:space="0" w:color="auto"/>
        <w:right w:val="none" w:sz="0" w:space="0" w:color="auto"/>
      </w:divBdr>
    </w:div>
    <w:div w:id="1374622148">
      <w:bodyDiv w:val="1"/>
      <w:marLeft w:val="0"/>
      <w:marRight w:val="0"/>
      <w:marTop w:val="0"/>
      <w:marBottom w:val="0"/>
      <w:divBdr>
        <w:top w:val="none" w:sz="0" w:space="0" w:color="auto"/>
        <w:left w:val="none" w:sz="0" w:space="0" w:color="auto"/>
        <w:bottom w:val="none" w:sz="0" w:space="0" w:color="auto"/>
        <w:right w:val="none" w:sz="0" w:space="0" w:color="auto"/>
      </w:divBdr>
    </w:div>
    <w:div w:id="1375696393">
      <w:bodyDiv w:val="1"/>
      <w:marLeft w:val="0"/>
      <w:marRight w:val="0"/>
      <w:marTop w:val="0"/>
      <w:marBottom w:val="0"/>
      <w:divBdr>
        <w:top w:val="none" w:sz="0" w:space="0" w:color="auto"/>
        <w:left w:val="none" w:sz="0" w:space="0" w:color="auto"/>
        <w:bottom w:val="none" w:sz="0" w:space="0" w:color="auto"/>
        <w:right w:val="none" w:sz="0" w:space="0" w:color="auto"/>
      </w:divBdr>
    </w:div>
    <w:div w:id="1402098041">
      <w:bodyDiv w:val="1"/>
      <w:marLeft w:val="0"/>
      <w:marRight w:val="0"/>
      <w:marTop w:val="0"/>
      <w:marBottom w:val="0"/>
      <w:divBdr>
        <w:top w:val="none" w:sz="0" w:space="0" w:color="auto"/>
        <w:left w:val="none" w:sz="0" w:space="0" w:color="auto"/>
        <w:bottom w:val="none" w:sz="0" w:space="0" w:color="auto"/>
        <w:right w:val="none" w:sz="0" w:space="0" w:color="auto"/>
      </w:divBdr>
    </w:div>
    <w:div w:id="1414008781">
      <w:bodyDiv w:val="1"/>
      <w:marLeft w:val="0"/>
      <w:marRight w:val="0"/>
      <w:marTop w:val="0"/>
      <w:marBottom w:val="0"/>
      <w:divBdr>
        <w:top w:val="none" w:sz="0" w:space="0" w:color="auto"/>
        <w:left w:val="none" w:sz="0" w:space="0" w:color="auto"/>
        <w:bottom w:val="none" w:sz="0" w:space="0" w:color="auto"/>
        <w:right w:val="none" w:sz="0" w:space="0" w:color="auto"/>
      </w:divBdr>
    </w:div>
    <w:div w:id="1414204254">
      <w:bodyDiv w:val="1"/>
      <w:marLeft w:val="0"/>
      <w:marRight w:val="0"/>
      <w:marTop w:val="0"/>
      <w:marBottom w:val="0"/>
      <w:divBdr>
        <w:top w:val="none" w:sz="0" w:space="0" w:color="auto"/>
        <w:left w:val="none" w:sz="0" w:space="0" w:color="auto"/>
        <w:bottom w:val="none" w:sz="0" w:space="0" w:color="auto"/>
        <w:right w:val="none" w:sz="0" w:space="0" w:color="auto"/>
      </w:divBdr>
    </w:div>
    <w:div w:id="1455370252">
      <w:bodyDiv w:val="1"/>
      <w:marLeft w:val="0"/>
      <w:marRight w:val="0"/>
      <w:marTop w:val="0"/>
      <w:marBottom w:val="0"/>
      <w:divBdr>
        <w:top w:val="none" w:sz="0" w:space="0" w:color="auto"/>
        <w:left w:val="none" w:sz="0" w:space="0" w:color="auto"/>
        <w:bottom w:val="none" w:sz="0" w:space="0" w:color="auto"/>
        <w:right w:val="none" w:sz="0" w:space="0" w:color="auto"/>
      </w:divBdr>
    </w:div>
    <w:div w:id="1459180899">
      <w:bodyDiv w:val="1"/>
      <w:marLeft w:val="0"/>
      <w:marRight w:val="0"/>
      <w:marTop w:val="0"/>
      <w:marBottom w:val="0"/>
      <w:divBdr>
        <w:top w:val="none" w:sz="0" w:space="0" w:color="auto"/>
        <w:left w:val="none" w:sz="0" w:space="0" w:color="auto"/>
        <w:bottom w:val="none" w:sz="0" w:space="0" w:color="auto"/>
        <w:right w:val="none" w:sz="0" w:space="0" w:color="auto"/>
      </w:divBdr>
    </w:div>
    <w:div w:id="1470660134">
      <w:bodyDiv w:val="1"/>
      <w:marLeft w:val="0"/>
      <w:marRight w:val="0"/>
      <w:marTop w:val="0"/>
      <w:marBottom w:val="0"/>
      <w:divBdr>
        <w:top w:val="none" w:sz="0" w:space="0" w:color="auto"/>
        <w:left w:val="none" w:sz="0" w:space="0" w:color="auto"/>
        <w:bottom w:val="none" w:sz="0" w:space="0" w:color="auto"/>
        <w:right w:val="none" w:sz="0" w:space="0" w:color="auto"/>
      </w:divBdr>
    </w:div>
    <w:div w:id="1477600227">
      <w:bodyDiv w:val="1"/>
      <w:marLeft w:val="0"/>
      <w:marRight w:val="0"/>
      <w:marTop w:val="0"/>
      <w:marBottom w:val="0"/>
      <w:divBdr>
        <w:top w:val="none" w:sz="0" w:space="0" w:color="auto"/>
        <w:left w:val="none" w:sz="0" w:space="0" w:color="auto"/>
        <w:bottom w:val="none" w:sz="0" w:space="0" w:color="auto"/>
        <w:right w:val="none" w:sz="0" w:space="0" w:color="auto"/>
      </w:divBdr>
      <w:divsChild>
        <w:div w:id="754517185">
          <w:marLeft w:val="446"/>
          <w:marRight w:val="0"/>
          <w:marTop w:val="0"/>
          <w:marBottom w:val="0"/>
          <w:divBdr>
            <w:top w:val="none" w:sz="0" w:space="0" w:color="auto"/>
            <w:left w:val="none" w:sz="0" w:space="0" w:color="auto"/>
            <w:bottom w:val="none" w:sz="0" w:space="0" w:color="auto"/>
            <w:right w:val="none" w:sz="0" w:space="0" w:color="auto"/>
          </w:divBdr>
        </w:div>
      </w:divsChild>
    </w:div>
    <w:div w:id="1481532574">
      <w:bodyDiv w:val="1"/>
      <w:marLeft w:val="0"/>
      <w:marRight w:val="0"/>
      <w:marTop w:val="0"/>
      <w:marBottom w:val="0"/>
      <w:divBdr>
        <w:top w:val="none" w:sz="0" w:space="0" w:color="auto"/>
        <w:left w:val="none" w:sz="0" w:space="0" w:color="auto"/>
        <w:bottom w:val="none" w:sz="0" w:space="0" w:color="auto"/>
        <w:right w:val="none" w:sz="0" w:space="0" w:color="auto"/>
      </w:divBdr>
    </w:div>
    <w:div w:id="1481578712">
      <w:bodyDiv w:val="1"/>
      <w:marLeft w:val="0"/>
      <w:marRight w:val="0"/>
      <w:marTop w:val="0"/>
      <w:marBottom w:val="0"/>
      <w:divBdr>
        <w:top w:val="none" w:sz="0" w:space="0" w:color="auto"/>
        <w:left w:val="none" w:sz="0" w:space="0" w:color="auto"/>
        <w:bottom w:val="none" w:sz="0" w:space="0" w:color="auto"/>
        <w:right w:val="none" w:sz="0" w:space="0" w:color="auto"/>
      </w:divBdr>
    </w:div>
    <w:div w:id="1483692727">
      <w:bodyDiv w:val="1"/>
      <w:marLeft w:val="0"/>
      <w:marRight w:val="0"/>
      <w:marTop w:val="0"/>
      <w:marBottom w:val="0"/>
      <w:divBdr>
        <w:top w:val="none" w:sz="0" w:space="0" w:color="auto"/>
        <w:left w:val="none" w:sz="0" w:space="0" w:color="auto"/>
        <w:bottom w:val="none" w:sz="0" w:space="0" w:color="auto"/>
        <w:right w:val="none" w:sz="0" w:space="0" w:color="auto"/>
      </w:divBdr>
    </w:div>
    <w:div w:id="1484656824">
      <w:bodyDiv w:val="1"/>
      <w:marLeft w:val="0"/>
      <w:marRight w:val="0"/>
      <w:marTop w:val="0"/>
      <w:marBottom w:val="0"/>
      <w:divBdr>
        <w:top w:val="none" w:sz="0" w:space="0" w:color="auto"/>
        <w:left w:val="none" w:sz="0" w:space="0" w:color="auto"/>
        <w:bottom w:val="none" w:sz="0" w:space="0" w:color="auto"/>
        <w:right w:val="none" w:sz="0" w:space="0" w:color="auto"/>
      </w:divBdr>
    </w:div>
    <w:div w:id="1487896040">
      <w:bodyDiv w:val="1"/>
      <w:marLeft w:val="0"/>
      <w:marRight w:val="0"/>
      <w:marTop w:val="0"/>
      <w:marBottom w:val="0"/>
      <w:divBdr>
        <w:top w:val="none" w:sz="0" w:space="0" w:color="auto"/>
        <w:left w:val="none" w:sz="0" w:space="0" w:color="auto"/>
        <w:bottom w:val="none" w:sz="0" w:space="0" w:color="auto"/>
        <w:right w:val="none" w:sz="0" w:space="0" w:color="auto"/>
      </w:divBdr>
    </w:div>
    <w:div w:id="1493178173">
      <w:bodyDiv w:val="1"/>
      <w:marLeft w:val="0"/>
      <w:marRight w:val="0"/>
      <w:marTop w:val="0"/>
      <w:marBottom w:val="0"/>
      <w:divBdr>
        <w:top w:val="none" w:sz="0" w:space="0" w:color="auto"/>
        <w:left w:val="none" w:sz="0" w:space="0" w:color="auto"/>
        <w:bottom w:val="none" w:sz="0" w:space="0" w:color="auto"/>
        <w:right w:val="none" w:sz="0" w:space="0" w:color="auto"/>
      </w:divBdr>
    </w:div>
    <w:div w:id="1497956901">
      <w:bodyDiv w:val="1"/>
      <w:marLeft w:val="0"/>
      <w:marRight w:val="0"/>
      <w:marTop w:val="0"/>
      <w:marBottom w:val="0"/>
      <w:divBdr>
        <w:top w:val="none" w:sz="0" w:space="0" w:color="auto"/>
        <w:left w:val="none" w:sz="0" w:space="0" w:color="auto"/>
        <w:bottom w:val="none" w:sz="0" w:space="0" w:color="auto"/>
        <w:right w:val="none" w:sz="0" w:space="0" w:color="auto"/>
      </w:divBdr>
    </w:div>
    <w:div w:id="1501849435">
      <w:bodyDiv w:val="1"/>
      <w:marLeft w:val="0"/>
      <w:marRight w:val="0"/>
      <w:marTop w:val="0"/>
      <w:marBottom w:val="0"/>
      <w:divBdr>
        <w:top w:val="none" w:sz="0" w:space="0" w:color="auto"/>
        <w:left w:val="none" w:sz="0" w:space="0" w:color="auto"/>
        <w:bottom w:val="none" w:sz="0" w:space="0" w:color="auto"/>
        <w:right w:val="none" w:sz="0" w:space="0" w:color="auto"/>
      </w:divBdr>
    </w:div>
    <w:div w:id="1539777819">
      <w:bodyDiv w:val="1"/>
      <w:marLeft w:val="0"/>
      <w:marRight w:val="0"/>
      <w:marTop w:val="0"/>
      <w:marBottom w:val="0"/>
      <w:divBdr>
        <w:top w:val="none" w:sz="0" w:space="0" w:color="auto"/>
        <w:left w:val="none" w:sz="0" w:space="0" w:color="auto"/>
        <w:bottom w:val="none" w:sz="0" w:space="0" w:color="auto"/>
        <w:right w:val="none" w:sz="0" w:space="0" w:color="auto"/>
      </w:divBdr>
    </w:div>
    <w:div w:id="1541286889">
      <w:bodyDiv w:val="1"/>
      <w:marLeft w:val="0"/>
      <w:marRight w:val="0"/>
      <w:marTop w:val="0"/>
      <w:marBottom w:val="0"/>
      <w:divBdr>
        <w:top w:val="none" w:sz="0" w:space="0" w:color="auto"/>
        <w:left w:val="none" w:sz="0" w:space="0" w:color="auto"/>
        <w:bottom w:val="none" w:sz="0" w:space="0" w:color="auto"/>
        <w:right w:val="none" w:sz="0" w:space="0" w:color="auto"/>
      </w:divBdr>
    </w:div>
    <w:div w:id="1577129315">
      <w:bodyDiv w:val="1"/>
      <w:marLeft w:val="0"/>
      <w:marRight w:val="0"/>
      <w:marTop w:val="0"/>
      <w:marBottom w:val="0"/>
      <w:divBdr>
        <w:top w:val="none" w:sz="0" w:space="0" w:color="auto"/>
        <w:left w:val="none" w:sz="0" w:space="0" w:color="auto"/>
        <w:bottom w:val="none" w:sz="0" w:space="0" w:color="auto"/>
        <w:right w:val="none" w:sz="0" w:space="0" w:color="auto"/>
      </w:divBdr>
    </w:div>
    <w:div w:id="1584102256">
      <w:bodyDiv w:val="1"/>
      <w:marLeft w:val="0"/>
      <w:marRight w:val="0"/>
      <w:marTop w:val="0"/>
      <w:marBottom w:val="0"/>
      <w:divBdr>
        <w:top w:val="none" w:sz="0" w:space="0" w:color="auto"/>
        <w:left w:val="none" w:sz="0" w:space="0" w:color="auto"/>
        <w:bottom w:val="none" w:sz="0" w:space="0" w:color="auto"/>
        <w:right w:val="none" w:sz="0" w:space="0" w:color="auto"/>
      </w:divBdr>
    </w:div>
    <w:div w:id="1606423343">
      <w:bodyDiv w:val="1"/>
      <w:marLeft w:val="0"/>
      <w:marRight w:val="0"/>
      <w:marTop w:val="0"/>
      <w:marBottom w:val="0"/>
      <w:divBdr>
        <w:top w:val="none" w:sz="0" w:space="0" w:color="auto"/>
        <w:left w:val="none" w:sz="0" w:space="0" w:color="auto"/>
        <w:bottom w:val="none" w:sz="0" w:space="0" w:color="auto"/>
        <w:right w:val="none" w:sz="0" w:space="0" w:color="auto"/>
      </w:divBdr>
    </w:div>
    <w:div w:id="1619528745">
      <w:bodyDiv w:val="1"/>
      <w:marLeft w:val="0"/>
      <w:marRight w:val="0"/>
      <w:marTop w:val="0"/>
      <w:marBottom w:val="0"/>
      <w:divBdr>
        <w:top w:val="none" w:sz="0" w:space="0" w:color="auto"/>
        <w:left w:val="none" w:sz="0" w:space="0" w:color="auto"/>
        <w:bottom w:val="none" w:sz="0" w:space="0" w:color="auto"/>
        <w:right w:val="none" w:sz="0" w:space="0" w:color="auto"/>
      </w:divBdr>
    </w:div>
    <w:div w:id="1661813249">
      <w:bodyDiv w:val="1"/>
      <w:marLeft w:val="0"/>
      <w:marRight w:val="0"/>
      <w:marTop w:val="0"/>
      <w:marBottom w:val="0"/>
      <w:divBdr>
        <w:top w:val="none" w:sz="0" w:space="0" w:color="auto"/>
        <w:left w:val="none" w:sz="0" w:space="0" w:color="auto"/>
        <w:bottom w:val="none" w:sz="0" w:space="0" w:color="auto"/>
        <w:right w:val="none" w:sz="0" w:space="0" w:color="auto"/>
      </w:divBdr>
    </w:div>
    <w:div w:id="1672563404">
      <w:bodyDiv w:val="1"/>
      <w:marLeft w:val="0"/>
      <w:marRight w:val="0"/>
      <w:marTop w:val="0"/>
      <w:marBottom w:val="0"/>
      <w:divBdr>
        <w:top w:val="none" w:sz="0" w:space="0" w:color="auto"/>
        <w:left w:val="none" w:sz="0" w:space="0" w:color="auto"/>
        <w:bottom w:val="none" w:sz="0" w:space="0" w:color="auto"/>
        <w:right w:val="none" w:sz="0" w:space="0" w:color="auto"/>
      </w:divBdr>
    </w:div>
    <w:div w:id="1680502519">
      <w:bodyDiv w:val="1"/>
      <w:marLeft w:val="0"/>
      <w:marRight w:val="0"/>
      <w:marTop w:val="0"/>
      <w:marBottom w:val="0"/>
      <w:divBdr>
        <w:top w:val="none" w:sz="0" w:space="0" w:color="auto"/>
        <w:left w:val="none" w:sz="0" w:space="0" w:color="auto"/>
        <w:bottom w:val="none" w:sz="0" w:space="0" w:color="auto"/>
        <w:right w:val="none" w:sz="0" w:space="0" w:color="auto"/>
      </w:divBdr>
    </w:div>
    <w:div w:id="1712731205">
      <w:bodyDiv w:val="1"/>
      <w:marLeft w:val="0"/>
      <w:marRight w:val="0"/>
      <w:marTop w:val="0"/>
      <w:marBottom w:val="0"/>
      <w:divBdr>
        <w:top w:val="none" w:sz="0" w:space="0" w:color="auto"/>
        <w:left w:val="none" w:sz="0" w:space="0" w:color="auto"/>
        <w:bottom w:val="none" w:sz="0" w:space="0" w:color="auto"/>
        <w:right w:val="none" w:sz="0" w:space="0" w:color="auto"/>
      </w:divBdr>
    </w:div>
    <w:div w:id="1740858069">
      <w:bodyDiv w:val="1"/>
      <w:marLeft w:val="0"/>
      <w:marRight w:val="0"/>
      <w:marTop w:val="0"/>
      <w:marBottom w:val="0"/>
      <w:divBdr>
        <w:top w:val="none" w:sz="0" w:space="0" w:color="auto"/>
        <w:left w:val="none" w:sz="0" w:space="0" w:color="auto"/>
        <w:bottom w:val="none" w:sz="0" w:space="0" w:color="auto"/>
        <w:right w:val="none" w:sz="0" w:space="0" w:color="auto"/>
      </w:divBdr>
    </w:div>
    <w:div w:id="1763791730">
      <w:bodyDiv w:val="1"/>
      <w:marLeft w:val="0"/>
      <w:marRight w:val="0"/>
      <w:marTop w:val="0"/>
      <w:marBottom w:val="0"/>
      <w:divBdr>
        <w:top w:val="none" w:sz="0" w:space="0" w:color="auto"/>
        <w:left w:val="none" w:sz="0" w:space="0" w:color="auto"/>
        <w:bottom w:val="none" w:sz="0" w:space="0" w:color="auto"/>
        <w:right w:val="none" w:sz="0" w:space="0" w:color="auto"/>
      </w:divBdr>
    </w:div>
    <w:div w:id="1777283373">
      <w:bodyDiv w:val="1"/>
      <w:marLeft w:val="0"/>
      <w:marRight w:val="0"/>
      <w:marTop w:val="0"/>
      <w:marBottom w:val="0"/>
      <w:divBdr>
        <w:top w:val="none" w:sz="0" w:space="0" w:color="auto"/>
        <w:left w:val="none" w:sz="0" w:space="0" w:color="auto"/>
        <w:bottom w:val="none" w:sz="0" w:space="0" w:color="auto"/>
        <w:right w:val="none" w:sz="0" w:space="0" w:color="auto"/>
      </w:divBdr>
    </w:div>
    <w:div w:id="1782529360">
      <w:bodyDiv w:val="1"/>
      <w:marLeft w:val="0"/>
      <w:marRight w:val="0"/>
      <w:marTop w:val="0"/>
      <w:marBottom w:val="0"/>
      <w:divBdr>
        <w:top w:val="none" w:sz="0" w:space="0" w:color="auto"/>
        <w:left w:val="none" w:sz="0" w:space="0" w:color="auto"/>
        <w:bottom w:val="none" w:sz="0" w:space="0" w:color="auto"/>
        <w:right w:val="none" w:sz="0" w:space="0" w:color="auto"/>
      </w:divBdr>
    </w:div>
    <w:div w:id="1785996103">
      <w:bodyDiv w:val="1"/>
      <w:marLeft w:val="0"/>
      <w:marRight w:val="0"/>
      <w:marTop w:val="0"/>
      <w:marBottom w:val="0"/>
      <w:divBdr>
        <w:top w:val="none" w:sz="0" w:space="0" w:color="auto"/>
        <w:left w:val="none" w:sz="0" w:space="0" w:color="auto"/>
        <w:bottom w:val="none" w:sz="0" w:space="0" w:color="auto"/>
        <w:right w:val="none" w:sz="0" w:space="0" w:color="auto"/>
      </w:divBdr>
    </w:div>
    <w:div w:id="1790736084">
      <w:bodyDiv w:val="1"/>
      <w:marLeft w:val="0"/>
      <w:marRight w:val="0"/>
      <w:marTop w:val="0"/>
      <w:marBottom w:val="0"/>
      <w:divBdr>
        <w:top w:val="none" w:sz="0" w:space="0" w:color="auto"/>
        <w:left w:val="none" w:sz="0" w:space="0" w:color="auto"/>
        <w:bottom w:val="none" w:sz="0" w:space="0" w:color="auto"/>
        <w:right w:val="none" w:sz="0" w:space="0" w:color="auto"/>
      </w:divBdr>
    </w:div>
    <w:div w:id="1800297591">
      <w:bodyDiv w:val="1"/>
      <w:marLeft w:val="0"/>
      <w:marRight w:val="0"/>
      <w:marTop w:val="0"/>
      <w:marBottom w:val="0"/>
      <w:divBdr>
        <w:top w:val="none" w:sz="0" w:space="0" w:color="auto"/>
        <w:left w:val="none" w:sz="0" w:space="0" w:color="auto"/>
        <w:bottom w:val="none" w:sz="0" w:space="0" w:color="auto"/>
        <w:right w:val="none" w:sz="0" w:space="0" w:color="auto"/>
      </w:divBdr>
    </w:div>
    <w:div w:id="1818764636">
      <w:bodyDiv w:val="1"/>
      <w:marLeft w:val="0"/>
      <w:marRight w:val="0"/>
      <w:marTop w:val="0"/>
      <w:marBottom w:val="0"/>
      <w:divBdr>
        <w:top w:val="none" w:sz="0" w:space="0" w:color="auto"/>
        <w:left w:val="none" w:sz="0" w:space="0" w:color="auto"/>
        <w:bottom w:val="none" w:sz="0" w:space="0" w:color="auto"/>
        <w:right w:val="none" w:sz="0" w:space="0" w:color="auto"/>
      </w:divBdr>
    </w:div>
    <w:div w:id="1832134657">
      <w:bodyDiv w:val="1"/>
      <w:marLeft w:val="0"/>
      <w:marRight w:val="0"/>
      <w:marTop w:val="0"/>
      <w:marBottom w:val="0"/>
      <w:divBdr>
        <w:top w:val="none" w:sz="0" w:space="0" w:color="auto"/>
        <w:left w:val="none" w:sz="0" w:space="0" w:color="auto"/>
        <w:bottom w:val="none" w:sz="0" w:space="0" w:color="auto"/>
        <w:right w:val="none" w:sz="0" w:space="0" w:color="auto"/>
      </w:divBdr>
    </w:div>
    <w:div w:id="1842039009">
      <w:bodyDiv w:val="1"/>
      <w:marLeft w:val="0"/>
      <w:marRight w:val="0"/>
      <w:marTop w:val="0"/>
      <w:marBottom w:val="0"/>
      <w:divBdr>
        <w:top w:val="none" w:sz="0" w:space="0" w:color="auto"/>
        <w:left w:val="none" w:sz="0" w:space="0" w:color="auto"/>
        <w:bottom w:val="none" w:sz="0" w:space="0" w:color="auto"/>
        <w:right w:val="none" w:sz="0" w:space="0" w:color="auto"/>
      </w:divBdr>
    </w:div>
    <w:div w:id="1848059565">
      <w:bodyDiv w:val="1"/>
      <w:marLeft w:val="0"/>
      <w:marRight w:val="0"/>
      <w:marTop w:val="0"/>
      <w:marBottom w:val="0"/>
      <w:divBdr>
        <w:top w:val="none" w:sz="0" w:space="0" w:color="auto"/>
        <w:left w:val="none" w:sz="0" w:space="0" w:color="auto"/>
        <w:bottom w:val="none" w:sz="0" w:space="0" w:color="auto"/>
        <w:right w:val="none" w:sz="0" w:space="0" w:color="auto"/>
      </w:divBdr>
    </w:div>
    <w:div w:id="1876699189">
      <w:bodyDiv w:val="1"/>
      <w:marLeft w:val="0"/>
      <w:marRight w:val="0"/>
      <w:marTop w:val="0"/>
      <w:marBottom w:val="0"/>
      <w:divBdr>
        <w:top w:val="none" w:sz="0" w:space="0" w:color="auto"/>
        <w:left w:val="none" w:sz="0" w:space="0" w:color="auto"/>
        <w:bottom w:val="none" w:sz="0" w:space="0" w:color="auto"/>
        <w:right w:val="none" w:sz="0" w:space="0" w:color="auto"/>
      </w:divBdr>
    </w:div>
    <w:div w:id="1894734163">
      <w:bodyDiv w:val="1"/>
      <w:marLeft w:val="0"/>
      <w:marRight w:val="0"/>
      <w:marTop w:val="0"/>
      <w:marBottom w:val="0"/>
      <w:divBdr>
        <w:top w:val="none" w:sz="0" w:space="0" w:color="auto"/>
        <w:left w:val="none" w:sz="0" w:space="0" w:color="auto"/>
        <w:bottom w:val="none" w:sz="0" w:space="0" w:color="auto"/>
        <w:right w:val="none" w:sz="0" w:space="0" w:color="auto"/>
      </w:divBdr>
    </w:div>
    <w:div w:id="1895776971">
      <w:bodyDiv w:val="1"/>
      <w:marLeft w:val="0"/>
      <w:marRight w:val="0"/>
      <w:marTop w:val="0"/>
      <w:marBottom w:val="0"/>
      <w:divBdr>
        <w:top w:val="none" w:sz="0" w:space="0" w:color="auto"/>
        <w:left w:val="none" w:sz="0" w:space="0" w:color="auto"/>
        <w:bottom w:val="none" w:sz="0" w:space="0" w:color="auto"/>
        <w:right w:val="none" w:sz="0" w:space="0" w:color="auto"/>
      </w:divBdr>
    </w:div>
    <w:div w:id="1904292700">
      <w:bodyDiv w:val="1"/>
      <w:marLeft w:val="0"/>
      <w:marRight w:val="0"/>
      <w:marTop w:val="0"/>
      <w:marBottom w:val="0"/>
      <w:divBdr>
        <w:top w:val="none" w:sz="0" w:space="0" w:color="auto"/>
        <w:left w:val="none" w:sz="0" w:space="0" w:color="auto"/>
        <w:bottom w:val="none" w:sz="0" w:space="0" w:color="auto"/>
        <w:right w:val="none" w:sz="0" w:space="0" w:color="auto"/>
      </w:divBdr>
    </w:div>
    <w:div w:id="1906406604">
      <w:bodyDiv w:val="1"/>
      <w:marLeft w:val="0"/>
      <w:marRight w:val="0"/>
      <w:marTop w:val="0"/>
      <w:marBottom w:val="0"/>
      <w:divBdr>
        <w:top w:val="none" w:sz="0" w:space="0" w:color="auto"/>
        <w:left w:val="none" w:sz="0" w:space="0" w:color="auto"/>
        <w:bottom w:val="none" w:sz="0" w:space="0" w:color="auto"/>
        <w:right w:val="none" w:sz="0" w:space="0" w:color="auto"/>
      </w:divBdr>
    </w:div>
    <w:div w:id="1910537951">
      <w:bodyDiv w:val="1"/>
      <w:marLeft w:val="0"/>
      <w:marRight w:val="0"/>
      <w:marTop w:val="0"/>
      <w:marBottom w:val="0"/>
      <w:divBdr>
        <w:top w:val="none" w:sz="0" w:space="0" w:color="auto"/>
        <w:left w:val="none" w:sz="0" w:space="0" w:color="auto"/>
        <w:bottom w:val="none" w:sz="0" w:space="0" w:color="auto"/>
        <w:right w:val="none" w:sz="0" w:space="0" w:color="auto"/>
      </w:divBdr>
    </w:div>
    <w:div w:id="1911115435">
      <w:bodyDiv w:val="1"/>
      <w:marLeft w:val="0"/>
      <w:marRight w:val="0"/>
      <w:marTop w:val="0"/>
      <w:marBottom w:val="0"/>
      <w:divBdr>
        <w:top w:val="none" w:sz="0" w:space="0" w:color="auto"/>
        <w:left w:val="none" w:sz="0" w:space="0" w:color="auto"/>
        <w:bottom w:val="none" w:sz="0" w:space="0" w:color="auto"/>
        <w:right w:val="none" w:sz="0" w:space="0" w:color="auto"/>
      </w:divBdr>
    </w:div>
    <w:div w:id="1921216311">
      <w:bodyDiv w:val="1"/>
      <w:marLeft w:val="0"/>
      <w:marRight w:val="0"/>
      <w:marTop w:val="0"/>
      <w:marBottom w:val="0"/>
      <w:divBdr>
        <w:top w:val="none" w:sz="0" w:space="0" w:color="auto"/>
        <w:left w:val="none" w:sz="0" w:space="0" w:color="auto"/>
        <w:bottom w:val="none" w:sz="0" w:space="0" w:color="auto"/>
        <w:right w:val="none" w:sz="0" w:space="0" w:color="auto"/>
      </w:divBdr>
    </w:div>
    <w:div w:id="1946645842">
      <w:bodyDiv w:val="1"/>
      <w:marLeft w:val="0"/>
      <w:marRight w:val="0"/>
      <w:marTop w:val="0"/>
      <w:marBottom w:val="0"/>
      <w:divBdr>
        <w:top w:val="none" w:sz="0" w:space="0" w:color="auto"/>
        <w:left w:val="none" w:sz="0" w:space="0" w:color="auto"/>
        <w:bottom w:val="none" w:sz="0" w:space="0" w:color="auto"/>
        <w:right w:val="none" w:sz="0" w:space="0" w:color="auto"/>
      </w:divBdr>
    </w:div>
    <w:div w:id="1952202161">
      <w:bodyDiv w:val="1"/>
      <w:marLeft w:val="0"/>
      <w:marRight w:val="0"/>
      <w:marTop w:val="0"/>
      <w:marBottom w:val="0"/>
      <w:divBdr>
        <w:top w:val="none" w:sz="0" w:space="0" w:color="auto"/>
        <w:left w:val="none" w:sz="0" w:space="0" w:color="auto"/>
        <w:bottom w:val="none" w:sz="0" w:space="0" w:color="auto"/>
        <w:right w:val="none" w:sz="0" w:space="0" w:color="auto"/>
      </w:divBdr>
    </w:div>
    <w:div w:id="1955213621">
      <w:bodyDiv w:val="1"/>
      <w:marLeft w:val="0"/>
      <w:marRight w:val="0"/>
      <w:marTop w:val="0"/>
      <w:marBottom w:val="0"/>
      <w:divBdr>
        <w:top w:val="none" w:sz="0" w:space="0" w:color="auto"/>
        <w:left w:val="none" w:sz="0" w:space="0" w:color="auto"/>
        <w:bottom w:val="none" w:sz="0" w:space="0" w:color="auto"/>
        <w:right w:val="none" w:sz="0" w:space="0" w:color="auto"/>
      </w:divBdr>
    </w:div>
    <w:div w:id="1981764100">
      <w:bodyDiv w:val="1"/>
      <w:marLeft w:val="0"/>
      <w:marRight w:val="0"/>
      <w:marTop w:val="0"/>
      <w:marBottom w:val="0"/>
      <w:divBdr>
        <w:top w:val="none" w:sz="0" w:space="0" w:color="auto"/>
        <w:left w:val="none" w:sz="0" w:space="0" w:color="auto"/>
        <w:bottom w:val="none" w:sz="0" w:space="0" w:color="auto"/>
        <w:right w:val="none" w:sz="0" w:space="0" w:color="auto"/>
      </w:divBdr>
    </w:div>
    <w:div w:id="1992250873">
      <w:bodyDiv w:val="1"/>
      <w:marLeft w:val="0"/>
      <w:marRight w:val="0"/>
      <w:marTop w:val="0"/>
      <w:marBottom w:val="0"/>
      <w:divBdr>
        <w:top w:val="none" w:sz="0" w:space="0" w:color="auto"/>
        <w:left w:val="none" w:sz="0" w:space="0" w:color="auto"/>
        <w:bottom w:val="none" w:sz="0" w:space="0" w:color="auto"/>
        <w:right w:val="none" w:sz="0" w:space="0" w:color="auto"/>
      </w:divBdr>
    </w:div>
    <w:div w:id="1993753679">
      <w:bodyDiv w:val="1"/>
      <w:marLeft w:val="0"/>
      <w:marRight w:val="0"/>
      <w:marTop w:val="0"/>
      <w:marBottom w:val="0"/>
      <w:divBdr>
        <w:top w:val="none" w:sz="0" w:space="0" w:color="auto"/>
        <w:left w:val="none" w:sz="0" w:space="0" w:color="auto"/>
        <w:bottom w:val="none" w:sz="0" w:space="0" w:color="auto"/>
        <w:right w:val="none" w:sz="0" w:space="0" w:color="auto"/>
      </w:divBdr>
    </w:div>
    <w:div w:id="2000109729">
      <w:bodyDiv w:val="1"/>
      <w:marLeft w:val="0"/>
      <w:marRight w:val="0"/>
      <w:marTop w:val="0"/>
      <w:marBottom w:val="0"/>
      <w:divBdr>
        <w:top w:val="none" w:sz="0" w:space="0" w:color="auto"/>
        <w:left w:val="none" w:sz="0" w:space="0" w:color="auto"/>
        <w:bottom w:val="none" w:sz="0" w:space="0" w:color="auto"/>
        <w:right w:val="none" w:sz="0" w:space="0" w:color="auto"/>
      </w:divBdr>
    </w:div>
    <w:div w:id="2000963188">
      <w:bodyDiv w:val="1"/>
      <w:marLeft w:val="0"/>
      <w:marRight w:val="0"/>
      <w:marTop w:val="0"/>
      <w:marBottom w:val="0"/>
      <w:divBdr>
        <w:top w:val="none" w:sz="0" w:space="0" w:color="auto"/>
        <w:left w:val="none" w:sz="0" w:space="0" w:color="auto"/>
        <w:bottom w:val="none" w:sz="0" w:space="0" w:color="auto"/>
        <w:right w:val="none" w:sz="0" w:space="0" w:color="auto"/>
      </w:divBdr>
    </w:div>
    <w:div w:id="2004772762">
      <w:bodyDiv w:val="1"/>
      <w:marLeft w:val="0"/>
      <w:marRight w:val="0"/>
      <w:marTop w:val="0"/>
      <w:marBottom w:val="0"/>
      <w:divBdr>
        <w:top w:val="none" w:sz="0" w:space="0" w:color="auto"/>
        <w:left w:val="none" w:sz="0" w:space="0" w:color="auto"/>
        <w:bottom w:val="none" w:sz="0" w:space="0" w:color="auto"/>
        <w:right w:val="none" w:sz="0" w:space="0" w:color="auto"/>
      </w:divBdr>
    </w:div>
    <w:div w:id="2015183818">
      <w:bodyDiv w:val="1"/>
      <w:marLeft w:val="0"/>
      <w:marRight w:val="0"/>
      <w:marTop w:val="0"/>
      <w:marBottom w:val="0"/>
      <w:divBdr>
        <w:top w:val="none" w:sz="0" w:space="0" w:color="auto"/>
        <w:left w:val="none" w:sz="0" w:space="0" w:color="auto"/>
        <w:bottom w:val="none" w:sz="0" w:space="0" w:color="auto"/>
        <w:right w:val="none" w:sz="0" w:space="0" w:color="auto"/>
      </w:divBdr>
    </w:div>
    <w:div w:id="2074506502">
      <w:bodyDiv w:val="1"/>
      <w:marLeft w:val="0"/>
      <w:marRight w:val="0"/>
      <w:marTop w:val="0"/>
      <w:marBottom w:val="0"/>
      <w:divBdr>
        <w:top w:val="none" w:sz="0" w:space="0" w:color="auto"/>
        <w:left w:val="none" w:sz="0" w:space="0" w:color="auto"/>
        <w:bottom w:val="none" w:sz="0" w:space="0" w:color="auto"/>
        <w:right w:val="none" w:sz="0" w:space="0" w:color="auto"/>
      </w:divBdr>
    </w:div>
    <w:div w:id="2091613463">
      <w:bodyDiv w:val="1"/>
      <w:marLeft w:val="0"/>
      <w:marRight w:val="0"/>
      <w:marTop w:val="0"/>
      <w:marBottom w:val="0"/>
      <w:divBdr>
        <w:top w:val="none" w:sz="0" w:space="0" w:color="auto"/>
        <w:left w:val="none" w:sz="0" w:space="0" w:color="auto"/>
        <w:bottom w:val="none" w:sz="0" w:space="0" w:color="auto"/>
        <w:right w:val="none" w:sz="0" w:space="0" w:color="auto"/>
      </w:divBdr>
    </w:div>
    <w:div w:id="2108576287">
      <w:bodyDiv w:val="1"/>
      <w:marLeft w:val="0"/>
      <w:marRight w:val="0"/>
      <w:marTop w:val="0"/>
      <w:marBottom w:val="0"/>
      <w:divBdr>
        <w:top w:val="none" w:sz="0" w:space="0" w:color="auto"/>
        <w:left w:val="none" w:sz="0" w:space="0" w:color="auto"/>
        <w:bottom w:val="none" w:sz="0" w:space="0" w:color="auto"/>
        <w:right w:val="none" w:sz="0" w:space="0" w:color="auto"/>
      </w:divBdr>
    </w:div>
    <w:div w:id="2119136233">
      <w:bodyDiv w:val="1"/>
      <w:marLeft w:val="0"/>
      <w:marRight w:val="0"/>
      <w:marTop w:val="0"/>
      <w:marBottom w:val="0"/>
      <w:divBdr>
        <w:top w:val="none" w:sz="0" w:space="0" w:color="auto"/>
        <w:left w:val="none" w:sz="0" w:space="0" w:color="auto"/>
        <w:bottom w:val="none" w:sz="0" w:space="0" w:color="auto"/>
        <w:right w:val="none" w:sz="0" w:space="0" w:color="auto"/>
      </w:divBdr>
      <w:divsChild>
        <w:div w:id="325861380">
          <w:marLeft w:val="446"/>
          <w:marRight w:val="0"/>
          <w:marTop w:val="0"/>
          <w:marBottom w:val="0"/>
          <w:divBdr>
            <w:top w:val="none" w:sz="0" w:space="0" w:color="auto"/>
            <w:left w:val="none" w:sz="0" w:space="0" w:color="auto"/>
            <w:bottom w:val="none" w:sz="0" w:space="0" w:color="auto"/>
            <w:right w:val="none" w:sz="0" w:space="0" w:color="auto"/>
          </w:divBdr>
        </w:div>
      </w:divsChild>
    </w:div>
    <w:div w:id="214160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google.hr/imgres?q=hitna+medicina&amp;hl=hr&amp;sa=X&amp;biw=1920&amp;bih=985&amp;tbm=isch&amp;prmd=imvns&amp;tbnid=ya8q5POZ72j-uM:&amp;imgrefurl=http://www.nurse.hr/novosti/novosti_hr_zdravstvo/373.html&amp;docid=sG5UHiJRR7yAnM&amp;imgurl=http://www.nurse.hr/thumbnail.php?file=pzz_541905658.jpg&amp;size=article_medium&amp;w=318&amp;h=318&amp;ei=OL5zUKD1N4_LswarsYG4DA&amp;zoom=1&amp;iact=hc&amp;vpx=1077&amp;vpy=468&amp;dur=142&amp;hovh=225&amp;hovw=225&amp;tx=120&amp;ty=126&amp;sig=103011607252228489437&amp;page=1&amp;tbnh=151&amp;tbnw=151&amp;start=0&amp;ndsp=42&amp;ved=1t:429,r:22,s:0,i:140" TargetMode="External"/><Relationship Id="rId11" Type="http://schemas.openxmlformats.org/officeDocument/2006/relationships/image" Target="media/image2.e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zakon.hr/cms.htm?id=7610" TargetMode="Externa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spPr>
            <a:solidFill>
              <a:srgbClr val="FF0000"/>
            </a:solidFill>
          </c:spPr>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C16-4456-8BCD-976656BCC8DF}"/>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C16-4456-8BCD-976656BCC8DF}"/>
              </c:ext>
            </c:extLst>
          </c:dPt>
          <c:dLbls>
            <c:dLbl>
              <c:idx val="0"/>
              <c:layout>
                <c:manualLayout>
                  <c:x val="3.9503611666997569E-2"/>
                  <c:y val="-0.1201722895066222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16-4456-8BCD-976656BCC8DF}"/>
                </c:ext>
              </c:extLst>
            </c:dLbl>
            <c:dLbl>
              <c:idx val="1"/>
              <c:layout>
                <c:manualLayout>
                  <c:x val="-3.2382403744737748E-2"/>
                  <c:y val="-8.71643087951774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16-4456-8BCD-976656BCC8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HR"/>
              </a:p>
            </c:tx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Nije pokušana</c:v>
                </c:pt>
                <c:pt idx="1">
                  <c:v>Pokušana</c:v>
                </c:pt>
              </c:strCache>
            </c:strRef>
          </c:cat>
          <c:val>
            <c:numRef>
              <c:f>Sheet1!$B$2:$B$3</c:f>
              <c:numCache>
                <c:formatCode>General</c:formatCode>
                <c:ptCount val="2"/>
                <c:pt idx="0">
                  <c:v>129</c:v>
                </c:pt>
                <c:pt idx="1">
                  <c:v>72</c:v>
                </c:pt>
              </c:numCache>
            </c:numRef>
          </c:val>
          <c:extLst>
            <c:ext xmlns:c16="http://schemas.microsoft.com/office/drawing/2014/chart" uri="{C3380CC4-5D6E-409C-BE32-E72D297353CC}">
              <c16:uniqueId val="{00000004-7C16-4456-8BCD-976656BCC8D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spPr>
            <a:solidFill>
              <a:srgbClr val="FF0000"/>
            </a:solidFill>
          </c:spPr>
          <c:dPt>
            <c:idx val="0"/>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2B-41FF-ADDA-25E416FCBDE8}"/>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2B-41FF-ADDA-25E416FCBDE8}"/>
              </c:ext>
            </c:extLst>
          </c:dPt>
          <c:dLbls>
            <c:dLbl>
              <c:idx val="0"/>
              <c:layout>
                <c:manualLayout>
                  <c:x val="3.9503611666997569E-2"/>
                  <c:y val="-0.1201722895066222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2B-41FF-ADDA-25E416FCBDE8}"/>
                </c:ext>
              </c:extLst>
            </c:dLbl>
            <c:dLbl>
              <c:idx val="1"/>
              <c:layout>
                <c:manualLayout>
                  <c:x val="-6.1610598173985814E-2"/>
                  <c:y val="-1.884384457465835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2B-41FF-ADDA-25E416FCBDE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HR"/>
              </a:p>
            </c:tx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ROSC do bolnice - DA</c:v>
                </c:pt>
                <c:pt idx="1">
                  <c:v>ROSC do bolnice - NE</c:v>
                </c:pt>
              </c:strCache>
            </c:strRef>
          </c:cat>
          <c:val>
            <c:numRef>
              <c:f>Sheet1!$B$2:$B$3</c:f>
              <c:numCache>
                <c:formatCode>General</c:formatCode>
                <c:ptCount val="2"/>
                <c:pt idx="0">
                  <c:v>13</c:v>
                </c:pt>
                <c:pt idx="1">
                  <c:v>59</c:v>
                </c:pt>
              </c:numCache>
            </c:numRef>
          </c:val>
          <c:extLst>
            <c:ext xmlns:c16="http://schemas.microsoft.com/office/drawing/2014/chart" uri="{C3380CC4-5D6E-409C-BE32-E72D297353CC}">
              <c16:uniqueId val="{00000004-A32B-41FF-ADDA-25E416FCBDE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Ukupno aresta</c:v>
                </c:pt>
              </c:strCache>
            </c:strRef>
          </c:tx>
          <c:spPr>
            <a:solidFill>
              <a:schemeClr val="accent1">
                <a:lumMod val="75000"/>
              </a:schemeClr>
            </a:solidFill>
            <a:ln>
              <a:noFill/>
            </a:ln>
            <a:effectLst/>
            <a:sp3d/>
          </c:spPr>
          <c:invertIfNegative val="0"/>
          <c:cat>
            <c:strRef>
              <c:f>Sheet1!$A$2:$A$14</c:f>
              <c:strCache>
                <c:ptCount val="13"/>
                <c:pt idx="0">
                  <c:v>S1_T1</c:v>
                </c:pt>
                <c:pt idx="1">
                  <c:v>S2_T1</c:v>
                </c:pt>
                <c:pt idx="2">
                  <c:v>GL_T1</c:v>
                </c:pt>
                <c:pt idx="3">
                  <c:v>PE_T1</c:v>
                </c:pt>
                <c:pt idx="4">
                  <c:v>KO_T1</c:v>
                </c:pt>
                <c:pt idx="5">
                  <c:v>KU_T1</c:v>
                </c:pt>
                <c:pt idx="6">
                  <c:v>NO_T1</c:v>
                </c:pt>
                <c:pt idx="7">
                  <c:v>SI_T2</c:v>
                </c:pt>
                <c:pt idx="8">
                  <c:v>TO_T2</c:v>
                </c:pt>
                <c:pt idx="9">
                  <c:v>PO_T2</c:v>
                </c:pt>
                <c:pt idx="10">
                  <c:v>KU_T2</c:v>
                </c:pt>
                <c:pt idx="11">
                  <c:v>SU_T2</c:v>
                </c:pt>
                <c:pt idx="12">
                  <c:v>DV_T2</c:v>
                </c:pt>
              </c:strCache>
            </c:strRef>
          </c:cat>
          <c:val>
            <c:numRef>
              <c:f>Sheet1!$B$2:$B$14</c:f>
              <c:numCache>
                <c:formatCode>General</c:formatCode>
                <c:ptCount val="13"/>
                <c:pt idx="0">
                  <c:v>34</c:v>
                </c:pt>
                <c:pt idx="1">
                  <c:v>33</c:v>
                </c:pt>
                <c:pt idx="2">
                  <c:v>16</c:v>
                </c:pt>
                <c:pt idx="3">
                  <c:v>34</c:v>
                </c:pt>
                <c:pt idx="4">
                  <c:v>18</c:v>
                </c:pt>
                <c:pt idx="5">
                  <c:v>25</c:v>
                </c:pt>
                <c:pt idx="6">
                  <c:v>17</c:v>
                </c:pt>
                <c:pt idx="7">
                  <c:v>1</c:v>
                </c:pt>
                <c:pt idx="8">
                  <c:v>7</c:v>
                </c:pt>
                <c:pt idx="9">
                  <c:v>6</c:v>
                </c:pt>
                <c:pt idx="10">
                  <c:v>1</c:v>
                </c:pt>
                <c:pt idx="11">
                  <c:v>1</c:v>
                </c:pt>
                <c:pt idx="12">
                  <c:v>8</c:v>
                </c:pt>
              </c:numCache>
            </c:numRef>
          </c:val>
          <c:extLst>
            <c:ext xmlns:c16="http://schemas.microsoft.com/office/drawing/2014/chart" uri="{C3380CC4-5D6E-409C-BE32-E72D297353CC}">
              <c16:uniqueId val="{00000000-2CF8-4B34-AA0F-650765069806}"/>
            </c:ext>
          </c:extLst>
        </c:ser>
        <c:ser>
          <c:idx val="1"/>
          <c:order val="1"/>
          <c:tx>
            <c:strRef>
              <c:f>Sheet1!$C$1</c:f>
              <c:strCache>
                <c:ptCount val="1"/>
                <c:pt idx="0">
                  <c:v>Pokušana reanimacija</c:v>
                </c:pt>
              </c:strCache>
            </c:strRef>
          </c:tx>
          <c:spPr>
            <a:solidFill>
              <a:srgbClr val="FF0000"/>
            </a:solidFill>
            <a:ln>
              <a:noFill/>
            </a:ln>
            <a:effectLst/>
            <a:sp3d/>
          </c:spPr>
          <c:invertIfNegative val="0"/>
          <c:cat>
            <c:strRef>
              <c:f>Sheet1!$A$2:$A$14</c:f>
              <c:strCache>
                <c:ptCount val="13"/>
                <c:pt idx="0">
                  <c:v>S1_T1</c:v>
                </c:pt>
                <c:pt idx="1">
                  <c:v>S2_T1</c:v>
                </c:pt>
                <c:pt idx="2">
                  <c:v>GL_T1</c:v>
                </c:pt>
                <c:pt idx="3">
                  <c:v>PE_T1</c:v>
                </c:pt>
                <c:pt idx="4">
                  <c:v>KO_T1</c:v>
                </c:pt>
                <c:pt idx="5">
                  <c:v>KU_T1</c:v>
                </c:pt>
                <c:pt idx="6">
                  <c:v>NO_T1</c:v>
                </c:pt>
                <c:pt idx="7">
                  <c:v>SI_T2</c:v>
                </c:pt>
                <c:pt idx="8">
                  <c:v>TO_T2</c:v>
                </c:pt>
                <c:pt idx="9">
                  <c:v>PO_T2</c:v>
                </c:pt>
                <c:pt idx="10">
                  <c:v>KU_T2</c:v>
                </c:pt>
                <c:pt idx="11">
                  <c:v>SU_T2</c:v>
                </c:pt>
                <c:pt idx="12">
                  <c:v>DV_T2</c:v>
                </c:pt>
              </c:strCache>
            </c:strRef>
          </c:cat>
          <c:val>
            <c:numRef>
              <c:f>Sheet1!$C$2:$C$14</c:f>
              <c:numCache>
                <c:formatCode>General</c:formatCode>
                <c:ptCount val="13"/>
                <c:pt idx="0">
                  <c:v>14</c:v>
                </c:pt>
                <c:pt idx="1">
                  <c:v>14</c:v>
                </c:pt>
                <c:pt idx="2">
                  <c:v>7</c:v>
                </c:pt>
                <c:pt idx="3">
                  <c:v>6</c:v>
                </c:pt>
                <c:pt idx="4">
                  <c:v>9</c:v>
                </c:pt>
                <c:pt idx="5">
                  <c:v>13</c:v>
                </c:pt>
                <c:pt idx="6">
                  <c:v>6</c:v>
                </c:pt>
                <c:pt idx="9">
                  <c:v>1</c:v>
                </c:pt>
                <c:pt idx="12">
                  <c:v>2</c:v>
                </c:pt>
              </c:numCache>
            </c:numRef>
          </c:val>
          <c:extLst>
            <c:ext xmlns:c16="http://schemas.microsoft.com/office/drawing/2014/chart" uri="{C3380CC4-5D6E-409C-BE32-E72D297353CC}">
              <c16:uniqueId val="{00000001-2CF8-4B34-AA0F-650765069806}"/>
            </c:ext>
          </c:extLst>
        </c:ser>
        <c:ser>
          <c:idx val="2"/>
          <c:order val="2"/>
          <c:tx>
            <c:strRef>
              <c:f>Sheet1!$D$1</c:f>
              <c:strCache>
                <c:ptCount val="1"/>
                <c:pt idx="0">
                  <c:v>ROSC do bolnice - DA</c:v>
                </c:pt>
              </c:strCache>
            </c:strRef>
          </c:tx>
          <c:spPr>
            <a:solidFill>
              <a:srgbClr val="92D050"/>
            </a:solidFill>
            <a:ln>
              <a:noFill/>
            </a:ln>
            <a:effectLst/>
            <a:sp3d/>
          </c:spPr>
          <c:invertIfNegative val="0"/>
          <c:cat>
            <c:strRef>
              <c:f>Sheet1!$A$2:$A$14</c:f>
              <c:strCache>
                <c:ptCount val="13"/>
                <c:pt idx="0">
                  <c:v>S1_T1</c:v>
                </c:pt>
                <c:pt idx="1">
                  <c:v>S2_T1</c:v>
                </c:pt>
                <c:pt idx="2">
                  <c:v>GL_T1</c:v>
                </c:pt>
                <c:pt idx="3">
                  <c:v>PE_T1</c:v>
                </c:pt>
                <c:pt idx="4">
                  <c:v>KO_T1</c:v>
                </c:pt>
                <c:pt idx="5">
                  <c:v>KU_T1</c:v>
                </c:pt>
                <c:pt idx="6">
                  <c:v>NO_T1</c:v>
                </c:pt>
                <c:pt idx="7">
                  <c:v>SI_T2</c:v>
                </c:pt>
                <c:pt idx="8">
                  <c:v>TO_T2</c:v>
                </c:pt>
                <c:pt idx="9">
                  <c:v>PO_T2</c:v>
                </c:pt>
                <c:pt idx="10">
                  <c:v>KU_T2</c:v>
                </c:pt>
                <c:pt idx="11">
                  <c:v>SU_T2</c:v>
                </c:pt>
                <c:pt idx="12">
                  <c:v>DV_T2</c:v>
                </c:pt>
              </c:strCache>
            </c:strRef>
          </c:cat>
          <c:val>
            <c:numRef>
              <c:f>Sheet1!$D$2:$D$14</c:f>
              <c:numCache>
                <c:formatCode>General</c:formatCode>
                <c:ptCount val="13"/>
                <c:pt idx="0">
                  <c:v>3</c:v>
                </c:pt>
                <c:pt idx="1">
                  <c:v>4</c:v>
                </c:pt>
                <c:pt idx="2">
                  <c:v>1</c:v>
                </c:pt>
                <c:pt idx="3">
                  <c:v>1</c:v>
                </c:pt>
                <c:pt idx="5">
                  <c:v>4</c:v>
                </c:pt>
              </c:numCache>
            </c:numRef>
          </c:val>
          <c:extLst>
            <c:ext xmlns:c16="http://schemas.microsoft.com/office/drawing/2014/chart" uri="{C3380CC4-5D6E-409C-BE32-E72D297353CC}">
              <c16:uniqueId val="{00000002-2CF8-4B34-AA0F-650765069806}"/>
            </c:ext>
          </c:extLst>
        </c:ser>
        <c:dLbls>
          <c:showLegendKey val="0"/>
          <c:showVal val="0"/>
          <c:showCatName val="0"/>
          <c:showSerName val="0"/>
          <c:showPercent val="0"/>
          <c:showBubbleSize val="0"/>
        </c:dLbls>
        <c:gapWidth val="150"/>
        <c:shape val="cylinder"/>
        <c:axId val="1184571824"/>
        <c:axId val="1184559824"/>
        <c:axId val="0"/>
      </c:bar3DChart>
      <c:catAx>
        <c:axId val="1184571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1184559824"/>
        <c:crosses val="autoZero"/>
        <c:auto val="1"/>
        <c:lblAlgn val="ctr"/>
        <c:lblOffset val="100"/>
        <c:noMultiLvlLbl val="0"/>
      </c:catAx>
      <c:valAx>
        <c:axId val="1184559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1184571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H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hr-HR"/>
              <a:t>USPOREDBA 2024. – 2025.</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HR"/>
        </a:p>
      </c:txPr>
    </c:title>
    <c:autoTitleDeleted val="0"/>
    <c:plotArea>
      <c:layout/>
      <c:barChart>
        <c:barDir val="col"/>
        <c:grouping val="clustered"/>
        <c:varyColors val="0"/>
        <c:ser>
          <c:idx val="0"/>
          <c:order val="0"/>
          <c:tx>
            <c:strRef>
              <c:f>Sheet1!$B$1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Ukupan broj intervencija 1.1. - 30.6.</c:v>
                </c:pt>
              </c:strCache>
            </c:strRef>
          </c:cat>
          <c:val>
            <c:numRef>
              <c:f>Sheet1!$B$2</c:f>
              <c:numCache>
                <c:formatCode>General</c:formatCode>
                <c:ptCount val="1"/>
                <c:pt idx="0">
                  <c:v>9602</c:v>
                </c:pt>
              </c:numCache>
            </c:numRef>
          </c:val>
          <c:extLst>
            <c:ext xmlns:c16="http://schemas.microsoft.com/office/drawing/2014/chart" uri="{C3380CC4-5D6E-409C-BE32-E72D297353CC}">
              <c16:uniqueId val="{00000000-F7C2-4E8A-8E14-53A093296749}"/>
            </c:ext>
          </c:extLst>
        </c:ser>
        <c:ser>
          <c:idx val="1"/>
          <c:order val="1"/>
          <c:tx>
            <c:strRef>
              <c:f>Sheet1!$C$1</c:f>
              <c:strCache>
                <c:ptCount val="1"/>
                <c:pt idx="0">
                  <c:v>2025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Ukupan broj intervencija 1.1. - 30.6.</c:v>
                </c:pt>
              </c:strCache>
            </c:strRef>
          </c:cat>
          <c:val>
            <c:numRef>
              <c:f>Sheet1!$C$2</c:f>
              <c:numCache>
                <c:formatCode>General</c:formatCode>
                <c:ptCount val="1"/>
                <c:pt idx="0">
                  <c:v>10108</c:v>
                </c:pt>
              </c:numCache>
            </c:numRef>
          </c:val>
          <c:extLst>
            <c:ext xmlns:c16="http://schemas.microsoft.com/office/drawing/2014/chart" uri="{C3380CC4-5D6E-409C-BE32-E72D297353CC}">
              <c16:uniqueId val="{00000001-F7C2-4E8A-8E14-53A093296749}"/>
            </c:ext>
          </c:extLst>
        </c:ser>
        <c:dLbls>
          <c:dLblPos val="outEnd"/>
          <c:showLegendKey val="0"/>
          <c:showVal val="1"/>
          <c:showCatName val="0"/>
          <c:showSerName val="0"/>
          <c:showPercent val="0"/>
          <c:showBubbleSize val="0"/>
        </c:dLbls>
        <c:gapWidth val="219"/>
        <c:overlap val="-27"/>
        <c:axId val="1213375855"/>
        <c:axId val="1213373935"/>
      </c:barChart>
      <c:catAx>
        <c:axId val="121337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1213373935"/>
        <c:crosses val="autoZero"/>
        <c:auto val="1"/>
        <c:lblAlgn val="ctr"/>
        <c:lblOffset val="100"/>
        <c:noMultiLvlLbl val="0"/>
      </c:catAx>
      <c:valAx>
        <c:axId val="121337393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1213375855"/>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Udio pojedinog kriterija u ukupnom broju intervencija</c:v>
                </c:pt>
              </c:strCache>
            </c:strRef>
          </c:tx>
          <c:explosion val="9"/>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1F-4D91-A0A4-B1F7CDE46E2C}"/>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1F-4D91-A0A4-B1F7CDE46E2C}"/>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1F-4D91-A0A4-B1F7CDE46E2C}"/>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1F-4D91-A0A4-B1F7CDE46E2C}"/>
              </c:ext>
            </c:extLst>
          </c:dPt>
          <c:dLbls>
            <c:dLbl>
              <c:idx val="0"/>
              <c:layout>
                <c:manualLayout>
                  <c:x val="4.6710675636518158E-2"/>
                  <c:y val="-4.1931697556900835E-2"/>
                </c:manualLayout>
              </c:layout>
              <c:tx>
                <c:rich>
                  <a:bodyPr/>
                  <a:lstStyle/>
                  <a:p>
                    <a:fld id="{B9D53882-7ADE-4583-BE11-356405D18A0D}" type="VALUE">
                      <a:rPr lang="en-US" smtClean="0"/>
                      <a:pPr/>
                      <a:t>[VRIJEDNOST]</a:t>
                    </a:fld>
                    <a:r>
                      <a:rPr lang="en-US" dirty="0"/>
                      <a:t> </a:t>
                    </a:r>
                  </a:p>
                  <a:p>
                    <a:r>
                      <a:rPr lang="en-US" dirty="0"/>
                      <a:t>(29,1%)</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01F-4D91-A0A4-B1F7CDE46E2C}"/>
                </c:ext>
              </c:extLst>
            </c:dLbl>
            <c:dLbl>
              <c:idx val="1"/>
              <c:layout>
                <c:manualLayout>
                  <c:x val="-5.3585023120288115E-2"/>
                  <c:y val="1.3013421756289232E-2"/>
                </c:manualLayout>
              </c:layout>
              <c:tx>
                <c:rich>
                  <a:bodyPr/>
                  <a:lstStyle/>
                  <a:p>
                    <a:fld id="{CE268123-4A8B-400C-8AF9-CF50189619A5}" type="VALUE">
                      <a:rPr lang="en-US" smtClean="0"/>
                      <a:pPr/>
                      <a:t>[VRIJEDNOST]</a:t>
                    </a:fld>
                    <a:r>
                      <a:rPr lang="en-US" dirty="0"/>
                      <a:t> </a:t>
                    </a:r>
                  </a:p>
                  <a:p>
                    <a:r>
                      <a:rPr lang="en-US" dirty="0"/>
                      <a:t>(64,9%)</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01F-4D91-A0A4-B1F7CDE46E2C}"/>
                </c:ext>
              </c:extLst>
            </c:dLbl>
            <c:dLbl>
              <c:idx val="2"/>
              <c:layout>
                <c:manualLayout>
                  <c:x val="-7.459482262892965E-2"/>
                  <c:y val="-1.9003690602559437E-2"/>
                </c:manualLayout>
              </c:layout>
              <c:tx>
                <c:rich>
                  <a:bodyPr/>
                  <a:lstStyle/>
                  <a:p>
                    <a:fld id="{72BC8D8D-D245-4E75-BE60-8FA6C4E10C87}" type="VALUE">
                      <a:rPr lang="en-US" smtClean="0"/>
                      <a:pPr/>
                      <a:t>[VRIJEDNOST]</a:t>
                    </a:fld>
                    <a:r>
                      <a:rPr lang="en-US" dirty="0"/>
                      <a:t> </a:t>
                    </a:r>
                  </a:p>
                  <a:p>
                    <a:r>
                      <a:rPr lang="en-US" dirty="0"/>
                      <a:t>(3,7%)</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01F-4D91-A0A4-B1F7CDE46E2C}"/>
                </c:ext>
              </c:extLst>
            </c:dLbl>
            <c:dLbl>
              <c:idx val="3"/>
              <c:layout>
                <c:manualLayout>
                  <c:x val="8.2840112604591093E-2"/>
                  <c:y val="-8.2556861905335767E-3"/>
                </c:manualLayout>
              </c:layout>
              <c:tx>
                <c:rich>
                  <a:bodyPr/>
                  <a:lstStyle/>
                  <a:p>
                    <a:fld id="{2BC39145-B8EC-415C-8588-EFF6AC013BEC}" type="VALUE">
                      <a:rPr lang="en-US" smtClean="0"/>
                      <a:pPr/>
                      <a:t>[VRIJEDNOST]</a:t>
                    </a:fld>
                    <a:r>
                      <a:rPr lang="en-US" dirty="0"/>
                      <a:t> </a:t>
                    </a:r>
                  </a:p>
                  <a:p>
                    <a:r>
                      <a:rPr lang="en-US" dirty="0"/>
                      <a:t>(2,3%)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01F-4D91-A0A4-B1F7CDE46E2C}"/>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HR"/>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CRVENI KRITERIJ</c:v>
                </c:pt>
                <c:pt idx="1">
                  <c:v>ŽUTI KRITERIJ</c:v>
                </c:pt>
                <c:pt idx="2">
                  <c:v>ZELENI KRITERIJ</c:v>
                </c:pt>
                <c:pt idx="3">
                  <c:v>OSTALO</c:v>
                </c:pt>
              </c:strCache>
            </c:strRef>
          </c:cat>
          <c:val>
            <c:numRef>
              <c:f>Sheet1!$B$2:$B$5</c:f>
              <c:numCache>
                <c:formatCode>General</c:formatCode>
                <c:ptCount val="4"/>
                <c:pt idx="0">
                  <c:v>2978</c:v>
                </c:pt>
                <c:pt idx="1">
                  <c:v>6506</c:v>
                </c:pt>
                <c:pt idx="2">
                  <c:v>405</c:v>
                </c:pt>
                <c:pt idx="3">
                  <c:v>219</c:v>
                </c:pt>
              </c:numCache>
            </c:numRef>
          </c:val>
          <c:extLst>
            <c:ext xmlns:c16="http://schemas.microsoft.com/office/drawing/2014/chart" uri="{C3380CC4-5D6E-409C-BE32-E72D297353CC}">
              <c16:uniqueId val="{00000008-E01F-4D91-A0A4-B1F7CDE46E2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hr-HR"/>
              <a:t>USPOREDBA 2024. – 2025.</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HR"/>
        </a:p>
      </c:txPr>
    </c:title>
    <c:autoTitleDeleted val="0"/>
    <c:plotArea>
      <c:layout/>
      <c:barChart>
        <c:barDir val="col"/>
        <c:grouping val="clustered"/>
        <c:varyColors val="0"/>
        <c:ser>
          <c:idx val="0"/>
          <c:order val="0"/>
          <c:tx>
            <c:strRef>
              <c:f>Sheet1!$B$1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Ukupan broj intervencija 1.1. - 30.6.</c:v>
                </c:pt>
              </c:strCache>
            </c:strRef>
          </c:cat>
          <c:val>
            <c:numRef>
              <c:f>Sheet1!$B$2</c:f>
              <c:numCache>
                <c:formatCode>General</c:formatCode>
                <c:ptCount val="1"/>
                <c:pt idx="0">
                  <c:v>7987</c:v>
                </c:pt>
              </c:numCache>
            </c:numRef>
          </c:val>
          <c:extLst>
            <c:ext xmlns:c16="http://schemas.microsoft.com/office/drawing/2014/chart" uri="{C3380CC4-5D6E-409C-BE32-E72D297353CC}">
              <c16:uniqueId val="{00000000-1092-4E35-8649-A7B415430D5B}"/>
            </c:ext>
          </c:extLst>
        </c:ser>
        <c:ser>
          <c:idx val="1"/>
          <c:order val="1"/>
          <c:tx>
            <c:strRef>
              <c:f>Sheet1!$C$1</c:f>
              <c:strCache>
                <c:ptCount val="1"/>
                <c:pt idx="0">
                  <c:v>2025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Ukupan broj intervencija 1.1. - 30.6.</c:v>
                </c:pt>
              </c:strCache>
            </c:strRef>
          </c:cat>
          <c:val>
            <c:numRef>
              <c:f>Sheet1!$C$2</c:f>
              <c:numCache>
                <c:formatCode>General</c:formatCode>
                <c:ptCount val="1"/>
                <c:pt idx="0">
                  <c:v>7247</c:v>
                </c:pt>
              </c:numCache>
            </c:numRef>
          </c:val>
          <c:extLst>
            <c:ext xmlns:c16="http://schemas.microsoft.com/office/drawing/2014/chart" uri="{C3380CC4-5D6E-409C-BE32-E72D297353CC}">
              <c16:uniqueId val="{00000001-1092-4E35-8649-A7B415430D5B}"/>
            </c:ext>
          </c:extLst>
        </c:ser>
        <c:dLbls>
          <c:dLblPos val="outEnd"/>
          <c:showLegendKey val="0"/>
          <c:showVal val="1"/>
          <c:showCatName val="0"/>
          <c:showSerName val="0"/>
          <c:showPercent val="0"/>
          <c:showBubbleSize val="0"/>
        </c:dLbls>
        <c:gapWidth val="219"/>
        <c:overlap val="-27"/>
        <c:axId val="1213375855"/>
        <c:axId val="1213373935"/>
      </c:barChart>
      <c:catAx>
        <c:axId val="121337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1213373935"/>
        <c:crosses val="autoZero"/>
        <c:auto val="1"/>
        <c:lblAlgn val="ctr"/>
        <c:lblOffset val="100"/>
        <c:noMultiLvlLbl val="0"/>
      </c:catAx>
      <c:valAx>
        <c:axId val="121337393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1213375855"/>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err="1"/>
              <a:t>Ukupan</a:t>
            </a:r>
            <a:r>
              <a:rPr lang="en-US"/>
              <a:t> </a:t>
            </a:r>
            <a:r>
              <a:rPr lang="en-US" err="1"/>
              <a:t>broj</a:t>
            </a:r>
            <a:r>
              <a:rPr lang="en-US"/>
              <a:t> </a:t>
            </a:r>
            <a:r>
              <a:rPr lang="hr-HR"/>
              <a:t>ambulanti</a:t>
            </a:r>
            <a:endParaRPr lang="en-US"/>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Ukupan broj ambulanti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3"/>
                <c:pt idx="0">
                  <c:v>DV_T2</c:v>
                </c:pt>
                <c:pt idx="1">
                  <c:v>GL_T1</c:v>
                </c:pt>
                <c:pt idx="2">
                  <c:v>KO_T1</c:v>
                </c:pt>
                <c:pt idx="3">
                  <c:v>KU_T1</c:v>
                </c:pt>
                <c:pt idx="4">
                  <c:v>KU_T2</c:v>
                </c:pt>
                <c:pt idx="5">
                  <c:v>NO_T1</c:v>
                </c:pt>
                <c:pt idx="6">
                  <c:v>PE_T1</c:v>
                </c:pt>
                <c:pt idx="7">
                  <c:v>PO_T2</c:v>
                </c:pt>
                <c:pt idx="8">
                  <c:v>SI_T1S1</c:v>
                </c:pt>
                <c:pt idx="9">
                  <c:v>SI_T1S2</c:v>
                </c:pt>
                <c:pt idx="10">
                  <c:v>SI_T2</c:v>
                </c:pt>
                <c:pt idx="11">
                  <c:v>SU_T2</c:v>
                </c:pt>
                <c:pt idx="12">
                  <c:v>TO_T2</c:v>
                </c:pt>
              </c:strCache>
            </c:strRef>
          </c:cat>
          <c:val>
            <c:numRef>
              <c:f>Sheet1!$B$2:$B$15</c:f>
              <c:numCache>
                <c:formatCode>General</c:formatCode>
                <c:ptCount val="14"/>
                <c:pt idx="0">
                  <c:v>110</c:v>
                </c:pt>
                <c:pt idx="1">
                  <c:v>739</c:v>
                </c:pt>
                <c:pt idx="2">
                  <c:v>564</c:v>
                </c:pt>
                <c:pt idx="3">
                  <c:v>2150</c:v>
                </c:pt>
                <c:pt idx="4">
                  <c:v>102</c:v>
                </c:pt>
                <c:pt idx="5">
                  <c:v>1168</c:v>
                </c:pt>
                <c:pt idx="6">
                  <c:v>767</c:v>
                </c:pt>
                <c:pt idx="7">
                  <c:v>183</c:v>
                </c:pt>
                <c:pt idx="8">
                  <c:v>659</c:v>
                </c:pt>
                <c:pt idx="9">
                  <c:v>644</c:v>
                </c:pt>
                <c:pt idx="10">
                  <c:v>6</c:v>
                </c:pt>
                <c:pt idx="11">
                  <c:v>73</c:v>
                </c:pt>
                <c:pt idx="12">
                  <c:v>82</c:v>
                </c:pt>
              </c:numCache>
            </c:numRef>
          </c:val>
          <c:extLst>
            <c:ext xmlns:c16="http://schemas.microsoft.com/office/drawing/2014/chart" uri="{C3380CC4-5D6E-409C-BE32-E72D297353CC}">
              <c16:uniqueId val="{00000000-3B96-4DBB-B907-D9160BBA4416}"/>
            </c:ext>
          </c:extLst>
        </c:ser>
        <c:dLbls>
          <c:dLblPos val="outEnd"/>
          <c:showLegendKey val="0"/>
          <c:showVal val="1"/>
          <c:showCatName val="0"/>
          <c:showSerName val="0"/>
          <c:showPercent val="0"/>
          <c:showBubbleSize val="0"/>
        </c:dLbls>
        <c:gapWidth val="219"/>
        <c:overlap val="-27"/>
        <c:axId val="712918815"/>
        <c:axId val="712919775"/>
      </c:barChart>
      <c:catAx>
        <c:axId val="712918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12919775"/>
        <c:crosses val="autoZero"/>
        <c:auto val="1"/>
        <c:lblAlgn val="ctr"/>
        <c:lblOffset val="100"/>
        <c:noMultiLvlLbl val="0"/>
      </c:catAx>
      <c:valAx>
        <c:axId val="7129197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crossAx val="712918815"/>
        <c:crosses val="autoZero"/>
        <c:crossBetween val="between"/>
      </c:valAx>
      <c:spPr>
        <a:noFill/>
        <a:ln>
          <a:noFill/>
        </a:ln>
        <a:effectLst/>
      </c:spPr>
    </c:plotArea>
    <c:legend>
      <c:legendPos val="b"/>
      <c:layout>
        <c:manualLayout>
          <c:xMode val="edge"/>
          <c:yMode val="edge"/>
          <c:x val="0.4077506231532379"/>
          <c:y val="0.94728964538228122"/>
          <c:w val="0.18449875369352417"/>
          <c:h val="5.2710354617718787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Udio pojedinog kriterija u ukupnom broju intervencija</c:v>
                </c:pt>
              </c:strCache>
            </c:strRef>
          </c:tx>
          <c:explosion val="9"/>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12-446E-B8D0-E41CEF1A5BB6}"/>
              </c:ext>
            </c:extLst>
          </c:dPt>
          <c:dPt>
            <c:idx val="1"/>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12-446E-B8D0-E41CEF1A5BB6}"/>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12-446E-B8D0-E41CEF1A5BB6}"/>
              </c:ext>
            </c:extLst>
          </c:dPt>
          <c:dPt>
            <c:idx val="3"/>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7-A212-446E-B8D0-E41CEF1A5BB6}"/>
              </c:ext>
            </c:extLst>
          </c:dPt>
          <c:dLbls>
            <c:dLbl>
              <c:idx val="0"/>
              <c:layout>
                <c:manualLayout>
                  <c:x val="7.8042059860213037E-2"/>
                  <c:y val="-1.6608772780904051E-2"/>
                </c:manualLayout>
              </c:layout>
              <c:tx>
                <c:rich>
                  <a:bodyPr/>
                  <a:lstStyle/>
                  <a:p>
                    <a:fld id="{B9D53882-7ADE-4583-BE11-356405D18A0D}" type="VALUE">
                      <a:rPr lang="en-US" smtClean="0"/>
                      <a:pPr/>
                      <a:t>[VRIJEDNOST]</a:t>
                    </a:fld>
                    <a:endParaRPr lang="en-US"/>
                  </a:p>
                  <a:p>
                    <a:r>
                      <a:rPr lang="en-US"/>
                      <a:t>(1,9%)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12-446E-B8D0-E41CEF1A5BB6}"/>
                </c:ext>
              </c:extLst>
            </c:dLbl>
            <c:dLbl>
              <c:idx val="1"/>
              <c:layout>
                <c:manualLayout>
                  <c:x val="2.9015844664514318E-2"/>
                  <c:y val="-6.1864583257177856E-2"/>
                </c:manualLayout>
              </c:layout>
              <c:tx>
                <c:rich>
                  <a:bodyPr/>
                  <a:lstStyle/>
                  <a:p>
                    <a:fld id="{CE268123-4A8B-400C-8AF9-CF50189619A5}" type="VALUE">
                      <a:rPr lang="en-US" smtClean="0"/>
                      <a:pPr/>
                      <a:t>[VRIJEDNOST]</a:t>
                    </a:fld>
                    <a:endParaRPr lang="en-US"/>
                  </a:p>
                  <a:p>
                    <a:r>
                      <a:rPr lang="en-US"/>
                      <a:t>(33,07%)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12-446E-B8D0-E41CEF1A5BB6}"/>
                </c:ext>
              </c:extLst>
            </c:dLbl>
            <c:dLbl>
              <c:idx val="2"/>
              <c:layout>
                <c:manualLayout>
                  <c:x val="-7.459482262892965E-2"/>
                  <c:y val="-1.9003690602559437E-2"/>
                </c:manualLayout>
              </c:layout>
              <c:tx>
                <c:rich>
                  <a:bodyPr/>
                  <a:lstStyle/>
                  <a:p>
                    <a:fld id="{72BC8D8D-D245-4E75-BE60-8FA6C4E10C87}" type="VALUE">
                      <a:rPr lang="en-US" smtClean="0"/>
                      <a:pPr/>
                      <a:t>[VRIJEDNOST]</a:t>
                    </a:fld>
                    <a:endParaRPr lang="en-US" dirty="0"/>
                  </a:p>
                  <a:p>
                    <a:r>
                      <a:rPr lang="en-US" dirty="0"/>
                      <a:t>(64,65%)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212-446E-B8D0-E41CEF1A5BB6}"/>
                </c:ext>
              </c:extLst>
            </c:dLbl>
            <c:dLbl>
              <c:idx val="3"/>
              <c:layout>
                <c:manualLayout>
                  <c:x val="-5.3878654916986464E-2"/>
                  <c:y val="-1.4245928698662265E-2"/>
                </c:manualLayout>
              </c:layout>
              <c:tx>
                <c:rich>
                  <a:bodyPr/>
                  <a:lstStyle/>
                  <a:p>
                    <a:fld id="{2BC39145-B8EC-415C-8588-EFF6AC013BEC}" type="VALUE">
                      <a:rPr lang="en-US" smtClean="0"/>
                      <a:pPr/>
                      <a:t>[VRIJEDNOST]</a:t>
                    </a:fld>
                    <a:endParaRPr lang="en-US" dirty="0"/>
                  </a:p>
                  <a:p>
                    <a:r>
                      <a:rPr lang="en-US" dirty="0"/>
                      <a:t>(0,37%)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212-446E-B8D0-E41CEF1A5BB6}"/>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H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CRVENI KRITERIJ</c:v>
                </c:pt>
                <c:pt idx="1">
                  <c:v>ŽUTI KRITERIJ</c:v>
                </c:pt>
                <c:pt idx="2">
                  <c:v>ZELENI KRITERIJ</c:v>
                </c:pt>
                <c:pt idx="3">
                  <c:v>OSTALO</c:v>
                </c:pt>
              </c:strCache>
            </c:strRef>
          </c:cat>
          <c:val>
            <c:numRef>
              <c:f>Sheet1!$B$2:$B$5</c:f>
              <c:numCache>
                <c:formatCode>General</c:formatCode>
                <c:ptCount val="4"/>
                <c:pt idx="0">
                  <c:v>135</c:v>
                </c:pt>
                <c:pt idx="1">
                  <c:v>2203</c:v>
                </c:pt>
                <c:pt idx="2">
                  <c:v>4901</c:v>
                </c:pt>
                <c:pt idx="3">
                  <c:v>8</c:v>
                </c:pt>
              </c:numCache>
            </c:numRef>
          </c:val>
          <c:extLst>
            <c:ext xmlns:c16="http://schemas.microsoft.com/office/drawing/2014/chart" uri="{C3380CC4-5D6E-409C-BE32-E72D297353CC}">
              <c16:uniqueId val="{00000008-A212-446E-B8D0-E41CEF1A5BB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7803885271064693"/>
          <c:y val="0.88159224419247184"/>
          <c:w val="0.64392218244060939"/>
          <c:h val="5.2515088218112752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H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8.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642B0-81F2-4C39-912F-88E9D2D9C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3006</TotalTime>
  <Pages>32</Pages>
  <Words>8893</Words>
  <Characters>50696</Characters>
  <Application>Microsoft Office Word</Application>
  <DocSecurity>0</DocSecurity>
  <Lines>422</Lines>
  <Paragraphs>118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ravnatelj@zhm-smz.hr</cp:lastModifiedBy>
  <cp:revision>484</cp:revision>
  <cp:lastPrinted>2025-07-12T14:41:00Z</cp:lastPrinted>
  <dcterms:created xsi:type="dcterms:W3CDTF">2024-01-23T00:17:00Z</dcterms:created>
  <dcterms:modified xsi:type="dcterms:W3CDTF">2025-07-16T13:57:00Z</dcterms:modified>
</cp:coreProperties>
</file>