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DE" w:rsidRPr="0099339D" w:rsidRDefault="00D774DE" w:rsidP="00D774D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bookmarkStart w:id="0" w:name="_GoBack"/>
      <w:bookmarkEnd w:id="0"/>
      <w:r w:rsidRPr="0099339D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0056A34D" wp14:editId="16C382C3">
            <wp:extent cx="815340" cy="815340"/>
            <wp:effectExtent l="0" t="0" r="3810" b="3810"/>
            <wp:docPr id="1" name="Slika 1" descr="http://t2.gstatic.com/images?q=tbn:ANd9GcQFu4odXlyXL0MQlY43YY4IjEpEEMAhh8hxl0gqafDQtu1ZWkB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Fu4odXlyXL0MQlY43YY4IjEpEEMAhh8hxl0gqafDQtu1ZWkB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4DE" w:rsidRPr="0099339D" w:rsidRDefault="00D774DE" w:rsidP="00D7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9339D">
        <w:rPr>
          <w:rFonts w:ascii="Times New Roman" w:eastAsia="Times New Roman" w:hAnsi="Times New Roman" w:cs="Times New Roman"/>
          <w:b/>
          <w:lang w:eastAsia="hr-HR"/>
        </w:rPr>
        <w:t>ZAVOD ZA HITNU MEDICINU  SISAČKO-MOSLAVAČKE ŽUPANIJE</w:t>
      </w:r>
    </w:p>
    <w:p w:rsidR="00D774DE" w:rsidRPr="0099339D" w:rsidRDefault="00D774DE" w:rsidP="00D774D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99339D">
        <w:rPr>
          <w:rFonts w:ascii="Times New Roman" w:eastAsia="Times New Roman" w:hAnsi="Times New Roman" w:cs="Times New Roman"/>
          <w:lang w:eastAsia="hr-HR"/>
        </w:rPr>
        <w:t>Ulica 1. svibnja br. 20, 44000 SISAK</w:t>
      </w:r>
    </w:p>
    <w:p w:rsidR="00D774DE" w:rsidRPr="0099339D" w:rsidRDefault="00D774DE" w:rsidP="00D774D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D774DE" w:rsidRPr="0099339D" w:rsidRDefault="00D774DE" w:rsidP="00D774DE">
      <w:pPr>
        <w:spacing w:after="0" w:line="240" w:lineRule="auto"/>
        <w:rPr>
          <w:rFonts w:ascii="Times New Roman" w:hAnsi="Times New Roman" w:cs="Times New Roman"/>
          <w:b/>
        </w:rPr>
      </w:pPr>
      <w:r w:rsidRPr="0099339D">
        <w:rPr>
          <w:rFonts w:ascii="Times New Roman" w:hAnsi="Times New Roman" w:cs="Times New Roman"/>
          <w:b/>
        </w:rPr>
        <w:t>RAVNATELJICA</w:t>
      </w:r>
    </w:p>
    <w:p w:rsidR="00D774DE" w:rsidRPr="00E153D9" w:rsidRDefault="00E153D9" w:rsidP="00D774DE">
      <w:pPr>
        <w:spacing w:after="0" w:line="240" w:lineRule="auto"/>
        <w:rPr>
          <w:rFonts w:ascii="Times New Roman" w:hAnsi="Times New Roman" w:cs="Times New Roman"/>
        </w:rPr>
      </w:pPr>
      <w:bookmarkStart w:id="1" w:name="_Hlk519764857"/>
      <w:r>
        <w:rPr>
          <w:rFonts w:ascii="Times New Roman" w:hAnsi="Times New Roman" w:cs="Times New Roman"/>
        </w:rPr>
        <w:t>KLASA:</w:t>
      </w:r>
      <w:r w:rsidR="009A1F4E">
        <w:rPr>
          <w:rFonts w:ascii="Times New Roman" w:hAnsi="Times New Roman" w:cs="Times New Roman"/>
        </w:rPr>
        <w:t xml:space="preserve"> </w:t>
      </w:r>
      <w:r w:rsidR="00481FE0" w:rsidRPr="00D02AEE">
        <w:rPr>
          <w:rFonts w:ascii="Times New Roman" w:hAnsi="Times New Roman" w:cs="Times New Roman"/>
        </w:rPr>
        <w:t>112-01/23-01/03</w:t>
      </w:r>
      <w:r>
        <w:rPr>
          <w:rFonts w:ascii="Times New Roman" w:hAnsi="Times New Roman" w:cs="Times New Roman"/>
        </w:rPr>
        <w:t xml:space="preserve"> </w:t>
      </w:r>
    </w:p>
    <w:p w:rsidR="00D774DE" w:rsidRPr="00E153D9" w:rsidRDefault="00E153D9" w:rsidP="00D774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Pr="00D02AEE">
        <w:rPr>
          <w:rFonts w:ascii="Times New Roman" w:hAnsi="Times New Roman" w:cs="Times New Roman"/>
        </w:rPr>
        <w:t>2176-116/01-23-</w:t>
      </w:r>
      <w:r w:rsidR="00D02AEE" w:rsidRPr="00D02AEE">
        <w:rPr>
          <w:rFonts w:ascii="Times New Roman" w:hAnsi="Times New Roman" w:cs="Times New Roman"/>
        </w:rPr>
        <w:t>31</w:t>
      </w:r>
    </w:p>
    <w:p w:rsidR="00D774DE" w:rsidRPr="0099339D" w:rsidRDefault="00D774DE" w:rsidP="00D774DE">
      <w:pPr>
        <w:spacing w:after="0" w:line="240" w:lineRule="auto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Sisak, </w:t>
      </w:r>
      <w:r w:rsidR="00EF099B">
        <w:rPr>
          <w:rFonts w:ascii="Times New Roman" w:hAnsi="Times New Roman" w:cs="Times New Roman"/>
        </w:rPr>
        <w:t>6</w:t>
      </w:r>
      <w:r w:rsidRPr="0099339D">
        <w:rPr>
          <w:rFonts w:ascii="Times New Roman" w:hAnsi="Times New Roman" w:cs="Times New Roman"/>
        </w:rPr>
        <w:t xml:space="preserve">. </w:t>
      </w:r>
      <w:r w:rsidR="009A1F4E">
        <w:rPr>
          <w:rFonts w:ascii="Times New Roman" w:hAnsi="Times New Roman" w:cs="Times New Roman"/>
        </w:rPr>
        <w:t>listopada</w:t>
      </w:r>
      <w:r w:rsidRPr="0099339D">
        <w:rPr>
          <w:rFonts w:ascii="Times New Roman" w:hAnsi="Times New Roman" w:cs="Times New Roman"/>
        </w:rPr>
        <w:t xml:space="preserve"> 202</w:t>
      </w:r>
      <w:r w:rsidR="002B5424" w:rsidRPr="0099339D">
        <w:rPr>
          <w:rFonts w:ascii="Times New Roman" w:hAnsi="Times New Roman" w:cs="Times New Roman"/>
        </w:rPr>
        <w:t>3</w:t>
      </w:r>
      <w:r w:rsidRPr="0099339D">
        <w:rPr>
          <w:rFonts w:ascii="Times New Roman" w:hAnsi="Times New Roman" w:cs="Times New Roman"/>
        </w:rPr>
        <w:t>.</w:t>
      </w:r>
      <w:bookmarkEnd w:id="1"/>
    </w:p>
    <w:p w:rsidR="00D774DE" w:rsidRPr="0099339D" w:rsidRDefault="00D774DE" w:rsidP="00D774DE">
      <w:pPr>
        <w:spacing w:after="0" w:line="240" w:lineRule="auto"/>
        <w:rPr>
          <w:rFonts w:ascii="Times New Roman" w:hAnsi="Times New Roman" w:cs="Times New Roman"/>
        </w:rPr>
      </w:pPr>
    </w:p>
    <w:p w:rsidR="00D774DE" w:rsidRPr="0099339D" w:rsidRDefault="00D774DE" w:rsidP="00D774D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D774DE" w:rsidRPr="0099339D" w:rsidRDefault="00D774DE" w:rsidP="00D774D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D774DE" w:rsidRPr="0099339D" w:rsidRDefault="00D774DE" w:rsidP="00D774D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Na temelju članka 87. stavka 1. Zakona o zdravstvenoj zaštiti  (˝Narodne </w:t>
      </w:r>
      <w:r w:rsidR="009A1F4E">
        <w:rPr>
          <w:rFonts w:ascii="Times New Roman" w:hAnsi="Times New Roman" w:cs="Times New Roman"/>
        </w:rPr>
        <w:t>novine˝, br. 100/ 2018, 125/2019 i 147/2020,</w:t>
      </w:r>
      <w:r w:rsidR="009A1F4E" w:rsidRPr="009A1F4E">
        <w:rPr>
          <w:rFonts w:ascii="Times New Roman" w:hAnsi="Times New Roman" w:cs="Times New Roman"/>
        </w:rPr>
        <w:t xml:space="preserve"> 119/</w:t>
      </w:r>
      <w:r w:rsidR="009A1F4E">
        <w:rPr>
          <w:rFonts w:ascii="Times New Roman" w:hAnsi="Times New Roman" w:cs="Times New Roman"/>
        </w:rPr>
        <w:t>20</w:t>
      </w:r>
      <w:r w:rsidR="009A1F4E" w:rsidRPr="009A1F4E">
        <w:rPr>
          <w:rFonts w:ascii="Times New Roman" w:hAnsi="Times New Roman" w:cs="Times New Roman"/>
        </w:rPr>
        <w:t>22, 156/</w:t>
      </w:r>
      <w:r w:rsidR="009A1F4E">
        <w:rPr>
          <w:rFonts w:ascii="Times New Roman" w:hAnsi="Times New Roman" w:cs="Times New Roman"/>
        </w:rPr>
        <w:t>2022 i</w:t>
      </w:r>
      <w:r w:rsidR="009A1F4E" w:rsidRPr="009A1F4E">
        <w:rPr>
          <w:rFonts w:ascii="Times New Roman" w:hAnsi="Times New Roman" w:cs="Times New Roman"/>
        </w:rPr>
        <w:t xml:space="preserve"> 33/</w:t>
      </w:r>
      <w:r w:rsidR="009A1F4E">
        <w:rPr>
          <w:rFonts w:ascii="Times New Roman" w:hAnsi="Times New Roman" w:cs="Times New Roman"/>
        </w:rPr>
        <w:t>20</w:t>
      </w:r>
      <w:r w:rsidR="009A1F4E" w:rsidRPr="009A1F4E">
        <w:rPr>
          <w:rFonts w:ascii="Times New Roman" w:hAnsi="Times New Roman" w:cs="Times New Roman"/>
        </w:rPr>
        <w:t>23</w:t>
      </w:r>
      <w:r w:rsidR="009A1F4E">
        <w:rPr>
          <w:rFonts w:ascii="Times New Roman" w:hAnsi="Times New Roman" w:cs="Times New Roman"/>
        </w:rPr>
        <w:t xml:space="preserve">) </w:t>
      </w:r>
      <w:r w:rsidRPr="0099339D">
        <w:rPr>
          <w:rFonts w:ascii="Times New Roman" w:hAnsi="Times New Roman" w:cs="Times New Roman"/>
        </w:rPr>
        <w:t>te članka 28. Statuta Zavoda za hitnu medic</w:t>
      </w:r>
      <w:r w:rsidR="009A1F4E">
        <w:rPr>
          <w:rFonts w:ascii="Times New Roman" w:hAnsi="Times New Roman" w:cs="Times New Roman"/>
        </w:rPr>
        <w:t>inu Sisačko-moslavačke županije</w:t>
      </w:r>
      <w:r w:rsidRPr="0099339D">
        <w:rPr>
          <w:rFonts w:ascii="Times New Roman" w:hAnsi="Times New Roman" w:cs="Times New Roman"/>
        </w:rPr>
        <w:t xml:space="preserve"> KLASA:</w:t>
      </w:r>
      <w:r w:rsidR="009A1F4E">
        <w:rPr>
          <w:rFonts w:ascii="Times New Roman" w:hAnsi="Times New Roman" w:cs="Times New Roman"/>
        </w:rPr>
        <w:t xml:space="preserve"> </w:t>
      </w:r>
      <w:r w:rsidRPr="0099339D">
        <w:rPr>
          <w:rFonts w:ascii="Times New Roman" w:hAnsi="Times New Roman" w:cs="Times New Roman"/>
        </w:rPr>
        <w:t>003-01/19-01/01, URBROJ: 2176-116/05-19-37 od 23. svibnja 2019. godine ravnateljica Zavoda za hitnu medicinu Sisačko-moslavačke županije podnosi Upravnom vijeću</w:t>
      </w:r>
    </w:p>
    <w:p w:rsidR="00D774DE" w:rsidRPr="0099339D" w:rsidRDefault="00D774DE" w:rsidP="00D774DE">
      <w:pPr>
        <w:ind w:firstLine="708"/>
        <w:jc w:val="both"/>
        <w:rPr>
          <w:rFonts w:ascii="Times New Roman" w:hAnsi="Times New Roman" w:cs="Times New Roman"/>
        </w:rPr>
      </w:pPr>
    </w:p>
    <w:p w:rsidR="00D774DE" w:rsidRPr="0099339D" w:rsidRDefault="00EB0CC1" w:rsidP="00D774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IZVJEŠĆE O RADU I FINANCIJSKOM POSLOVANJU</w:t>
      </w:r>
    </w:p>
    <w:p w:rsidR="00D774DE" w:rsidRPr="0099339D" w:rsidRDefault="00D774DE" w:rsidP="00D774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99339D">
        <w:rPr>
          <w:rFonts w:ascii="Times New Roman" w:hAnsi="Times New Roman" w:cs="Times New Roman"/>
          <w:b/>
        </w:rPr>
        <w:t>ZAVODA ZA HITNU MEDICINU SISAČKO-MOSLAVAČKE ŽUPANIJE</w:t>
      </w:r>
    </w:p>
    <w:p w:rsidR="00D774DE" w:rsidRPr="0099339D" w:rsidRDefault="00E153D9" w:rsidP="00E153D9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ZA 2022. GODINU</w:t>
      </w:r>
      <w:r w:rsidR="00D774DE" w:rsidRPr="0099339D">
        <w:rPr>
          <w:rFonts w:ascii="Times New Roman" w:hAnsi="Times New Roman" w:cs="Times New Roman"/>
          <w:b/>
        </w:rPr>
        <w:t xml:space="preserve"> </w:t>
      </w:r>
    </w:p>
    <w:p w:rsidR="00D774DE" w:rsidRPr="0099339D" w:rsidRDefault="00D774DE" w:rsidP="00D774DE">
      <w:pPr>
        <w:jc w:val="both"/>
        <w:rPr>
          <w:rFonts w:ascii="Times New Roman" w:hAnsi="Times New Roman" w:cs="Times New Roman"/>
        </w:rPr>
      </w:pPr>
    </w:p>
    <w:p w:rsidR="00D774DE" w:rsidRPr="0099339D" w:rsidRDefault="00D774DE" w:rsidP="00D774D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u w:val="single"/>
        </w:rPr>
      </w:pPr>
      <w:r w:rsidRPr="0099339D">
        <w:rPr>
          <w:rFonts w:ascii="Times New Roman" w:hAnsi="Times New Roman" w:cs="Times New Roman"/>
          <w:b/>
          <w:u w:val="single"/>
        </w:rPr>
        <w:t>Ustrojstvo ustanove</w:t>
      </w:r>
    </w:p>
    <w:p w:rsidR="00D774DE" w:rsidRPr="0099339D" w:rsidRDefault="00D774DE" w:rsidP="002B6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Zavod za hitnu medicinu Sisačko-moslavačke županije je županijska zdravstvena ustanova koja obavlja djelatnost hitne medicine i sanitetskog prijevoza  na području cijele Sisačko-moslavačke županije u deset (10) Ispostava.</w:t>
      </w:r>
    </w:p>
    <w:p w:rsidR="00D774DE" w:rsidRPr="0099339D" w:rsidRDefault="00D774DE" w:rsidP="00D774D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Ustanovom upravlja Upravno vijeće Zavoda za hitnu medicinu Sisačko-moslavačke županije koje ima 5 članova imenovanih sukladno Statutu Zavoda za hitnu medicinu Sisačko-moslavačke županije.</w:t>
      </w:r>
    </w:p>
    <w:p w:rsidR="00D774DE" w:rsidRPr="0099339D" w:rsidRDefault="00D774DE" w:rsidP="00D774D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Ustrojstvene jedinice Zavoda utvrđene Pravilnikom o unutarnjem ustrojstvu i sistematizaciji radnih mjesta Zavoda za hitnu medicinu Sisačko-moslavačke županije su sljedeće: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Ured ravnatelja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Jedinica za osiguranje i unapređenje kvalitete zdravstvene zaštite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Služba za pravne, kadrovske i opće poslove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Služba za ekonomsko financijske poslove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Služba zdravstvene zaštite</w:t>
      </w:r>
    </w:p>
    <w:p w:rsidR="00D774DE" w:rsidRPr="0099339D" w:rsidRDefault="00E153D9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774DE" w:rsidRPr="0099339D">
        <w:rPr>
          <w:rFonts w:ascii="Times New Roman" w:hAnsi="Times New Roman" w:cs="Times New Roman"/>
        </w:rPr>
        <w:tab/>
        <w:t>Odjel hitne medicinske pomoći</w:t>
      </w:r>
    </w:p>
    <w:p w:rsidR="00D774DE" w:rsidRPr="0099339D" w:rsidRDefault="00E153D9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774DE" w:rsidRPr="0099339D">
        <w:rPr>
          <w:rFonts w:ascii="Times New Roman" w:hAnsi="Times New Roman" w:cs="Times New Roman"/>
        </w:rPr>
        <w:tab/>
        <w:t>Medicinska Prijavno-dojavna jedinica</w:t>
      </w:r>
    </w:p>
    <w:p w:rsidR="00D774DE" w:rsidRPr="0099339D" w:rsidRDefault="00E153D9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774DE" w:rsidRPr="0099339D">
        <w:rPr>
          <w:rFonts w:ascii="Times New Roman" w:hAnsi="Times New Roman" w:cs="Times New Roman"/>
        </w:rPr>
        <w:tab/>
        <w:t>Odjel sanitetskog prijevoza</w:t>
      </w:r>
    </w:p>
    <w:p w:rsidR="00D774DE" w:rsidRPr="0099339D" w:rsidRDefault="00E153D9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774DE" w:rsidRPr="0099339D">
        <w:rPr>
          <w:rFonts w:ascii="Times New Roman" w:hAnsi="Times New Roman" w:cs="Times New Roman"/>
        </w:rPr>
        <w:tab/>
        <w:t>Prijavno-dojavna jedinica sanitetskog prijevoza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Tehnička služba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74DE" w:rsidRPr="0099339D" w:rsidRDefault="00D774DE" w:rsidP="00D774D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Osim ustrojstvenih jedinica Zavoda utvrđenih općim aktom o unutarnjem ustrojstvu Županijskog zavoda, u Zavodu su ustrojena i njegova tijela: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Upravno vijeće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Ravnatelj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Stručno vijeće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Stručni kolegij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Etičko povjerenstvo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Povjerenstvo za lijekove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Povjerenstvo za kvalitetu i unutarnji nadzor.</w:t>
      </w:r>
    </w:p>
    <w:p w:rsidR="0073536E" w:rsidRPr="0099339D" w:rsidRDefault="0073536E">
      <w:pPr>
        <w:spacing w:after="160" w:line="259" w:lineRule="auto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br w:type="page"/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74DE" w:rsidRDefault="009A1F4E" w:rsidP="00D774D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Kadrovska struktura</w:t>
      </w:r>
    </w:p>
    <w:p w:rsidR="009A1F4E" w:rsidRPr="0099339D" w:rsidRDefault="009A1F4E" w:rsidP="009A1F4E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</w:p>
    <w:p w:rsidR="009A1F4E" w:rsidRPr="0099339D" w:rsidRDefault="009A1F4E" w:rsidP="009A1F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Zavod za hitnu medicinu Sisačko-moslavačke županije na dan 31. prosinca 2022.</w:t>
      </w:r>
      <w:r>
        <w:rPr>
          <w:rFonts w:ascii="Times New Roman" w:hAnsi="Times New Roman" w:cs="Times New Roman"/>
        </w:rPr>
        <w:t xml:space="preserve"> godine</w:t>
      </w:r>
      <w:r w:rsidR="00E47130">
        <w:rPr>
          <w:rFonts w:ascii="Times New Roman" w:hAnsi="Times New Roman" w:cs="Times New Roman"/>
        </w:rPr>
        <w:t xml:space="preserve"> ima ukupno 258</w:t>
      </w:r>
      <w:r w:rsidRPr="0099339D">
        <w:rPr>
          <w:rFonts w:ascii="Times New Roman" w:hAnsi="Times New Roman" w:cs="Times New Roman"/>
        </w:rPr>
        <w:t xml:space="preserve"> radnika i to:</w:t>
      </w:r>
    </w:p>
    <w:p w:rsidR="009A1F4E" w:rsidRPr="0099339D" w:rsidRDefault="00E47130" w:rsidP="009A1F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37</w:t>
      </w:r>
      <w:r w:rsidR="009A1F4E" w:rsidRPr="0099339D">
        <w:rPr>
          <w:rFonts w:ascii="Times New Roman" w:hAnsi="Times New Roman" w:cs="Times New Roman"/>
        </w:rPr>
        <w:t xml:space="preserve"> doktora medicine,</w:t>
      </w:r>
    </w:p>
    <w:p w:rsidR="009A1F4E" w:rsidRPr="0099339D" w:rsidRDefault="009A1F4E" w:rsidP="009A1F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127 medicinskih sestara/tehničara,</w:t>
      </w:r>
    </w:p>
    <w:p w:rsidR="009A1F4E" w:rsidRPr="0099339D" w:rsidRDefault="009A1F4E" w:rsidP="009A1F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84 vozača,</w:t>
      </w:r>
    </w:p>
    <w:p w:rsidR="009A1F4E" w:rsidRPr="0099339D" w:rsidRDefault="009A1F4E" w:rsidP="009A1F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10 nezdravstvenih radnika: </w:t>
      </w:r>
      <w:r w:rsidRPr="0099339D">
        <w:rPr>
          <w:rFonts w:ascii="Times New Roman" w:hAnsi="Times New Roman" w:cs="Times New Roman"/>
        </w:rPr>
        <w:t>- ravnatelj</w:t>
      </w:r>
    </w:p>
    <w:p w:rsidR="009A1F4E" w:rsidRPr="0099339D" w:rsidRDefault="009A1F4E" w:rsidP="009A1F4E">
      <w:pPr>
        <w:spacing w:after="0" w:line="24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99339D">
        <w:rPr>
          <w:rFonts w:ascii="Times New Roman" w:hAnsi="Times New Roman" w:cs="Times New Roman"/>
        </w:rPr>
        <w:t>- tajnica ustanove</w:t>
      </w:r>
    </w:p>
    <w:p w:rsidR="009A1F4E" w:rsidRPr="0099339D" w:rsidRDefault="009A1F4E" w:rsidP="009A1F4E">
      <w:pPr>
        <w:spacing w:after="0" w:line="24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99339D">
        <w:rPr>
          <w:rFonts w:ascii="Times New Roman" w:hAnsi="Times New Roman" w:cs="Times New Roman"/>
        </w:rPr>
        <w:t>- domar</w:t>
      </w:r>
    </w:p>
    <w:p w:rsidR="009A1F4E" w:rsidRPr="0099339D" w:rsidRDefault="009A1F4E" w:rsidP="009A1F4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</w:t>
      </w:r>
      <w:r w:rsidRPr="0099339D">
        <w:rPr>
          <w:rFonts w:ascii="Times New Roman" w:hAnsi="Times New Roman" w:cs="Times New Roman"/>
        </w:rPr>
        <w:t>5 radnika u Službi za ekonomsko-financijske poslove</w:t>
      </w:r>
    </w:p>
    <w:p w:rsidR="009A1F4E" w:rsidRPr="0099339D" w:rsidRDefault="009A1F4E" w:rsidP="009A1F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99339D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2</w:t>
      </w:r>
      <w:r w:rsidRPr="0099339D">
        <w:rPr>
          <w:rFonts w:ascii="Times New Roman" w:hAnsi="Times New Roman" w:cs="Times New Roman"/>
        </w:rPr>
        <w:t xml:space="preserve"> radnika u Službi za pravne, kadrovske i opće poslove.</w:t>
      </w:r>
    </w:p>
    <w:p w:rsidR="00AD3694" w:rsidRDefault="00AD3694" w:rsidP="007353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7130" w:rsidRDefault="00E47130" w:rsidP="007353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Pregled broja zaposlenika po kvalifikacijskoj strukturi (datum i vrijeme pribavljanja podataka: 05.10.2023. u 08:52):</w:t>
      </w:r>
    </w:p>
    <w:p w:rsidR="00E47130" w:rsidRDefault="00E47130" w:rsidP="007353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7130" w:rsidRDefault="00E47130" w:rsidP="007353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Izvješće o zaposlenicima na datum: 31.12.2022.</w:t>
      </w:r>
    </w:p>
    <w:p w:rsidR="00E47130" w:rsidRDefault="007374CD" w:rsidP="007353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Oznaka / tip zaposlenika: javni službenik / namještenik</w:t>
      </w:r>
    </w:p>
    <w:p w:rsidR="007374CD" w:rsidRDefault="007374CD" w:rsidP="0073536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7325" w:type="dxa"/>
        <w:tblLook w:val="04A0" w:firstRow="1" w:lastRow="0" w:firstColumn="1" w:lastColumn="0" w:noHBand="0" w:noVBand="1"/>
      </w:tblPr>
      <w:tblGrid>
        <w:gridCol w:w="4935"/>
        <w:gridCol w:w="1194"/>
        <w:gridCol w:w="1207"/>
        <w:gridCol w:w="306"/>
      </w:tblGrid>
      <w:tr w:rsidR="007374CD" w:rsidRPr="00E47130" w:rsidTr="007374CD">
        <w:trPr>
          <w:trHeight w:val="300"/>
        </w:trPr>
        <w:tc>
          <w:tcPr>
            <w:tcW w:w="7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1) Pregled po stupnju stručne spreme</w:t>
            </w:r>
          </w:p>
        </w:tc>
      </w:tr>
      <w:tr w:rsidR="007374CD" w:rsidRPr="00E47130" w:rsidTr="007374CD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Stupanj stručne spreme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zaposlenih izvršitelja</w:t>
            </w:r>
          </w:p>
        </w:tc>
      </w:tr>
      <w:tr w:rsidR="007374CD" w:rsidRPr="00E47130" w:rsidTr="007374CD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Službenika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Namještenika</w:t>
            </w:r>
          </w:p>
        </w:tc>
      </w:tr>
      <w:tr w:rsidR="007374CD" w:rsidRPr="00E47130" w:rsidTr="007374CD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VSS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374CD" w:rsidRPr="00E47130" w:rsidTr="007374CD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Prvostupnici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374CD" w:rsidRPr="00E47130" w:rsidTr="007374CD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VŠS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374CD" w:rsidRPr="00E47130" w:rsidTr="007374CD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SSS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374CD" w:rsidRPr="00E47130" w:rsidTr="007374CD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VKV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374CD" w:rsidRPr="00E47130" w:rsidTr="007374CD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KV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374CD" w:rsidRPr="00E47130" w:rsidTr="007374CD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PKV i NSS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374CD" w:rsidRPr="00E47130" w:rsidTr="007374CD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NKV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374CD" w:rsidRPr="00E47130" w:rsidTr="007374CD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Bez škole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374CD" w:rsidRPr="00E47130" w:rsidTr="007374CD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UKUPNO: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4CD" w:rsidRPr="00E47130" w:rsidRDefault="007374CD" w:rsidP="001D4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7374CD" w:rsidRPr="0099339D" w:rsidRDefault="007374CD" w:rsidP="0073536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18" w:type="dxa"/>
        <w:tblLook w:val="04A0" w:firstRow="1" w:lastRow="0" w:firstColumn="1" w:lastColumn="0" w:noHBand="0" w:noVBand="1"/>
      </w:tblPr>
      <w:tblGrid>
        <w:gridCol w:w="4702"/>
        <w:gridCol w:w="2830"/>
        <w:gridCol w:w="1150"/>
        <w:gridCol w:w="292"/>
        <w:gridCol w:w="222"/>
        <w:gridCol w:w="222"/>
      </w:tblGrid>
      <w:tr w:rsidR="00E47130" w:rsidRPr="00E47130" w:rsidTr="0082520F">
        <w:trPr>
          <w:trHeight w:val="55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30" w:rsidRPr="00E47130" w:rsidRDefault="00E47130" w:rsidP="00E47130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30" w:rsidRPr="00E47130" w:rsidRDefault="00E47130" w:rsidP="00E4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71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30" w:rsidRPr="00E47130" w:rsidRDefault="00E47130" w:rsidP="00E47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47130" w:rsidRPr="00E47130" w:rsidTr="0082520F">
        <w:trPr>
          <w:trHeight w:val="55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30" w:rsidRPr="00E47130" w:rsidRDefault="00E47130" w:rsidP="00E4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30" w:rsidRPr="00E47130" w:rsidRDefault="00E47130" w:rsidP="00E4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30" w:rsidRPr="00E47130" w:rsidRDefault="00E47130" w:rsidP="00E4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30" w:rsidRPr="00E47130" w:rsidRDefault="00E47130" w:rsidP="00E4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30" w:rsidRPr="00E47130" w:rsidRDefault="00E47130" w:rsidP="00E4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30" w:rsidRPr="00E47130" w:rsidRDefault="00E47130" w:rsidP="00E4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2B6398" w:rsidRPr="0099339D" w:rsidRDefault="002B6398" w:rsidP="00D774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74CD" w:rsidRPr="007374CD" w:rsidRDefault="007374CD" w:rsidP="007374C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 w:rsidRPr="007374CD">
        <w:rPr>
          <w:rFonts w:ascii="Times New Roman" w:hAnsi="Times New Roman" w:cs="Times New Roman"/>
          <w:b/>
          <w:u w:val="single"/>
        </w:rPr>
        <w:t xml:space="preserve">Financijsko poslovanje </w:t>
      </w:r>
    </w:p>
    <w:p w:rsidR="00D30A1D" w:rsidRPr="0099339D" w:rsidRDefault="00D30A1D" w:rsidP="00D30A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Na mjesečnoj razini Zavod ostvaruje prihode na temelju</w:t>
      </w:r>
      <w:r w:rsidR="00F33063">
        <w:rPr>
          <w:rFonts w:ascii="Times New Roman" w:hAnsi="Times New Roman" w:cs="Times New Roman"/>
        </w:rPr>
        <w:t xml:space="preserve"> uplata</w:t>
      </w:r>
      <w:r w:rsidR="004B6B8B">
        <w:rPr>
          <w:rFonts w:ascii="Times New Roman" w:hAnsi="Times New Roman" w:cs="Times New Roman"/>
        </w:rPr>
        <w:t>:</w:t>
      </w:r>
    </w:p>
    <w:p w:rsidR="00D30A1D" w:rsidRPr="0099339D" w:rsidRDefault="00D30A1D" w:rsidP="00D30A1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 xml:space="preserve">HZZO – glavarina, </w:t>
      </w:r>
      <w:proofErr w:type="spellStart"/>
      <w:r w:rsidRPr="0099339D">
        <w:rPr>
          <w:rFonts w:ascii="Times New Roman" w:hAnsi="Times New Roman" w:cs="Times New Roman"/>
        </w:rPr>
        <w:t>covid</w:t>
      </w:r>
      <w:proofErr w:type="spellEnd"/>
      <w:r w:rsidRPr="0099339D">
        <w:rPr>
          <w:rFonts w:ascii="Times New Roman" w:hAnsi="Times New Roman" w:cs="Times New Roman"/>
        </w:rPr>
        <w:t xml:space="preserve"> dodatak, fakturiranja lijekova i goriva </w:t>
      </w:r>
    </w:p>
    <w:p w:rsidR="00D30A1D" w:rsidRPr="0099339D" w:rsidRDefault="00D30A1D" w:rsidP="00D30A1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>DEC – održavanje vozila, informatička oprema i računalni programi</w:t>
      </w:r>
    </w:p>
    <w:p w:rsidR="00D30A1D" w:rsidRPr="0099339D" w:rsidRDefault="00D30A1D" w:rsidP="00D30A1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 xml:space="preserve">PZS – SMŽ -  zbrinjavanje akutnog infarkta </w:t>
      </w:r>
      <w:proofErr w:type="spellStart"/>
      <w:r w:rsidRPr="0099339D">
        <w:rPr>
          <w:rFonts w:ascii="Times New Roman" w:hAnsi="Times New Roman" w:cs="Times New Roman"/>
        </w:rPr>
        <w:t>miokarda</w:t>
      </w:r>
      <w:proofErr w:type="spellEnd"/>
      <w:r w:rsidRPr="0099339D">
        <w:rPr>
          <w:rFonts w:ascii="Times New Roman" w:hAnsi="Times New Roman" w:cs="Times New Roman"/>
        </w:rPr>
        <w:t xml:space="preserve">, </w:t>
      </w:r>
    </w:p>
    <w:p w:rsidR="00D30A1D" w:rsidRPr="0099339D" w:rsidRDefault="00D30A1D" w:rsidP="00D30A1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     </w:t>
      </w:r>
      <w:r w:rsidRPr="0099339D">
        <w:rPr>
          <w:rFonts w:ascii="Times New Roman" w:hAnsi="Times New Roman" w:cs="Times New Roman"/>
        </w:rPr>
        <w:tab/>
      </w:r>
      <w:r w:rsidRPr="0099339D">
        <w:rPr>
          <w:rFonts w:ascii="Times New Roman" w:hAnsi="Times New Roman" w:cs="Times New Roman"/>
        </w:rPr>
        <w:tab/>
        <w:t xml:space="preserve">      -  rad dodatne medicinske sestre u KT, rad T2 tima Dvor i </w:t>
      </w:r>
      <w:proofErr w:type="spellStart"/>
      <w:r w:rsidRPr="0099339D">
        <w:rPr>
          <w:rFonts w:ascii="Times New Roman" w:hAnsi="Times New Roman" w:cs="Times New Roman"/>
        </w:rPr>
        <w:t>Topusko</w:t>
      </w:r>
      <w:proofErr w:type="spellEnd"/>
    </w:p>
    <w:p w:rsidR="00D30A1D" w:rsidRPr="0099339D" w:rsidRDefault="00D30A1D" w:rsidP="00D30A1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 xml:space="preserve">PZS – Kutina – rad dodatne medicinske sestre – kvartalna isplata </w:t>
      </w:r>
    </w:p>
    <w:p w:rsidR="00D30A1D" w:rsidRPr="0099339D" w:rsidRDefault="00D30A1D" w:rsidP="00D30A1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 xml:space="preserve">dežurstvo timova – </w:t>
      </w:r>
    </w:p>
    <w:p w:rsidR="00D30A1D" w:rsidRPr="0099339D" w:rsidRDefault="00D30A1D" w:rsidP="00D30A1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 xml:space="preserve">Sanitetski prijevoz – </w:t>
      </w:r>
    </w:p>
    <w:p w:rsidR="00D30A1D" w:rsidRPr="0099339D" w:rsidRDefault="00D30A1D" w:rsidP="00D30A1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</w:t>
      </w:r>
      <w:r w:rsidRPr="0099339D">
        <w:rPr>
          <w:rFonts w:ascii="Times New Roman" w:hAnsi="Times New Roman" w:cs="Times New Roman"/>
        </w:rPr>
        <w:tab/>
        <w:t xml:space="preserve">MUP – vađenje krvi, dežurstvo kod </w:t>
      </w:r>
      <w:proofErr w:type="spellStart"/>
      <w:r w:rsidRPr="0099339D">
        <w:rPr>
          <w:rFonts w:ascii="Times New Roman" w:hAnsi="Times New Roman" w:cs="Times New Roman"/>
        </w:rPr>
        <w:t>razminiravanja</w:t>
      </w:r>
      <w:proofErr w:type="spellEnd"/>
      <w:r w:rsidR="00193916">
        <w:rPr>
          <w:rFonts w:ascii="Times New Roman" w:hAnsi="Times New Roman" w:cs="Times New Roman"/>
        </w:rPr>
        <w:t>,</w:t>
      </w:r>
      <w:r w:rsidRPr="0099339D">
        <w:rPr>
          <w:rFonts w:ascii="Times New Roman" w:hAnsi="Times New Roman" w:cs="Times New Roman"/>
        </w:rPr>
        <w:t xml:space="preserve">… </w:t>
      </w:r>
    </w:p>
    <w:p w:rsidR="00D30A1D" w:rsidRPr="007374CD" w:rsidRDefault="00D30A1D" w:rsidP="007374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30A1D" w:rsidRPr="0040774B" w:rsidRDefault="00D30A1D" w:rsidP="007374CD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9339D">
        <w:rPr>
          <w:rFonts w:ascii="Times New Roman" w:hAnsi="Times New Roman" w:cs="Times New Roman"/>
          <w:bCs/>
        </w:rPr>
        <w:t xml:space="preserve">Pokazatelji financijskog poslovanja u razdoblju siječanj – prosinac 2021./2022. </w:t>
      </w:r>
    </w:p>
    <w:tbl>
      <w:tblPr>
        <w:tblW w:w="9573" w:type="dxa"/>
        <w:tblInd w:w="93" w:type="dxa"/>
        <w:tblLook w:val="04A0" w:firstRow="1" w:lastRow="0" w:firstColumn="1" w:lastColumn="0" w:noHBand="0" w:noVBand="1"/>
      </w:tblPr>
      <w:tblGrid>
        <w:gridCol w:w="773"/>
        <w:gridCol w:w="5500"/>
        <w:gridCol w:w="663"/>
        <w:gridCol w:w="1347"/>
        <w:gridCol w:w="1290"/>
      </w:tblGrid>
      <w:tr w:rsidR="00820B5A" w:rsidRPr="005B41D4" w:rsidTr="00820B5A">
        <w:trPr>
          <w:trHeight w:val="264"/>
        </w:trPr>
        <w:tc>
          <w:tcPr>
            <w:tcW w:w="9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POKAZATELJI FINANCIJSKOG POSLOVANJA</w:t>
            </w:r>
          </w:p>
        </w:tc>
      </w:tr>
      <w:tr w:rsidR="00820B5A" w:rsidRPr="005B41D4" w:rsidTr="00820B5A">
        <w:trPr>
          <w:trHeight w:val="264"/>
        </w:trPr>
        <w:tc>
          <w:tcPr>
            <w:tcW w:w="9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 RAZDOBLJU SIJEČANJ - PROSINAC 2021./2022. GODINE</w:t>
            </w:r>
          </w:p>
        </w:tc>
      </w:tr>
      <w:tr w:rsidR="00820B5A" w:rsidRPr="005B41D4" w:rsidTr="00820B5A">
        <w:trPr>
          <w:trHeight w:val="276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kn</w:t>
            </w:r>
          </w:p>
        </w:tc>
      </w:tr>
      <w:tr w:rsidR="00820B5A" w:rsidRPr="005B41D4" w:rsidTr="00820B5A">
        <w:trPr>
          <w:trHeight w:val="585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Red. br.</w:t>
            </w:r>
          </w:p>
        </w:tc>
        <w:tc>
          <w:tcPr>
            <w:tcW w:w="61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 O K A Z A T E L J I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I.- XII. 2021.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I.- XII. 2022.</w:t>
            </w:r>
          </w:p>
        </w:tc>
      </w:tr>
      <w:tr w:rsidR="00820B5A" w:rsidRPr="005B41D4" w:rsidTr="00820B5A">
        <w:trPr>
          <w:trHeight w:val="25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820B5A" w:rsidRPr="005B41D4" w:rsidTr="00FD163A">
        <w:trPr>
          <w:trHeight w:val="25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I.  PRIHODI - PRIMICI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FD163A">
        <w:trPr>
          <w:trHeight w:val="3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HZZO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47.518.157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49.468.036</w:t>
            </w:r>
          </w:p>
        </w:tc>
      </w:tr>
      <w:tr w:rsidR="00820B5A" w:rsidRPr="005B41D4" w:rsidTr="00820B5A">
        <w:trPr>
          <w:trHeight w:val="33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dopunskog zdravstvenog osiguranja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33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s osnova ozljeda na radu i </w:t>
            </w:r>
            <w:proofErr w:type="spellStart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prof.bol</w:t>
            </w:r>
            <w:proofErr w:type="spellEnd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proračuna (središnji i lokalni)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6.070.074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7.676.106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ostalih korisnika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627.536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655.130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participacije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EU projekata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33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i izvanredni prihodi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4.520.698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3.948.646</w:t>
            </w:r>
          </w:p>
        </w:tc>
      </w:tr>
      <w:tr w:rsidR="00820B5A" w:rsidRPr="005B41D4" w:rsidTr="00820B5A">
        <w:trPr>
          <w:trHeight w:val="330"/>
        </w:trPr>
        <w:tc>
          <w:tcPr>
            <w:tcW w:w="7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Primici od financijske imovine i zaduženja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</w:t>
            </w:r>
          </w:p>
        </w:tc>
      </w:tr>
      <w:tr w:rsidR="00820B5A" w:rsidRPr="005B41D4" w:rsidTr="00820B5A">
        <w:trPr>
          <w:trHeight w:val="255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UKUPNI PRIHODI (1 - 9)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58.736.465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61.747.929</w:t>
            </w:r>
          </w:p>
        </w:tc>
      </w:tr>
      <w:tr w:rsidR="00820B5A" w:rsidRPr="005B41D4" w:rsidTr="00820B5A">
        <w:trPr>
          <w:trHeight w:val="27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II. RASHODI - IZDACI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Lijekovi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258.595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266.908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Potrošni medicinski materijal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613.505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792.094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Krv i krvni pripravci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Živežne namirnice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Medicinski plinovi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61.917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44.180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 za održavanje čistoće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113.261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91.553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Uredski materijal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37.435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34.839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razni materijal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Utrošena energija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2.540.646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3.077.056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Ugrađeni rezervni dijelovi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36.991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40.348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Poštanski izdaci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158.436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162.163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i investicijsko održavanje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1.595.456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1.238.815</w:t>
            </w:r>
          </w:p>
        </w:tc>
      </w:tr>
      <w:tr w:rsidR="00820B5A" w:rsidRPr="005B41D4" w:rsidTr="00820B5A">
        <w:trPr>
          <w:trHeight w:val="33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Izdaci za usluge drugih </w:t>
            </w:r>
            <w:proofErr w:type="spellStart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zdrav.ustanova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330"/>
        </w:trPr>
        <w:tc>
          <w:tcPr>
            <w:tcW w:w="7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izdaci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3.559.295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3.051.843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Materijalni izdaci (1 - 14)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8.976.202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8.799.799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6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Bruto plaće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40.006.615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41.495.061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za zaposlene </w:t>
            </w: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1.233.231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1.290.852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5.010.845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5.196.436</w:t>
            </w:r>
          </w:p>
        </w:tc>
      </w:tr>
      <w:tr w:rsidR="00820B5A" w:rsidRPr="005B41D4" w:rsidTr="00820B5A">
        <w:trPr>
          <w:trHeight w:val="33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Izdaci za prijevoz zaposlenika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1.304.039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1.651.211</w:t>
            </w:r>
          </w:p>
        </w:tc>
      </w:tr>
      <w:tr w:rsidR="00820B5A" w:rsidRPr="005B41D4" w:rsidTr="00820B5A">
        <w:trPr>
          <w:trHeight w:val="330"/>
        </w:trPr>
        <w:tc>
          <w:tcPr>
            <w:tcW w:w="7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materijalni rashodi za zaposlene </w:t>
            </w: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3)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17.107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31.273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Ukupni rashodi za zaposlene (15- 19)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47.571.837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49.664.832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6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23.585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56.625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Izdaci za kapitalna ulaganja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2.658.349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1.458.759</w:t>
            </w:r>
          </w:p>
        </w:tc>
      </w:tr>
      <w:tr w:rsidR="00820B5A" w:rsidRPr="005B41D4" w:rsidTr="00820B5A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i izvanredni izdaci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45.845</w:t>
            </w:r>
          </w:p>
        </w:tc>
      </w:tr>
      <w:tr w:rsidR="00820B5A" w:rsidRPr="005B41D4" w:rsidTr="00820B5A">
        <w:trPr>
          <w:trHeight w:val="33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330"/>
        </w:trPr>
        <w:tc>
          <w:tcPr>
            <w:tcW w:w="7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Nabavna vrijednost prodane robe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330"/>
        </w:trPr>
        <w:tc>
          <w:tcPr>
            <w:tcW w:w="6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UKUPNI RASHODI I IZDACI (1-24)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59.251.989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60.025.860</w:t>
            </w:r>
          </w:p>
        </w:tc>
      </w:tr>
      <w:tr w:rsidR="00820B5A" w:rsidRPr="005B41D4" w:rsidTr="00820B5A">
        <w:trPr>
          <w:trHeight w:val="330"/>
        </w:trPr>
        <w:tc>
          <w:tcPr>
            <w:tcW w:w="69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Višak prihoda nad izdacima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-1.722.069</w:t>
            </w:r>
          </w:p>
        </w:tc>
      </w:tr>
      <w:tr w:rsidR="00820B5A" w:rsidRPr="005B41D4" w:rsidTr="00820B5A">
        <w:trPr>
          <w:trHeight w:val="330"/>
        </w:trPr>
        <w:tc>
          <w:tcPr>
            <w:tcW w:w="6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Višak/Manjak prihoda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515.524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330"/>
        </w:trPr>
        <w:tc>
          <w:tcPr>
            <w:tcW w:w="6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Višak prihoda ih prethodnih godina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330"/>
        </w:trPr>
        <w:tc>
          <w:tcPr>
            <w:tcW w:w="6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Manjak prihoda iz prethodnih godina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1.888.287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2.378.284</w:t>
            </w:r>
          </w:p>
        </w:tc>
      </w:tr>
      <w:tr w:rsidR="00820B5A" w:rsidRPr="005B41D4" w:rsidTr="00820B5A">
        <w:trPr>
          <w:trHeight w:val="330"/>
        </w:trPr>
        <w:tc>
          <w:tcPr>
            <w:tcW w:w="6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Korigirani višak prihoda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330"/>
        </w:trPr>
        <w:tc>
          <w:tcPr>
            <w:tcW w:w="69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Korigirani manjak prihoda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2.403.811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656.215</w:t>
            </w:r>
          </w:p>
        </w:tc>
      </w:tr>
      <w:tr w:rsidR="00820B5A" w:rsidRPr="005B41D4" w:rsidTr="00820B5A">
        <w:trPr>
          <w:trHeight w:val="330"/>
        </w:trPr>
        <w:tc>
          <w:tcPr>
            <w:tcW w:w="6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 xml:space="preserve">*  </w:t>
            </w: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Otpremnine, pomoći, jubilarne nagrade i dr.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20B5A" w:rsidRPr="005B41D4" w:rsidTr="00820B5A">
        <w:trPr>
          <w:trHeight w:val="312"/>
        </w:trPr>
        <w:tc>
          <w:tcPr>
            <w:tcW w:w="9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lastRenderedPageBreak/>
              <w:t xml:space="preserve">**  </w:t>
            </w: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Službena putovanja, stručno usavršavanje zaposlenika, ostale naknade troškova  zaposlenima </w:t>
            </w:r>
          </w:p>
        </w:tc>
      </w:tr>
      <w:tr w:rsidR="00820B5A" w:rsidRPr="005B41D4" w:rsidTr="00820B5A">
        <w:trPr>
          <w:trHeight w:val="264"/>
        </w:trPr>
        <w:tc>
          <w:tcPr>
            <w:tcW w:w="6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Specifikacija ostalih i izvanrednih prihoda i izdataka: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20B5A" w:rsidRPr="005B41D4" w:rsidTr="00820B5A">
        <w:trPr>
          <w:trHeight w:val="264"/>
        </w:trPr>
        <w:tc>
          <w:tcPr>
            <w:tcW w:w="6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8. Ostali i izvanredni prihodi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8.1.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pomoći od izvanproračunskih korisnika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2.078.463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1.955.228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8.2.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pomoći iz nenadležnih proračuna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255.000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1.958.180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8.3.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Kapitalne pomoći iz nenadležnih proračuna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8.4.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Kamate na depozite po viđenju i tečajne razlike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12.134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8.5.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s naslova osiguranja, refundacije štete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19.209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8.6.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2.113.070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13.560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8.7.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prihodi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21.455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2.469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8.8.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31.512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20B5A" w:rsidRPr="005B41D4" w:rsidTr="00820B5A">
        <w:trPr>
          <w:trHeight w:val="264"/>
        </w:trPr>
        <w:tc>
          <w:tcPr>
            <w:tcW w:w="6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14. Ostali izdaci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Literatura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6.892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6.158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14.2.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188.641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67.007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14.3.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Službena, radna i zaštitna odjeća i ostala zaštitna sredstva za rad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266.677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149.975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14.4.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25.388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12.411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14.5.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127.414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97.240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14.6.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1.493.569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1.573.894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14.7.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Obvezni i </w:t>
            </w:r>
            <w:proofErr w:type="spellStart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preventizni</w:t>
            </w:r>
            <w:proofErr w:type="spellEnd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zdravstveni pregledi zaposlenika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1.130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14.8.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248.126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74.537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14.9.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237.736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266.222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14.10.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Grafičke i tiskarske usluge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26.311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34.731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14.11.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pri registraciji prijevoznih sredstava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70.808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65.210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14.12.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čišćenja, pranja i slično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342.704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340.000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14.13.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nespomenute usluge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14.14.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Naknade troškova osobama izvan radnog odnosa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14.15.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Naknada članovima upravnog vijeća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67.733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67.847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14.16.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238.753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169.038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14.17.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10.924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5.745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14.18.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129.660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120.614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14.19.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77.959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</w:t>
            </w:r>
          </w:p>
        </w:tc>
      </w:tr>
      <w:tr w:rsidR="00820B5A" w:rsidRPr="005B41D4" w:rsidTr="00820B5A">
        <w:trPr>
          <w:trHeight w:val="264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15. Bruto plaće - dio za isplate razlike plaća po sudskim presudama i sporazumima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2.027.604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Plaće po </w:t>
            </w:r>
            <w:proofErr w:type="spellStart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izvansudskim</w:t>
            </w:r>
            <w:proofErr w:type="spellEnd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nagodbama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1.491.354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po sudskim presudama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259.789</w:t>
            </w:r>
          </w:p>
        </w:tc>
      </w:tr>
      <w:tr w:rsidR="00820B5A" w:rsidRPr="005B41D4" w:rsidTr="00820B5A">
        <w:trPr>
          <w:trHeight w:val="264"/>
        </w:trPr>
        <w:tc>
          <w:tcPr>
            <w:tcW w:w="6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17. Doprinosi na plaće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Zdravstveno osiguranje (sporazumi, presude)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197.078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Zdr.osig.zaštite zdravlja na radu (sporazumi, presude)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1.165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Doprinosi za </w:t>
            </w:r>
            <w:proofErr w:type="spellStart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odbezno</w:t>
            </w:r>
            <w:proofErr w:type="spellEnd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osig.u</w:t>
            </w:r>
            <w:proofErr w:type="spellEnd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sl.nezaposlenosti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4.086</w:t>
            </w:r>
          </w:p>
        </w:tc>
      </w:tr>
      <w:tr w:rsidR="00820B5A" w:rsidRPr="005B41D4" w:rsidTr="00820B5A">
        <w:trPr>
          <w:trHeight w:val="264"/>
        </w:trPr>
        <w:tc>
          <w:tcPr>
            <w:tcW w:w="6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20. </w:t>
            </w:r>
            <w:proofErr w:type="spellStart"/>
            <w:r w:rsidRPr="005B41D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Financisjki</w:t>
            </w:r>
            <w:proofErr w:type="spellEnd"/>
            <w:r w:rsidRPr="005B41D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izdaci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Zatezne kamate na </w:t>
            </w:r>
            <w:proofErr w:type="spellStart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doreze</w:t>
            </w:r>
            <w:proofErr w:type="spellEnd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doprinose, neto i sudske troškove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30.064</w:t>
            </w:r>
          </w:p>
        </w:tc>
      </w:tr>
      <w:tr w:rsidR="00820B5A" w:rsidRPr="005B41D4" w:rsidTr="00820B5A">
        <w:trPr>
          <w:trHeight w:val="264"/>
        </w:trPr>
        <w:tc>
          <w:tcPr>
            <w:tcW w:w="6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22. Ostali i izvanredni izdaci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22.1.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donacije/Troškovi </w:t>
            </w:r>
            <w:proofErr w:type="spellStart"/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sud.postupaka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20.453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44.068</w:t>
            </w:r>
          </w:p>
        </w:tc>
      </w:tr>
      <w:tr w:rsidR="00820B5A" w:rsidRPr="005B41D4" w:rsidTr="00820B5A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22.2.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B5A" w:rsidRPr="005B41D4" w:rsidRDefault="00820B5A" w:rsidP="00820B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:rsidR="00D30A1D" w:rsidRPr="0099339D" w:rsidRDefault="00D30A1D" w:rsidP="00D30A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U izvještajnom razdoblju ostvareni su ukupni prihodi u iznosu </w:t>
      </w:r>
      <w:r w:rsidRPr="0099339D">
        <w:rPr>
          <w:rFonts w:ascii="Times New Roman" w:eastAsia="Times New Roman" w:hAnsi="Times New Roman" w:cs="Times New Roman"/>
          <w:b/>
          <w:bCs/>
          <w:lang w:eastAsia="hr-HR"/>
        </w:rPr>
        <w:t xml:space="preserve">61.745.079 </w:t>
      </w:r>
      <w:r w:rsidRPr="0099339D">
        <w:rPr>
          <w:rFonts w:ascii="Times New Roman" w:hAnsi="Times New Roman" w:cs="Times New Roman"/>
        </w:rPr>
        <w:t>kn od čega je:</w:t>
      </w:r>
    </w:p>
    <w:p w:rsidR="00D30A1D" w:rsidRPr="0099339D" w:rsidRDefault="00D30A1D" w:rsidP="00D30A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- </w:t>
      </w:r>
      <w:r w:rsidRPr="0099339D">
        <w:rPr>
          <w:rFonts w:ascii="Times New Roman" w:eastAsia="Times New Roman" w:hAnsi="Times New Roman" w:cs="Times New Roman"/>
          <w:lang w:eastAsia="hr-HR"/>
        </w:rPr>
        <w:t xml:space="preserve">19.209 </w:t>
      </w:r>
      <w:r w:rsidRPr="0099339D">
        <w:rPr>
          <w:rFonts w:ascii="Times New Roman" w:hAnsi="Times New Roman" w:cs="Times New Roman"/>
        </w:rPr>
        <w:t>kn prihoda s naslova osiguranja</w:t>
      </w:r>
    </w:p>
    <w:p w:rsidR="00D30A1D" w:rsidRPr="0099339D" w:rsidRDefault="00D30A1D" w:rsidP="00D30A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- </w:t>
      </w:r>
      <w:r w:rsidRPr="0099339D">
        <w:rPr>
          <w:rFonts w:ascii="Times New Roman" w:eastAsia="Times New Roman" w:hAnsi="Times New Roman" w:cs="Times New Roman"/>
          <w:lang w:eastAsia="hr-HR"/>
        </w:rPr>
        <w:t xml:space="preserve">652.280 </w:t>
      </w:r>
      <w:r w:rsidRPr="0099339D">
        <w:rPr>
          <w:rFonts w:ascii="Times New Roman" w:hAnsi="Times New Roman" w:cs="Times New Roman"/>
        </w:rPr>
        <w:t>kn vlastitih prihoda po osnovi obavljanja djelatnosti</w:t>
      </w:r>
    </w:p>
    <w:p w:rsidR="00D30A1D" w:rsidRPr="0099339D" w:rsidRDefault="00D30A1D" w:rsidP="00D30A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- </w:t>
      </w:r>
      <w:r w:rsidRPr="0099339D">
        <w:rPr>
          <w:rFonts w:ascii="Times New Roman" w:eastAsia="Times New Roman" w:hAnsi="Times New Roman" w:cs="Times New Roman"/>
          <w:lang w:eastAsia="hr-HR"/>
        </w:rPr>
        <w:t xml:space="preserve">13.560 kn </w:t>
      </w:r>
      <w:r w:rsidRPr="0099339D">
        <w:rPr>
          <w:rFonts w:ascii="Times New Roman" w:hAnsi="Times New Roman" w:cs="Times New Roman"/>
        </w:rPr>
        <w:t>donacija</w:t>
      </w:r>
    </w:p>
    <w:p w:rsidR="00D30A1D" w:rsidRPr="0099339D" w:rsidRDefault="00D30A1D" w:rsidP="00D30A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- </w:t>
      </w:r>
      <w:r w:rsidRPr="0099339D">
        <w:rPr>
          <w:rFonts w:ascii="Times New Roman" w:eastAsia="Times New Roman" w:hAnsi="Times New Roman" w:cs="Times New Roman"/>
          <w:lang w:eastAsia="hr-HR"/>
        </w:rPr>
        <w:t xml:space="preserve">49.468.036 </w:t>
      </w:r>
      <w:r w:rsidRPr="0099339D">
        <w:rPr>
          <w:rFonts w:ascii="Times New Roman" w:hAnsi="Times New Roman" w:cs="Times New Roman"/>
        </w:rPr>
        <w:t>kn prihod po ugovoru s HZZO-om</w:t>
      </w:r>
    </w:p>
    <w:p w:rsidR="00D30A1D" w:rsidRPr="0099339D" w:rsidRDefault="00D30A1D" w:rsidP="00D30A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- </w:t>
      </w:r>
      <w:r w:rsidRPr="0099339D">
        <w:rPr>
          <w:rFonts w:ascii="Times New Roman" w:eastAsia="Times New Roman" w:hAnsi="Times New Roman" w:cs="Times New Roman"/>
          <w:lang w:eastAsia="hr-HR"/>
        </w:rPr>
        <w:t xml:space="preserve">2.469 </w:t>
      </w:r>
      <w:r w:rsidRPr="0099339D">
        <w:rPr>
          <w:rFonts w:ascii="Times New Roman" w:hAnsi="Times New Roman" w:cs="Times New Roman"/>
        </w:rPr>
        <w:t>kn ostalih prihoda</w:t>
      </w:r>
    </w:p>
    <w:p w:rsidR="00D30A1D" w:rsidRDefault="00D30A1D" w:rsidP="00D30A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- </w:t>
      </w:r>
      <w:r w:rsidRPr="0099339D">
        <w:rPr>
          <w:rFonts w:ascii="Times New Roman" w:eastAsia="Times New Roman" w:hAnsi="Times New Roman" w:cs="Times New Roman"/>
          <w:lang w:eastAsia="hr-HR"/>
        </w:rPr>
        <w:t>19.209 kn prihod s osnove refundacije štete</w:t>
      </w:r>
      <w:r w:rsidR="002B6398">
        <w:rPr>
          <w:rFonts w:ascii="Times New Roman" w:hAnsi="Times New Roman" w:cs="Times New Roman"/>
        </w:rPr>
        <w:t>.</w:t>
      </w:r>
    </w:p>
    <w:p w:rsidR="002B6398" w:rsidRPr="0099339D" w:rsidRDefault="002B6398" w:rsidP="00D30A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398" w:rsidRDefault="00D30A1D" w:rsidP="00D30A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U odnosu na isto razdoblje prethodne godine, ostvareni su  prihodi od </w:t>
      </w:r>
      <w:r w:rsidRPr="0099339D">
        <w:rPr>
          <w:rFonts w:ascii="Times New Roman" w:eastAsia="Times New Roman" w:hAnsi="Times New Roman" w:cs="Times New Roman"/>
          <w:b/>
          <w:bCs/>
          <w:lang w:eastAsia="hr-HR"/>
        </w:rPr>
        <w:t xml:space="preserve">61.745.079 </w:t>
      </w:r>
      <w:r w:rsidRPr="0099339D">
        <w:rPr>
          <w:rFonts w:ascii="Times New Roman" w:hAnsi="Times New Roman" w:cs="Times New Roman"/>
        </w:rPr>
        <w:t xml:space="preserve">kn te su veći za 5 %. </w:t>
      </w:r>
    </w:p>
    <w:p w:rsidR="00D30A1D" w:rsidRDefault="00D30A1D" w:rsidP="00D30A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Do značajnog povećanja je došlo zahvaljujući ponajprije rastu prihoda od HZZO-a zbog ugovaranja novih viših vrijednosti standardnih timova HMP i sanitetskog prijevoza, te pomoći za isplatu posebne nagrade radnicima, ali i zbog primljenih tekućih i kapitalnih donacija.</w:t>
      </w:r>
    </w:p>
    <w:p w:rsidR="002B6398" w:rsidRPr="0099339D" w:rsidRDefault="002B6398" w:rsidP="00D30A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A1D" w:rsidRPr="0099339D" w:rsidRDefault="00D30A1D" w:rsidP="00D15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Povećanje prihoda iz nadležnog proračuna uključuje sredstva za pokriće metodološkog manjka iz 2022. godine, sredstva za provođenje program</w:t>
      </w:r>
      <w:r w:rsidR="002B6398">
        <w:rPr>
          <w:rFonts w:ascii="Times New Roman" w:hAnsi="Times New Roman" w:cs="Times New Roman"/>
        </w:rPr>
        <w:t>a Povišeni zdravstveni standard</w:t>
      </w:r>
      <w:r w:rsidRPr="0099339D">
        <w:rPr>
          <w:rFonts w:ascii="Times New Roman" w:hAnsi="Times New Roman" w:cs="Times New Roman"/>
        </w:rPr>
        <w:t xml:space="preserve"> te sredstva temeljem Odluke o isplati razlike iznosa uvećanja plaće za prekovremeni rad radnicima u djelatnosti zdravstva i zdravstvenog osiguranja.</w:t>
      </w:r>
    </w:p>
    <w:p w:rsidR="00D30A1D" w:rsidRDefault="00D30A1D" w:rsidP="00D15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Ostala, manje značajna povećanja i smanjenja prihoda rezultat su redovnih aktivnosti Zavoda.</w:t>
      </w:r>
    </w:p>
    <w:p w:rsidR="002B6398" w:rsidRPr="0099339D" w:rsidRDefault="002B6398" w:rsidP="00D15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A1D" w:rsidRPr="0099339D" w:rsidRDefault="00D30A1D" w:rsidP="00D15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Ukupni rashodi iznose </w:t>
      </w:r>
      <w:r w:rsidRPr="0040774B">
        <w:rPr>
          <w:rFonts w:ascii="Times New Roman" w:hAnsi="Times New Roman" w:cs="Times New Roman"/>
          <w:b/>
        </w:rPr>
        <w:t>59.971.541 kn</w:t>
      </w:r>
      <w:r w:rsidRPr="0099339D">
        <w:rPr>
          <w:rFonts w:ascii="Times New Roman" w:hAnsi="Times New Roman" w:cs="Times New Roman"/>
        </w:rPr>
        <w:t xml:space="preserve"> i za 1 % su veći od rashoda ostvarenih u istom razdoblju prethodne godine.</w:t>
      </w:r>
    </w:p>
    <w:p w:rsidR="002B6398" w:rsidRDefault="00D30A1D" w:rsidP="00D15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Rashodi za zaposlene obuhvaćaju bruto plaće, doprinose na plaće, nagrade i pomoći. </w:t>
      </w:r>
    </w:p>
    <w:p w:rsidR="00D30A1D" w:rsidRDefault="00D30A1D" w:rsidP="00D15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Njihov rast je odraz provedbe Odluke o posebnoj nagradi radnicima u  sustavu zdravstva koji obavljaju poslove vezane za pružanje zdravstvene skrbi  pacijentima oboljelima od bolesti COVID–19, Odluke Vlade o </w:t>
      </w:r>
      <w:r w:rsidRPr="0099339D">
        <w:rPr>
          <w:rFonts w:ascii="Times New Roman" w:hAnsi="Times New Roman" w:cs="Times New Roman"/>
          <w:shd w:val="clear" w:color="auto" w:fill="FFFFFF"/>
        </w:rPr>
        <w:t xml:space="preserve">odobrenju plaćenog dopusta državnim službenicima i namještenicima te službenicima i namještenicima u javnim službama s područja pogođenog potresom, </w:t>
      </w:r>
      <w:r w:rsidRPr="0099339D">
        <w:rPr>
          <w:rFonts w:ascii="Times New Roman" w:hAnsi="Times New Roman" w:cs="Times New Roman"/>
        </w:rPr>
        <w:t>te tekućih potreba (zamjena zbog bolovanja i sl.).</w:t>
      </w:r>
    </w:p>
    <w:p w:rsidR="002B6398" w:rsidRPr="0099339D" w:rsidRDefault="002B6398" w:rsidP="00D15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A1D" w:rsidRPr="0099339D" w:rsidRDefault="00D30A1D" w:rsidP="00D15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Vrijednosno značajnija povećanja materijalnih rashoda su slijedeća:</w:t>
      </w:r>
    </w:p>
    <w:p w:rsidR="00D30A1D" w:rsidRPr="0099339D" w:rsidRDefault="00D30A1D" w:rsidP="00D15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 na računu 321 (naknade troškova zaposlenima) – povećanje naknada za prijevoz</w:t>
      </w:r>
    </w:p>
    <w:p w:rsidR="002B6398" w:rsidRDefault="00D30A1D" w:rsidP="00D15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- na računu 322 (rashodi za materijal i energiju) – značajno povećanje rashoda za energ</w:t>
      </w:r>
      <w:r w:rsidR="00AA20A8">
        <w:rPr>
          <w:rFonts w:ascii="Times New Roman" w:hAnsi="Times New Roman" w:cs="Times New Roman"/>
        </w:rPr>
        <w:t xml:space="preserve">iju zbog porasta cijene goriva. </w:t>
      </w:r>
    </w:p>
    <w:p w:rsidR="00D30A1D" w:rsidRDefault="00D30A1D" w:rsidP="00D150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804B1">
        <w:rPr>
          <w:rFonts w:ascii="Times New Roman" w:hAnsi="Times New Roman" w:cs="Times New Roman"/>
        </w:rPr>
        <w:t>Rashodi za nabavu dugotrajne imovine iznose 1.608.734 kn</w:t>
      </w:r>
      <w:r w:rsidR="00D1509B">
        <w:rPr>
          <w:rFonts w:ascii="Times New Roman" w:eastAsia="Times New Roman" w:hAnsi="Times New Roman" w:cs="Times New Roman"/>
          <w:lang w:eastAsia="hr-HR"/>
        </w:rPr>
        <w:t>.</w:t>
      </w:r>
    </w:p>
    <w:p w:rsidR="00945762" w:rsidRPr="00AA20A8" w:rsidRDefault="00945762" w:rsidP="00D15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A1D" w:rsidRDefault="00945762" w:rsidP="00D1509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hr-HR"/>
        </w:rPr>
      </w:pPr>
      <w:r w:rsidRPr="00945762">
        <w:rPr>
          <w:rFonts w:ascii="Times New Roman" w:hAnsi="Times New Roman" w:cs="Times New Roman"/>
          <w:b/>
          <w:shd w:val="clear" w:color="auto" w:fill="FFFFFF"/>
        </w:rPr>
        <w:t>Obveze na dan 31.12.2022.</w:t>
      </w:r>
      <w:r w:rsidR="002B6398" w:rsidRPr="0017120A">
        <w:rPr>
          <w:rFonts w:ascii="Arial" w:eastAsia="Times New Roman" w:hAnsi="Arial" w:cs="Arial"/>
          <w:color w:val="000000"/>
          <w:sz w:val="14"/>
          <w:szCs w:val="14"/>
          <w:lang w:eastAsia="hr-HR"/>
        </w:rPr>
        <w:t xml:space="preserve">  </w:t>
      </w:r>
      <w:r w:rsidR="002B6398">
        <w:rPr>
          <w:rFonts w:ascii="Arial" w:eastAsia="Times New Roman" w:hAnsi="Arial" w:cs="Arial"/>
          <w:color w:val="000000"/>
          <w:sz w:val="14"/>
          <w:szCs w:val="14"/>
          <w:lang w:eastAsia="hr-HR"/>
        </w:rPr>
        <w:t>–</w:t>
      </w:r>
      <w:r w:rsidR="002B6398" w:rsidRPr="0017120A">
        <w:rPr>
          <w:rFonts w:ascii="Arial" w:eastAsia="Times New Roman" w:hAnsi="Arial" w:cs="Arial"/>
          <w:color w:val="000000"/>
          <w:sz w:val="14"/>
          <w:szCs w:val="14"/>
          <w:lang w:eastAsia="hr-HR"/>
        </w:rPr>
        <w:t xml:space="preserve"> kn</w:t>
      </w:r>
    </w:p>
    <w:p w:rsidR="002B6398" w:rsidRPr="00945762" w:rsidRDefault="002B6398" w:rsidP="00D1509B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tbl>
      <w:tblPr>
        <w:tblW w:w="9154" w:type="dxa"/>
        <w:tblInd w:w="98" w:type="dxa"/>
        <w:tblLook w:val="04A0" w:firstRow="1" w:lastRow="0" w:firstColumn="1" w:lastColumn="0" w:noHBand="0" w:noVBand="1"/>
      </w:tblPr>
      <w:tblGrid>
        <w:gridCol w:w="2422"/>
        <w:gridCol w:w="1130"/>
        <w:gridCol w:w="917"/>
        <w:gridCol w:w="937"/>
        <w:gridCol w:w="937"/>
        <w:gridCol w:w="937"/>
        <w:gridCol w:w="937"/>
        <w:gridCol w:w="937"/>
      </w:tblGrid>
      <w:tr w:rsidR="00945762" w:rsidRPr="0017120A" w:rsidTr="00945762">
        <w:trPr>
          <w:trHeight w:val="62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45762" w:rsidRPr="0017120A" w:rsidTr="00945762">
        <w:trPr>
          <w:trHeight w:val="627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O P I S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Ukupne obveze na dan 31.12.2022</w:t>
            </w: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Ukupno dospjele obveze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Dospjele obveze do 90 dana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Dospjele obveze od 90 do 120 dana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Dospjele obveze od 120 do 150 dana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Dospjele obveze od  150 do 180  dana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 xml:space="preserve">Dospjele obveze preko 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180</w:t>
            </w: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 xml:space="preserve"> dana</w:t>
            </w:r>
          </w:p>
        </w:tc>
      </w:tr>
      <w:tr w:rsidR="00945762" w:rsidRPr="0017120A" w:rsidTr="00945762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 lijekove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35.455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3B486F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5.342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3B48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45762" w:rsidRPr="0017120A" w:rsidTr="00945762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 sanitetski materijal, krvi i krvne derivate i sl.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67.287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3B486F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15.416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3B48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45762" w:rsidRPr="0017120A" w:rsidTr="00945762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 živežne namirnice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45762" w:rsidRPr="0017120A" w:rsidTr="00945762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 energiju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3B486F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228.089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3B486F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48.433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3B4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45762" w:rsidRPr="0017120A" w:rsidTr="00945762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 ostale materijale i reprodukcijski  materijal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3B486F" w:rsidP="003B4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21.158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3B4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45762" w:rsidRPr="0017120A" w:rsidTr="00945762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 proizvodne i neproizvodne usluge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3B486F" w:rsidP="003B4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252.917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3B4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3B48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45762" w:rsidRPr="0017120A" w:rsidTr="00945762">
        <w:trPr>
          <w:trHeight w:val="292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 opremu ( osnovna sredstva)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3B486F" w:rsidP="003B4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3B486F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3B4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45762" w:rsidRPr="0017120A" w:rsidTr="00945762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Obveze prema zaposlenicima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3B486F" w:rsidP="003B4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4.428.162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45762" w:rsidRPr="0017120A" w:rsidTr="00945762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Obveze za usluge drugih zdravstvenih ustanova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3B4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3B4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45762" w:rsidRPr="0017120A" w:rsidTr="00945762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Obveze prema </w:t>
            </w:r>
            <w:proofErr w:type="spellStart"/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komitentnim</w:t>
            </w:r>
            <w:proofErr w:type="spellEnd"/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bankama za kredite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45762" w:rsidRPr="0017120A" w:rsidTr="00945762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Ostale nespomenute obveze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3B486F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22.292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3B4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45762" w:rsidRPr="0017120A" w:rsidTr="00945762">
        <w:trPr>
          <w:trHeight w:val="29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UKUPNE OBVEZE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3B486F" w:rsidRDefault="003B486F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5.055.559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3B486F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69.390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3B486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762" w:rsidRPr="0017120A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</w:tbl>
    <w:p w:rsidR="002B6398" w:rsidRDefault="002B6398" w:rsidP="00D15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5762" w:rsidRDefault="00945762" w:rsidP="00945762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Potraživanja na dan 31.12.2022</w:t>
      </w:r>
      <w:r w:rsidRPr="00945762">
        <w:rPr>
          <w:rFonts w:ascii="Times New Roman" w:hAnsi="Times New Roman" w:cs="Times New Roman"/>
          <w:b/>
          <w:shd w:val="clear" w:color="auto" w:fill="FFFFFF"/>
        </w:rPr>
        <w:t>.</w:t>
      </w:r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193916">
        <w:rPr>
          <w:rFonts w:ascii="Times New Roman" w:hAnsi="Times New Roman" w:cs="Times New Roman"/>
          <w:b/>
          <w:shd w:val="clear" w:color="auto" w:fill="FFFFFF"/>
        </w:rPr>
        <w:t>–</w:t>
      </w:r>
      <w:r w:rsidRPr="00945762">
        <w:rPr>
          <w:rFonts w:ascii="Times New Roman" w:hAnsi="Times New Roman" w:cs="Times New Roman"/>
          <w:b/>
          <w:shd w:val="clear" w:color="auto" w:fill="FFFFFF"/>
        </w:rPr>
        <w:t xml:space="preserve"> kn</w:t>
      </w:r>
    </w:p>
    <w:p w:rsidR="00193916" w:rsidRPr="00945762" w:rsidRDefault="00193916" w:rsidP="00945762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tbl>
      <w:tblPr>
        <w:tblW w:w="917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4"/>
        <w:gridCol w:w="1104"/>
        <w:gridCol w:w="971"/>
        <w:gridCol w:w="958"/>
        <w:gridCol w:w="974"/>
        <w:gridCol w:w="835"/>
        <w:gridCol w:w="1030"/>
        <w:gridCol w:w="876"/>
      </w:tblGrid>
      <w:tr w:rsidR="00945762" w:rsidRPr="00945762" w:rsidTr="00945762">
        <w:trPr>
          <w:trHeight w:val="669"/>
        </w:trPr>
        <w:tc>
          <w:tcPr>
            <w:tcW w:w="2424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O P I S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945762" w:rsidRPr="00945762" w:rsidRDefault="003B486F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Potraživanja na dan 31.12.2022</w:t>
            </w:r>
            <w:r w:rsidR="00945762" w:rsidRPr="0094576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Ukupno dospjela potraživanja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Dospjelo do 90 dana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Dospjelo od 90 do 120 dana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Dospjelo od 120 do 150 dana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Dospjelo od 150 do 180 dana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Dospjelo preko 180 dana</w:t>
            </w:r>
          </w:p>
        </w:tc>
      </w:tr>
      <w:tr w:rsidR="00945762" w:rsidRPr="00945762" w:rsidTr="00945762">
        <w:trPr>
          <w:trHeight w:val="425"/>
        </w:trPr>
        <w:tc>
          <w:tcPr>
            <w:tcW w:w="2424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Potraživanja od HZZO-a po osnovu pružanja zdravstvene zaštite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945762" w:rsidRPr="00945762" w:rsidRDefault="003B486F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589.065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B6398" w:rsidRPr="00945762" w:rsidTr="00945762">
        <w:trPr>
          <w:trHeight w:val="425"/>
        </w:trPr>
        <w:tc>
          <w:tcPr>
            <w:tcW w:w="2424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B639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Potraživanja od HZZO-a temeljem ugovora za usluge pružene izvan ugovorenog limita*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6398" w:rsidRPr="003B486F" w:rsidRDefault="002B6398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2B6398" w:rsidRPr="00945762" w:rsidTr="00945762">
        <w:trPr>
          <w:trHeight w:val="425"/>
        </w:trPr>
        <w:tc>
          <w:tcPr>
            <w:tcW w:w="2424" w:type="dxa"/>
            <w:shd w:val="clear" w:color="auto" w:fill="auto"/>
            <w:vAlign w:val="center"/>
          </w:tcPr>
          <w:p w:rsidR="002B6398" w:rsidRPr="002B6398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B639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Potraživanja od dopunskog zdravstvenog osiguranja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6398" w:rsidRPr="003B486F" w:rsidRDefault="002B6398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2B6398" w:rsidRPr="00945762" w:rsidTr="00945762">
        <w:trPr>
          <w:trHeight w:val="425"/>
        </w:trPr>
        <w:tc>
          <w:tcPr>
            <w:tcW w:w="2424" w:type="dxa"/>
            <w:shd w:val="clear" w:color="auto" w:fill="auto"/>
            <w:vAlign w:val="center"/>
          </w:tcPr>
          <w:p w:rsidR="002B6398" w:rsidRPr="002B6398" w:rsidRDefault="002B6398" w:rsidP="002B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B639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ab/>
              <w:t xml:space="preserve"> </w:t>
            </w:r>
          </w:p>
          <w:p w:rsidR="002B6398" w:rsidRPr="002B6398" w:rsidRDefault="002B6398" w:rsidP="002B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B639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Potraživanja s osnova ozljeda na radu i profesionalne bolesti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6398" w:rsidRPr="003B486F" w:rsidRDefault="002B6398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2B6398" w:rsidRPr="00945762" w:rsidTr="00945762">
        <w:trPr>
          <w:trHeight w:val="425"/>
        </w:trPr>
        <w:tc>
          <w:tcPr>
            <w:tcW w:w="2424" w:type="dxa"/>
            <w:shd w:val="clear" w:color="auto" w:fill="auto"/>
            <w:vAlign w:val="center"/>
          </w:tcPr>
          <w:p w:rsidR="002B6398" w:rsidRPr="002B6398" w:rsidRDefault="002B6398" w:rsidP="002B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B639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Potraživanja od drugih zdravstvenih ustanova</w:t>
            </w:r>
            <w:r w:rsidRPr="002B639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ab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6398" w:rsidRPr="003B486F" w:rsidRDefault="002B6398" w:rsidP="00945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2B6398" w:rsidRPr="00945762" w:rsidRDefault="002B6398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45762" w:rsidRPr="00945762" w:rsidTr="00945762">
        <w:trPr>
          <w:trHeight w:val="425"/>
        </w:trPr>
        <w:tc>
          <w:tcPr>
            <w:tcW w:w="2424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Ostala potraživanja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945762" w:rsidRPr="00945762" w:rsidRDefault="003B486F" w:rsidP="002B6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196.538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945762" w:rsidRPr="00945762" w:rsidRDefault="003B486F" w:rsidP="002B6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55.647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45762" w:rsidRPr="00945762" w:rsidRDefault="003B486F" w:rsidP="002B6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6.008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945762" w:rsidRPr="00945762" w:rsidRDefault="002B6398" w:rsidP="002B6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B639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4.707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945762" w:rsidRPr="00945762" w:rsidRDefault="00945762" w:rsidP="002B6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  <w:r w:rsidR="002B6398" w:rsidRPr="002B639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14.693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945762" w:rsidRPr="00945762" w:rsidRDefault="002B6398" w:rsidP="002B6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B639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10.646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45762" w:rsidRPr="00945762" w:rsidRDefault="003B486F" w:rsidP="002B6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19.594</w:t>
            </w:r>
          </w:p>
        </w:tc>
      </w:tr>
      <w:tr w:rsidR="00945762" w:rsidRPr="00945762" w:rsidTr="00945762">
        <w:trPr>
          <w:trHeight w:val="425"/>
        </w:trPr>
        <w:tc>
          <w:tcPr>
            <w:tcW w:w="2424" w:type="dxa"/>
            <w:shd w:val="clear" w:color="auto" w:fill="auto"/>
            <w:vAlign w:val="center"/>
            <w:hideMark/>
          </w:tcPr>
          <w:p w:rsidR="00945762" w:rsidRPr="00945762" w:rsidRDefault="00945762" w:rsidP="0094576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UKUPNA POTRAŽIVANJA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945762" w:rsidRPr="00945762" w:rsidRDefault="003B486F" w:rsidP="002B63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785.603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945762" w:rsidRPr="00945762" w:rsidRDefault="003B486F" w:rsidP="002B6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55.647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45762" w:rsidRPr="00945762" w:rsidRDefault="003B486F" w:rsidP="002B6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6.008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945762" w:rsidRPr="00945762" w:rsidRDefault="002B6398" w:rsidP="002B6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B639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4.707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945762" w:rsidRPr="00945762" w:rsidRDefault="00945762" w:rsidP="002B6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9457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  <w:r w:rsidR="002B6398" w:rsidRPr="002B639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14.693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945762" w:rsidRPr="00945762" w:rsidRDefault="002B6398" w:rsidP="002B6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B639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10.646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45762" w:rsidRPr="00945762" w:rsidRDefault="003B486F" w:rsidP="002B6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3B486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19.594</w:t>
            </w:r>
          </w:p>
        </w:tc>
      </w:tr>
    </w:tbl>
    <w:p w:rsidR="00945762" w:rsidRPr="00945762" w:rsidRDefault="00945762" w:rsidP="00945762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945762" w:rsidRPr="009804B1" w:rsidRDefault="00945762" w:rsidP="00D15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A1D" w:rsidRDefault="00D30A1D" w:rsidP="00D15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04B1">
        <w:rPr>
          <w:rFonts w:ascii="Times New Roman" w:hAnsi="Times New Roman" w:cs="Times New Roman"/>
        </w:rPr>
        <w:lastRenderedPageBreak/>
        <w:t>Kroz 2022.</w:t>
      </w:r>
      <w:r w:rsidR="00193916">
        <w:rPr>
          <w:rFonts w:ascii="Times New Roman" w:hAnsi="Times New Roman" w:cs="Times New Roman"/>
        </w:rPr>
        <w:t xml:space="preserve"> </w:t>
      </w:r>
      <w:r w:rsidRPr="009804B1">
        <w:rPr>
          <w:rFonts w:ascii="Times New Roman" w:hAnsi="Times New Roman" w:cs="Times New Roman"/>
        </w:rPr>
        <w:t xml:space="preserve">godinu </w:t>
      </w:r>
      <w:r w:rsidR="009804B1" w:rsidRPr="009804B1">
        <w:rPr>
          <w:rFonts w:ascii="Times New Roman" w:hAnsi="Times New Roman" w:cs="Times New Roman"/>
        </w:rPr>
        <w:t xml:space="preserve">usvojen </w:t>
      </w:r>
      <w:r w:rsidRPr="009804B1">
        <w:rPr>
          <w:rFonts w:ascii="Times New Roman" w:hAnsi="Times New Roman" w:cs="Times New Roman"/>
        </w:rPr>
        <w:t xml:space="preserve">je prvi i drugi rebalans Financijskog plana za 2022. Napravljena je kalkulacija troškova za povišeni zdravstveni standard za Glinu i </w:t>
      </w:r>
      <w:proofErr w:type="spellStart"/>
      <w:r w:rsidRPr="009804B1">
        <w:rPr>
          <w:rFonts w:ascii="Times New Roman" w:hAnsi="Times New Roman" w:cs="Times New Roman"/>
        </w:rPr>
        <w:t>Topusko</w:t>
      </w:r>
      <w:proofErr w:type="spellEnd"/>
      <w:r w:rsidRPr="009804B1">
        <w:rPr>
          <w:rFonts w:ascii="Times New Roman" w:hAnsi="Times New Roman" w:cs="Times New Roman"/>
        </w:rPr>
        <w:t xml:space="preserve"> – te su kroz drugi rebalans osigurana dodatna sredstva u iznosu od 1.800.000,00kn.</w:t>
      </w:r>
    </w:p>
    <w:p w:rsidR="00A83050" w:rsidRPr="009804B1" w:rsidRDefault="00A83050" w:rsidP="00D15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04B1" w:rsidRDefault="00D30A1D" w:rsidP="00AA20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04B1">
        <w:rPr>
          <w:rFonts w:ascii="Times New Roman" w:hAnsi="Times New Roman" w:cs="Times New Roman"/>
        </w:rPr>
        <w:t>Pripremljena je opsežna dokumentacija za dva projekta.  Projekt dodjele bespovratnih financijskih sredstava prema Ministarstvu zdravstva za opremu oštećenu ili uništenu u potresu za is</w:t>
      </w:r>
      <w:r w:rsidR="00193916">
        <w:rPr>
          <w:rFonts w:ascii="Times New Roman" w:hAnsi="Times New Roman" w:cs="Times New Roman"/>
        </w:rPr>
        <w:t>postavu Petrinja, te projekt „</w:t>
      </w:r>
      <w:r w:rsidRPr="009804B1">
        <w:rPr>
          <w:rFonts w:ascii="Times New Roman" w:hAnsi="Times New Roman" w:cs="Times New Roman"/>
        </w:rPr>
        <w:t>Financiranje službi spašavanja – Zavod z</w:t>
      </w:r>
      <w:r w:rsidR="00193916">
        <w:rPr>
          <w:rFonts w:ascii="Times New Roman" w:hAnsi="Times New Roman" w:cs="Times New Roman"/>
        </w:rPr>
        <w:t xml:space="preserve">a hitnu medicinu SMŽ“ te projekt </w:t>
      </w:r>
      <w:r w:rsidRPr="009804B1">
        <w:rPr>
          <w:rFonts w:ascii="Times New Roman" w:hAnsi="Times New Roman" w:cs="Times New Roman"/>
        </w:rPr>
        <w:t>za Ministarstvo prostornog uređenja, graditeljstva i državne imovine.</w:t>
      </w:r>
      <w:r w:rsidR="0040774B">
        <w:rPr>
          <w:rFonts w:ascii="Times New Roman" w:hAnsi="Times New Roman" w:cs="Times New Roman"/>
        </w:rPr>
        <w:tab/>
      </w:r>
    </w:p>
    <w:p w:rsidR="00A83050" w:rsidRPr="009804B1" w:rsidRDefault="00A83050" w:rsidP="00AA20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A1D" w:rsidRDefault="00D30A1D" w:rsidP="00D15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04B1">
        <w:rPr>
          <w:rFonts w:ascii="Times New Roman" w:hAnsi="Times New Roman" w:cs="Times New Roman"/>
        </w:rPr>
        <w:t>Napravljen je Financijski plan za 2023.godinu sa projekcijama za 2024. i 2025.godinu.</w:t>
      </w:r>
    </w:p>
    <w:p w:rsidR="009804B1" w:rsidRPr="009804B1" w:rsidRDefault="009804B1" w:rsidP="00D15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A1D" w:rsidRPr="009804B1" w:rsidRDefault="00D30A1D" w:rsidP="00D15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04B1">
        <w:rPr>
          <w:rFonts w:ascii="Times New Roman" w:hAnsi="Times New Roman" w:cs="Times New Roman"/>
        </w:rPr>
        <w:t>Napravljen je Plan nabave za 2023.</w:t>
      </w:r>
    </w:p>
    <w:p w:rsidR="00D30A1D" w:rsidRDefault="00D30A1D" w:rsidP="009804B1">
      <w:pPr>
        <w:spacing w:after="0"/>
        <w:jc w:val="both"/>
        <w:rPr>
          <w:rFonts w:ascii="Times New Roman" w:hAnsi="Times New Roman" w:cs="Times New Roman"/>
        </w:rPr>
      </w:pPr>
      <w:r w:rsidRPr="009804B1">
        <w:rPr>
          <w:rFonts w:ascii="Times New Roman" w:hAnsi="Times New Roman" w:cs="Times New Roman"/>
        </w:rPr>
        <w:t>Provedeni su p</w:t>
      </w:r>
      <w:r w:rsidR="009804B1">
        <w:rPr>
          <w:rFonts w:ascii="Times New Roman" w:hAnsi="Times New Roman" w:cs="Times New Roman"/>
        </w:rPr>
        <w:t>r</w:t>
      </w:r>
      <w:r w:rsidRPr="009804B1">
        <w:rPr>
          <w:rFonts w:ascii="Times New Roman" w:hAnsi="Times New Roman" w:cs="Times New Roman"/>
        </w:rPr>
        <w:t>ipremni postupci i provedba postupaka jednostavne nabave (prikupljanje ponuda, pregled ponuda, pregled ugovora, sklapanje ugovora)  te postupci i procedure vezane za javnu nabavu.</w:t>
      </w:r>
    </w:p>
    <w:p w:rsidR="009804B1" w:rsidRPr="009804B1" w:rsidRDefault="009804B1" w:rsidP="009804B1">
      <w:pPr>
        <w:spacing w:after="0"/>
        <w:jc w:val="both"/>
        <w:rPr>
          <w:rFonts w:ascii="Times New Roman" w:hAnsi="Times New Roman" w:cs="Times New Roman"/>
        </w:rPr>
      </w:pPr>
    </w:p>
    <w:p w:rsidR="00D30A1D" w:rsidRPr="009804B1" w:rsidRDefault="009804B1" w:rsidP="00D15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04B1">
        <w:rPr>
          <w:rFonts w:ascii="Times New Roman" w:hAnsi="Times New Roman" w:cs="Times New Roman"/>
        </w:rPr>
        <w:t>U 2022.</w:t>
      </w:r>
      <w:r w:rsidR="00193916">
        <w:rPr>
          <w:rFonts w:ascii="Times New Roman" w:hAnsi="Times New Roman" w:cs="Times New Roman"/>
        </w:rPr>
        <w:t xml:space="preserve"> </w:t>
      </w:r>
      <w:r w:rsidRPr="009804B1">
        <w:rPr>
          <w:rFonts w:ascii="Times New Roman" w:hAnsi="Times New Roman" w:cs="Times New Roman"/>
        </w:rPr>
        <w:t>godini izrađena</w:t>
      </w:r>
      <w:r w:rsidR="00D30A1D" w:rsidRPr="009804B1">
        <w:rPr>
          <w:rFonts w:ascii="Times New Roman" w:hAnsi="Times New Roman" w:cs="Times New Roman"/>
        </w:rPr>
        <w:t xml:space="preserve"> su dva velika obračuna </w:t>
      </w:r>
      <w:r w:rsidRPr="009804B1">
        <w:rPr>
          <w:rFonts w:ascii="Times New Roman" w:hAnsi="Times New Roman" w:cs="Times New Roman"/>
        </w:rPr>
        <w:t>vezanih za isplatu</w:t>
      </w:r>
      <w:r w:rsidR="00D30A1D" w:rsidRPr="009804B1">
        <w:rPr>
          <w:rFonts w:ascii="Times New Roman" w:hAnsi="Times New Roman" w:cs="Times New Roman"/>
        </w:rPr>
        <w:t xml:space="preserve"> prekovremenih  putem sporazuma za koje su sredstva osigurana iz Ministarstva zdravstva, te su isplaćeni u travnju, prosincu 2022. i siječnju 2023.</w:t>
      </w:r>
    </w:p>
    <w:p w:rsidR="00D30A1D" w:rsidRPr="009804B1" w:rsidRDefault="00D30A1D" w:rsidP="00D15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04B1">
        <w:rPr>
          <w:rFonts w:ascii="Times New Roman" w:hAnsi="Times New Roman" w:cs="Times New Roman"/>
        </w:rPr>
        <w:t>Za trenutno zaposlene su bile obuhvaćene 143 osobe. Isplaćeni iznos bio je 1.010.221,59 kn.</w:t>
      </w:r>
    </w:p>
    <w:p w:rsidR="009804B1" w:rsidRDefault="00D30A1D" w:rsidP="00D15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04B1">
        <w:rPr>
          <w:rFonts w:ascii="Times New Roman" w:hAnsi="Times New Roman" w:cs="Times New Roman"/>
        </w:rPr>
        <w:t>Za bivše zaposlenike isplaćeno je 766.311,99 kn za 131 osobu.</w:t>
      </w:r>
    </w:p>
    <w:p w:rsidR="00A83050" w:rsidRPr="009804B1" w:rsidRDefault="00A83050" w:rsidP="00D15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486F" w:rsidRDefault="00D30A1D" w:rsidP="00AA20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04B1">
        <w:rPr>
          <w:rFonts w:ascii="Times New Roman" w:hAnsi="Times New Roman" w:cs="Times New Roman"/>
        </w:rPr>
        <w:t>Krajem 2022. godine napravljene su sve potrebne prilagodbe p</w:t>
      </w:r>
      <w:r w:rsidR="003B486F">
        <w:rPr>
          <w:rFonts w:ascii="Times New Roman" w:hAnsi="Times New Roman" w:cs="Times New Roman"/>
        </w:rPr>
        <w:t>oslovanja za prelazak na euro</w:t>
      </w:r>
      <w:r w:rsidR="00D1509B">
        <w:rPr>
          <w:rFonts w:ascii="Times New Roman" w:hAnsi="Times New Roman" w:cs="Times New Roman"/>
        </w:rPr>
        <w:t>.</w:t>
      </w:r>
    </w:p>
    <w:p w:rsidR="007374CD" w:rsidRDefault="007374CD" w:rsidP="00AA20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74CD" w:rsidRPr="0082520F" w:rsidRDefault="0082520F" w:rsidP="0082520F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520F">
        <w:rPr>
          <w:rFonts w:ascii="Times New Roman" w:hAnsi="Times New Roman" w:cs="Times New Roman"/>
        </w:rPr>
        <w:t>Sudski sporovi</w:t>
      </w:r>
    </w:p>
    <w:p w:rsidR="007374CD" w:rsidRDefault="007374CD" w:rsidP="007374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Pregledom zatečenih spisa sačinjena je tablica kako bi se utvrdilo po kojoj se osnovi vodi koji spor, i utvrdila visina tužbenog zahtjeva prema svakoj podnesenoj tužbi</w:t>
      </w:r>
      <w:r>
        <w:rPr>
          <w:rFonts w:ascii="Times New Roman" w:hAnsi="Times New Roman" w:cs="Times New Roman"/>
        </w:rPr>
        <w:t>, kako slijedi: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1206"/>
        <w:gridCol w:w="1051"/>
        <w:gridCol w:w="1039"/>
        <w:gridCol w:w="1178"/>
        <w:gridCol w:w="1330"/>
        <w:gridCol w:w="1051"/>
        <w:gridCol w:w="1039"/>
        <w:gridCol w:w="1129"/>
      </w:tblGrid>
      <w:tr w:rsidR="007374CD" w:rsidRPr="004B6B8B" w:rsidTr="001D4D4C"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VRSTA SPORA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UKUPAN BROJ PODNESENIH TUŽBI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VISINA TUŽBENOG ZAHTJEVA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PARNIČNI TROŠKOVI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UKUPNO ZA PLATITI BEZ ZZK-POREZA -</w:t>
            </w: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DOPRINOSA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OD TOGA PRAVOMOĆNE I OVRŠNE PRESUDE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VISINA TUŽBENOG ZAHTJEVA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PARNIČNI TROŠKOVI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UKUPNO ZA PLATITI BEZ ZZK, POREZA I DOPRINOSA</w:t>
            </w:r>
          </w:p>
        </w:tc>
      </w:tr>
      <w:tr w:rsidR="007374CD" w:rsidRPr="004B6B8B" w:rsidTr="001D4D4C"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7374CD" w:rsidRPr="004B6B8B" w:rsidTr="001D4D4C"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OSNOVICA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452.925,89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192.879,25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645.805,10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239.240,96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137.656,75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376.897,74</w:t>
            </w:r>
          </w:p>
        </w:tc>
      </w:tr>
      <w:tr w:rsidR="007374CD" w:rsidRPr="004B6B8B" w:rsidTr="001D4D4C"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DODACI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530.673,15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340.426,66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871.099,80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221.593,29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127.969,25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349.562,54</w:t>
            </w:r>
          </w:p>
        </w:tc>
      </w:tr>
      <w:tr w:rsidR="007374CD" w:rsidRPr="004B6B8B" w:rsidTr="001D4D4C"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4B6B8B" w:rsidRDefault="007374CD" w:rsidP="001D4D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5B41D4" w:rsidRDefault="007374CD" w:rsidP="001D4D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7374CD" w:rsidRPr="004B6B8B" w:rsidTr="001D4D4C"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983.599,04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533.305,91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4B6B8B" w:rsidRDefault="007374CD" w:rsidP="001D4D4C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4B6B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1.516.305,90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460.834,35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265.626,00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4CD" w:rsidRPr="005B41D4" w:rsidRDefault="007374CD" w:rsidP="001D4D4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5B41D4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hr-HR"/>
              </w:rPr>
              <w:t>726.550,28</w:t>
            </w:r>
          </w:p>
        </w:tc>
      </w:tr>
    </w:tbl>
    <w:p w:rsidR="007374CD" w:rsidRPr="0099339D" w:rsidRDefault="007374CD" w:rsidP="007374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74CD" w:rsidRPr="0099339D" w:rsidRDefault="007374CD" w:rsidP="007374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99339D">
        <w:rPr>
          <w:rFonts w:ascii="Times New Roman" w:hAnsi="Times New Roman" w:cs="Times New Roman"/>
        </w:rPr>
        <w:t>a potraživanje s osnove povećanja osnovice u razdoblju od 01-12</w:t>
      </w:r>
      <w:r>
        <w:rPr>
          <w:rFonts w:ascii="Times New Roman" w:hAnsi="Times New Roman" w:cs="Times New Roman"/>
        </w:rPr>
        <w:t>/22 isplaćeno je  9 pravomoćnih i ovršnih presuda u iznosu od 128.313,58 kn, dok je z</w:t>
      </w:r>
      <w:r w:rsidRPr="0099339D">
        <w:rPr>
          <w:rFonts w:ascii="Times New Roman" w:hAnsi="Times New Roman" w:cs="Times New Roman"/>
        </w:rPr>
        <w:t>a potraživanje za prekovremene / dodatke u razdoblju od 01-12</w:t>
      </w:r>
      <w:r>
        <w:rPr>
          <w:rFonts w:ascii="Times New Roman" w:hAnsi="Times New Roman" w:cs="Times New Roman"/>
        </w:rPr>
        <w:t xml:space="preserve">/22 isplaćeno  ukupno 6 pravomoćnih i ovršnih predmeta u  iznosu od </w:t>
      </w:r>
      <w:r w:rsidRPr="001C2C32">
        <w:rPr>
          <w:rFonts w:ascii="Times New Roman" w:eastAsia="Times New Roman" w:hAnsi="Times New Roman" w:cs="Times New Roman"/>
          <w:bCs/>
          <w:lang w:eastAsia="hr-HR"/>
        </w:rPr>
        <w:t>104.739,94 kn</w:t>
      </w:r>
      <w:r>
        <w:rPr>
          <w:rFonts w:ascii="Times New Roman" w:hAnsi="Times New Roman" w:cs="Times New Roman"/>
        </w:rPr>
        <w:t>.</w:t>
      </w:r>
    </w:p>
    <w:p w:rsidR="007374CD" w:rsidRDefault="007374CD" w:rsidP="00AA20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74CD" w:rsidRPr="007374CD" w:rsidRDefault="007374CD" w:rsidP="007374C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Problematika poslovanja</w:t>
      </w:r>
      <w:r w:rsidRPr="007374CD">
        <w:rPr>
          <w:rFonts w:ascii="Times New Roman" w:hAnsi="Times New Roman" w:cs="Times New Roman"/>
          <w:b/>
          <w:u w:val="single"/>
        </w:rPr>
        <w:t xml:space="preserve"> </w:t>
      </w:r>
    </w:p>
    <w:p w:rsidR="003B486F" w:rsidRPr="007374CD" w:rsidRDefault="003B486F" w:rsidP="007374CD">
      <w:pPr>
        <w:pStyle w:val="Odlomakpopisa"/>
        <w:spacing w:after="0" w:line="240" w:lineRule="auto"/>
        <w:ind w:left="1140"/>
        <w:jc w:val="both"/>
        <w:rPr>
          <w:rFonts w:ascii="Times New Roman" w:hAnsi="Times New Roman" w:cs="Times New Roman"/>
        </w:rPr>
      </w:pPr>
    </w:p>
    <w:p w:rsidR="00D774DE" w:rsidRPr="007374CD" w:rsidRDefault="00D774DE" w:rsidP="007374CD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u w:val="single"/>
        </w:rPr>
      </w:pPr>
      <w:r w:rsidRPr="007374CD">
        <w:rPr>
          <w:rFonts w:ascii="Times New Roman" w:hAnsi="Times New Roman" w:cs="Times New Roman"/>
          <w:b/>
          <w:u w:val="single"/>
        </w:rPr>
        <w:t>Služba zdravstvene zaštite</w:t>
      </w: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Ugovoreni timovi hitne medicinske pomoći i sanitetskog prijevoza skrbe za 156.000 stanovnika naše Županije na području od 4.463 km², koja je po površini treća među županijama u Republici Hrvatskoj i kojom prolazi oko 80 km autoceste.</w:t>
      </w:r>
    </w:p>
    <w:p w:rsidR="00D774DE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Timovi hitne medicinske pomoći i sanitetskog prijevoza su u 2022. koristili 5</w:t>
      </w:r>
      <w:r w:rsidR="0073536E" w:rsidRPr="0099339D">
        <w:rPr>
          <w:rFonts w:ascii="Times New Roman" w:hAnsi="Times New Roman" w:cs="Times New Roman"/>
        </w:rPr>
        <w:t>4</w:t>
      </w:r>
      <w:r w:rsidRPr="0099339D">
        <w:rPr>
          <w:rFonts w:ascii="Times New Roman" w:hAnsi="Times New Roman" w:cs="Times New Roman"/>
        </w:rPr>
        <w:t xml:space="preserve"> vozila, od toga 15 vozila hitne medicinske pomoći i 39 vozila za potrebe sanitetskog prijevoza.</w:t>
      </w:r>
    </w:p>
    <w:p w:rsidR="00A83050" w:rsidRPr="0099339D" w:rsidRDefault="00A83050" w:rsidP="00D774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74DE" w:rsidRPr="0099339D" w:rsidRDefault="00D774DE" w:rsidP="00D774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74DE" w:rsidRPr="0099339D" w:rsidRDefault="00D774DE" w:rsidP="00D774DE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9339D">
        <w:rPr>
          <w:rFonts w:ascii="Times New Roman" w:hAnsi="Times New Roman" w:cs="Times New Roman"/>
          <w:b/>
          <w:u w:val="single"/>
        </w:rPr>
        <w:t>Odjel hitne medicinske pomoći</w:t>
      </w:r>
    </w:p>
    <w:p w:rsidR="00D774DE" w:rsidRPr="0099339D" w:rsidRDefault="00D774DE" w:rsidP="00D774DE">
      <w:pPr>
        <w:spacing w:after="0" w:line="240" w:lineRule="auto"/>
        <w:ind w:left="12" w:firstLine="708"/>
        <w:jc w:val="both"/>
        <w:rPr>
          <w:rFonts w:ascii="Times New Roman" w:hAnsi="Times New Roman" w:cs="Times New Roman"/>
          <w:b/>
          <w:u w:val="single"/>
        </w:rPr>
      </w:pPr>
      <w:r w:rsidRPr="0099339D">
        <w:rPr>
          <w:rFonts w:ascii="Times New Roman" w:hAnsi="Times New Roman" w:cs="Times New Roman"/>
          <w:b/>
          <w:u w:val="single"/>
        </w:rPr>
        <w:t>Medicinska Prijavno-dojavna jedinica</w:t>
      </w:r>
    </w:p>
    <w:p w:rsidR="00A83050" w:rsidRPr="0099339D" w:rsidRDefault="00D774DE" w:rsidP="0019391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Sukladno Mreži hitne medici</w:t>
      </w:r>
      <w:r w:rsidR="00193916">
        <w:rPr>
          <w:rFonts w:ascii="Times New Roman" w:hAnsi="Times New Roman" w:cs="Times New Roman"/>
        </w:rPr>
        <w:t>ne („Narodne novine“, br. 49/16 i 67/17</w:t>
      </w:r>
      <w:r w:rsidRPr="0099339D">
        <w:rPr>
          <w:rFonts w:ascii="Times New Roman" w:hAnsi="Times New Roman" w:cs="Times New Roman"/>
        </w:rPr>
        <w:t xml:space="preserve">) obavlja se djelatnost hitne medicine u osam (8) Ispostava (Ispostava Sisak, Petrinja, Glina, Sunja, Hrvatska Kostajnica, </w:t>
      </w:r>
      <w:proofErr w:type="spellStart"/>
      <w:r w:rsidRPr="0099339D">
        <w:rPr>
          <w:rFonts w:ascii="Times New Roman" w:hAnsi="Times New Roman" w:cs="Times New Roman"/>
        </w:rPr>
        <w:t>Popovača</w:t>
      </w:r>
      <w:proofErr w:type="spellEnd"/>
      <w:r w:rsidRPr="0099339D">
        <w:rPr>
          <w:rFonts w:ascii="Times New Roman" w:hAnsi="Times New Roman" w:cs="Times New Roman"/>
        </w:rPr>
        <w:t xml:space="preserve">, Kutina i Novska) te je Zavod s Hrvatskim zavodom za zdravstveno osiguranje u 2019. godini ugovorio 35 timova T1, 15 timova T2 i 5 timova u medicinsko prijavno dojavnoj jedinici, raspoređenih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2234"/>
      </w:tblGrid>
      <w:tr w:rsidR="00D774DE" w:rsidRPr="0099339D" w:rsidTr="008E23D9">
        <w:tc>
          <w:tcPr>
            <w:tcW w:w="2518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b/>
                <w:sz w:val="20"/>
                <w:szCs w:val="20"/>
              </w:rPr>
              <w:t>ISPOSTAVA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TIM 1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TIM 2</w:t>
            </w:r>
          </w:p>
        </w:tc>
        <w:tc>
          <w:tcPr>
            <w:tcW w:w="2234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MPDJ (</w:t>
            </w:r>
            <w:r w:rsidR="009804B1">
              <w:rPr>
                <w:rFonts w:ascii="Times New Roman" w:hAnsi="Times New Roman" w:cs="Times New Roman"/>
                <w:sz w:val="20"/>
                <w:szCs w:val="20"/>
              </w:rPr>
              <w:t>MEDICINSKO-</w:t>
            </w: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PRIJAVNO DOJAVNA JEDINICA)</w:t>
            </w:r>
          </w:p>
        </w:tc>
      </w:tr>
      <w:tr w:rsidR="00256C54" w:rsidRPr="0099339D" w:rsidTr="008E23D9">
        <w:tc>
          <w:tcPr>
            <w:tcW w:w="2518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SISAK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74DE" w:rsidRPr="0099339D" w:rsidTr="008E23D9">
        <w:tc>
          <w:tcPr>
            <w:tcW w:w="2518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KUTINA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4DE" w:rsidRPr="0099339D" w:rsidTr="008E23D9">
        <w:tc>
          <w:tcPr>
            <w:tcW w:w="2518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NOVSKA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4DE" w:rsidRPr="0099339D" w:rsidTr="008E23D9">
        <w:tc>
          <w:tcPr>
            <w:tcW w:w="2518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PETRINJA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4DE" w:rsidRPr="0099339D" w:rsidTr="008E23D9">
        <w:tc>
          <w:tcPr>
            <w:tcW w:w="2518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GLINA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4DE" w:rsidRPr="0099339D" w:rsidTr="008E23D9">
        <w:tc>
          <w:tcPr>
            <w:tcW w:w="2518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HRVATSKA KOSTAJNICA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4DE" w:rsidRPr="0099339D" w:rsidTr="008E23D9">
        <w:tc>
          <w:tcPr>
            <w:tcW w:w="2518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 xml:space="preserve">POPOVAČA 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4DE" w:rsidRPr="0099339D" w:rsidTr="008E23D9">
        <w:tc>
          <w:tcPr>
            <w:tcW w:w="2518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SUNJA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C54" w:rsidRPr="0099339D" w:rsidTr="008E23D9">
        <w:tc>
          <w:tcPr>
            <w:tcW w:w="2518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26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34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4B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2B6398" w:rsidRDefault="002B6398" w:rsidP="00D774DE">
      <w:pPr>
        <w:spacing w:line="240" w:lineRule="auto"/>
        <w:jc w:val="both"/>
        <w:rPr>
          <w:rFonts w:ascii="Times New Roman" w:hAnsi="Times New Roman" w:cs="Times New Roman"/>
        </w:rPr>
      </w:pPr>
    </w:p>
    <w:p w:rsidR="002B6398" w:rsidRPr="0099339D" w:rsidRDefault="00D774DE" w:rsidP="00D774DE">
      <w:pPr>
        <w:spacing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Zdravstvena zaštita u </w:t>
      </w:r>
      <w:proofErr w:type="spellStart"/>
      <w:r w:rsidRPr="0099339D">
        <w:rPr>
          <w:rFonts w:ascii="Times New Roman" w:hAnsi="Times New Roman" w:cs="Times New Roman"/>
        </w:rPr>
        <w:t>Topuskom</w:t>
      </w:r>
      <w:proofErr w:type="spellEnd"/>
      <w:r w:rsidRPr="0099339D">
        <w:rPr>
          <w:rFonts w:ascii="Times New Roman" w:hAnsi="Times New Roman" w:cs="Times New Roman"/>
        </w:rPr>
        <w:t xml:space="preserve"> i Dvoru provodi se u okviru povećanog zdravstvenog standarda kroz T2 organizaciju rada, a povećani zdravstveni standard provodi se i u Ispostavi Kutina u vidu dodatne medicinske sestre/tehničara u ambulanti.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3"/>
        <w:gridCol w:w="1228"/>
        <w:gridCol w:w="1228"/>
      </w:tblGrid>
      <w:tr w:rsidR="00D774DE" w:rsidRPr="0099339D" w:rsidTr="009804B1">
        <w:trPr>
          <w:trHeight w:val="730"/>
        </w:trPr>
        <w:tc>
          <w:tcPr>
            <w:tcW w:w="1363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4B1">
              <w:rPr>
                <w:rFonts w:ascii="Times New Roman" w:hAnsi="Times New Roman" w:cs="Times New Roman"/>
                <w:b/>
                <w:sz w:val="16"/>
                <w:szCs w:val="16"/>
              </w:rPr>
              <w:t>ISPOSTAVA</w:t>
            </w:r>
          </w:p>
        </w:tc>
        <w:tc>
          <w:tcPr>
            <w:tcW w:w="122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4B1">
              <w:rPr>
                <w:rFonts w:ascii="Times New Roman" w:hAnsi="Times New Roman" w:cs="Times New Roman"/>
                <w:sz w:val="16"/>
                <w:szCs w:val="16"/>
              </w:rPr>
              <w:t>TIM 2</w:t>
            </w:r>
          </w:p>
        </w:tc>
        <w:tc>
          <w:tcPr>
            <w:tcW w:w="1228" w:type="dxa"/>
          </w:tcPr>
          <w:p w:rsidR="009804B1" w:rsidRPr="009804B1" w:rsidRDefault="009804B1" w:rsidP="00980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4B1">
              <w:rPr>
                <w:rFonts w:ascii="Times New Roman" w:hAnsi="Times New Roman" w:cs="Times New Roman"/>
                <w:sz w:val="16"/>
                <w:szCs w:val="16"/>
              </w:rPr>
              <w:t>TIM</w:t>
            </w:r>
          </w:p>
          <w:p w:rsidR="00D774DE" w:rsidRPr="009804B1" w:rsidRDefault="00D774DE" w:rsidP="00980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4B1">
              <w:rPr>
                <w:rFonts w:ascii="Times New Roman" w:hAnsi="Times New Roman" w:cs="Times New Roman"/>
                <w:sz w:val="16"/>
                <w:szCs w:val="16"/>
              </w:rPr>
              <w:t>SANITETSKI PRIJEVOZ</w:t>
            </w:r>
          </w:p>
        </w:tc>
      </w:tr>
      <w:tr w:rsidR="00256C54" w:rsidRPr="0099339D" w:rsidTr="009804B1">
        <w:trPr>
          <w:trHeight w:val="275"/>
        </w:trPr>
        <w:tc>
          <w:tcPr>
            <w:tcW w:w="1363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04B1">
              <w:rPr>
                <w:rFonts w:ascii="Times New Roman" w:hAnsi="Times New Roman" w:cs="Times New Roman"/>
                <w:sz w:val="16"/>
                <w:szCs w:val="16"/>
              </w:rPr>
              <w:t>DVOR</w:t>
            </w:r>
          </w:p>
        </w:tc>
        <w:tc>
          <w:tcPr>
            <w:tcW w:w="122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4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2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4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56C54" w:rsidRPr="0099339D" w:rsidTr="009804B1">
        <w:trPr>
          <w:trHeight w:val="275"/>
        </w:trPr>
        <w:tc>
          <w:tcPr>
            <w:tcW w:w="1363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04B1">
              <w:rPr>
                <w:rFonts w:ascii="Times New Roman" w:hAnsi="Times New Roman" w:cs="Times New Roman"/>
                <w:sz w:val="16"/>
                <w:szCs w:val="16"/>
              </w:rPr>
              <w:t>TOPUSKO</w:t>
            </w:r>
          </w:p>
        </w:tc>
        <w:tc>
          <w:tcPr>
            <w:tcW w:w="122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4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2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4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56C54" w:rsidRPr="0099339D" w:rsidTr="009804B1">
        <w:trPr>
          <w:trHeight w:val="275"/>
        </w:trPr>
        <w:tc>
          <w:tcPr>
            <w:tcW w:w="1363" w:type="dxa"/>
          </w:tcPr>
          <w:p w:rsidR="00D774DE" w:rsidRPr="009804B1" w:rsidRDefault="00D774DE" w:rsidP="008E23D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4B1">
              <w:rPr>
                <w:rFonts w:ascii="Times New Roman" w:hAnsi="Times New Roman" w:cs="Times New Roman"/>
                <w:b/>
                <w:sz w:val="16"/>
                <w:szCs w:val="16"/>
              </w:rPr>
              <w:t>UKUPNO</w:t>
            </w:r>
          </w:p>
        </w:tc>
        <w:tc>
          <w:tcPr>
            <w:tcW w:w="122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4B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28" w:type="dxa"/>
          </w:tcPr>
          <w:p w:rsidR="00D774DE" w:rsidRPr="009804B1" w:rsidRDefault="00D774DE" w:rsidP="008E2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4B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</w:tbl>
    <w:p w:rsidR="00AA20A8" w:rsidRDefault="00AA20A8" w:rsidP="009804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74DE" w:rsidRDefault="00D774DE" w:rsidP="009804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Rad medicinsko prijavno – dojavne jedinice je organiziran tijekom 24 sata u sjedištu Zavoda u Sisku, a u kojoj sve pozive građana zaprimaju dva dispečera (prvostupnici sestrinstva/medicinske sestre – medicinski tehničari). </w:t>
      </w:r>
    </w:p>
    <w:p w:rsidR="00D774DE" w:rsidRPr="0099339D" w:rsidRDefault="00D774DE" w:rsidP="00D774DE">
      <w:pPr>
        <w:spacing w:after="0" w:line="240" w:lineRule="auto"/>
        <w:ind w:left="12" w:firstLine="708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Reetkatablice"/>
        <w:tblW w:w="0" w:type="auto"/>
        <w:tblInd w:w="12" w:type="dxa"/>
        <w:tblLook w:val="04A0" w:firstRow="1" w:lastRow="0" w:firstColumn="1" w:lastColumn="0" w:noHBand="0" w:noVBand="1"/>
      </w:tblPr>
      <w:tblGrid>
        <w:gridCol w:w="6730"/>
      </w:tblGrid>
      <w:tr w:rsidR="00D774DE" w:rsidRPr="0099339D" w:rsidTr="002B6398">
        <w:tc>
          <w:tcPr>
            <w:tcW w:w="6730" w:type="dxa"/>
          </w:tcPr>
          <w:p w:rsidR="00D774DE" w:rsidRPr="0099339D" w:rsidRDefault="00D774DE" w:rsidP="009804B1">
            <w:pPr>
              <w:spacing w:after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9339D">
              <w:rPr>
                <w:rFonts w:ascii="Times New Roman" w:hAnsi="Times New Roman" w:cs="Times New Roman"/>
                <w:b/>
                <w:u w:val="single"/>
              </w:rPr>
              <w:t>MEDICINSKO PRIJAVNO DOJAVNA JEDINICA</w:t>
            </w:r>
          </w:p>
          <w:p w:rsidR="00D774DE" w:rsidRPr="0099339D" w:rsidRDefault="00E424E4" w:rsidP="009804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339D">
              <w:rPr>
                <w:rFonts w:ascii="Times New Roman" w:hAnsi="Times New Roman" w:cs="Times New Roman"/>
              </w:rPr>
              <w:t>1.1</w:t>
            </w:r>
            <w:r w:rsidR="00D774DE" w:rsidRPr="0099339D">
              <w:rPr>
                <w:rFonts w:ascii="Times New Roman" w:hAnsi="Times New Roman" w:cs="Times New Roman"/>
              </w:rPr>
              <w:t>.2022.-3</w:t>
            </w:r>
            <w:r w:rsidRPr="0099339D">
              <w:rPr>
                <w:rFonts w:ascii="Times New Roman" w:hAnsi="Times New Roman" w:cs="Times New Roman"/>
              </w:rPr>
              <w:t>1</w:t>
            </w:r>
            <w:r w:rsidR="00D774DE" w:rsidRPr="0099339D">
              <w:rPr>
                <w:rFonts w:ascii="Times New Roman" w:hAnsi="Times New Roman" w:cs="Times New Roman"/>
              </w:rPr>
              <w:t>.</w:t>
            </w:r>
            <w:r w:rsidRPr="0099339D">
              <w:rPr>
                <w:rFonts w:ascii="Times New Roman" w:hAnsi="Times New Roman" w:cs="Times New Roman"/>
              </w:rPr>
              <w:t>12</w:t>
            </w:r>
            <w:r w:rsidR="00D774DE" w:rsidRPr="0099339D">
              <w:rPr>
                <w:rFonts w:ascii="Times New Roman" w:hAnsi="Times New Roman" w:cs="Times New Roman"/>
              </w:rPr>
              <w:t>.2022.</w:t>
            </w:r>
          </w:p>
        </w:tc>
      </w:tr>
      <w:tr w:rsidR="00D774DE" w:rsidRPr="0099339D" w:rsidTr="002B6398">
        <w:tc>
          <w:tcPr>
            <w:tcW w:w="6730" w:type="dxa"/>
          </w:tcPr>
          <w:tbl>
            <w:tblPr>
              <w:tblStyle w:val="Reetkatablice"/>
              <w:tblW w:w="6504" w:type="dxa"/>
              <w:tblLook w:val="04A0" w:firstRow="1" w:lastRow="0" w:firstColumn="1" w:lastColumn="0" w:noHBand="0" w:noVBand="1"/>
            </w:tblPr>
            <w:tblGrid>
              <w:gridCol w:w="4094"/>
              <w:gridCol w:w="2410"/>
            </w:tblGrid>
            <w:tr w:rsidR="00256C54" w:rsidRPr="009804B1" w:rsidTr="008E23D9">
              <w:trPr>
                <w:trHeight w:val="493"/>
              </w:trPr>
              <w:tc>
                <w:tcPr>
                  <w:tcW w:w="4094" w:type="dxa"/>
                </w:tcPr>
                <w:p w:rsidR="00D774DE" w:rsidRPr="009804B1" w:rsidRDefault="00D774DE" w:rsidP="008E23D9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STUPANJ HITNOSTI</w:t>
                  </w:r>
                </w:p>
              </w:tc>
              <w:tc>
                <w:tcPr>
                  <w:tcW w:w="2410" w:type="dxa"/>
                </w:tcPr>
                <w:p w:rsidR="00D774DE" w:rsidRPr="009804B1" w:rsidRDefault="00D774DE" w:rsidP="008E23D9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BROJ POZIVA</w:t>
                  </w:r>
                </w:p>
              </w:tc>
            </w:tr>
            <w:tr w:rsidR="00256C54" w:rsidRPr="009804B1" w:rsidTr="008E23D9">
              <w:tc>
                <w:tcPr>
                  <w:tcW w:w="4094" w:type="dxa"/>
                </w:tcPr>
                <w:p w:rsidR="00D774DE" w:rsidRPr="009804B1" w:rsidRDefault="00D774DE" w:rsidP="008E23D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CRVENI KRITERIJ</w:t>
                  </w:r>
                </w:p>
              </w:tc>
              <w:tc>
                <w:tcPr>
                  <w:tcW w:w="2410" w:type="dxa"/>
                </w:tcPr>
                <w:p w:rsidR="00D774DE" w:rsidRPr="009804B1" w:rsidRDefault="00E424E4" w:rsidP="00E424E4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5.315</w:t>
                  </w:r>
                </w:p>
              </w:tc>
            </w:tr>
            <w:tr w:rsidR="00256C54" w:rsidRPr="009804B1" w:rsidTr="008E23D9">
              <w:tc>
                <w:tcPr>
                  <w:tcW w:w="4094" w:type="dxa"/>
                </w:tcPr>
                <w:p w:rsidR="00D774DE" w:rsidRPr="009804B1" w:rsidRDefault="00D774DE" w:rsidP="008E23D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ŽUTI KRITERIJ</w:t>
                  </w:r>
                </w:p>
              </w:tc>
              <w:tc>
                <w:tcPr>
                  <w:tcW w:w="2410" w:type="dxa"/>
                </w:tcPr>
                <w:p w:rsidR="00D774DE" w:rsidRPr="009804B1" w:rsidRDefault="00E424E4" w:rsidP="008E23D9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13.102</w:t>
                  </w:r>
                </w:p>
              </w:tc>
            </w:tr>
            <w:tr w:rsidR="00256C54" w:rsidRPr="009804B1" w:rsidTr="008E23D9">
              <w:tc>
                <w:tcPr>
                  <w:tcW w:w="4094" w:type="dxa"/>
                </w:tcPr>
                <w:p w:rsidR="00D774DE" w:rsidRPr="009804B1" w:rsidRDefault="00D774DE" w:rsidP="008E23D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ZELENI KRITERIJ</w:t>
                  </w:r>
                </w:p>
              </w:tc>
              <w:tc>
                <w:tcPr>
                  <w:tcW w:w="2410" w:type="dxa"/>
                </w:tcPr>
                <w:p w:rsidR="00D774DE" w:rsidRPr="009804B1" w:rsidRDefault="00E424E4" w:rsidP="008E23D9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6.664</w:t>
                  </w:r>
                </w:p>
              </w:tc>
            </w:tr>
            <w:tr w:rsidR="00256C54" w:rsidRPr="009804B1" w:rsidTr="008E23D9">
              <w:tc>
                <w:tcPr>
                  <w:tcW w:w="4094" w:type="dxa"/>
                </w:tcPr>
                <w:p w:rsidR="00D774DE" w:rsidRPr="009804B1" w:rsidRDefault="00D774DE" w:rsidP="008E23D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SAVJETI</w:t>
                  </w:r>
                </w:p>
              </w:tc>
              <w:tc>
                <w:tcPr>
                  <w:tcW w:w="2410" w:type="dxa"/>
                </w:tcPr>
                <w:p w:rsidR="00D774DE" w:rsidRPr="009804B1" w:rsidRDefault="00E424E4" w:rsidP="008E23D9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6.638</w:t>
                  </w:r>
                </w:p>
              </w:tc>
            </w:tr>
            <w:tr w:rsidR="00256C54" w:rsidRPr="009804B1" w:rsidTr="008E23D9">
              <w:tc>
                <w:tcPr>
                  <w:tcW w:w="4094" w:type="dxa"/>
                </w:tcPr>
                <w:p w:rsidR="00D774DE" w:rsidRPr="009804B1" w:rsidRDefault="00D774DE" w:rsidP="008E23D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OSTALO</w:t>
                  </w:r>
                </w:p>
              </w:tc>
              <w:tc>
                <w:tcPr>
                  <w:tcW w:w="2410" w:type="dxa"/>
                </w:tcPr>
                <w:p w:rsidR="00D774DE" w:rsidRPr="009804B1" w:rsidRDefault="00E424E4" w:rsidP="008E23D9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57.514</w:t>
                  </w:r>
                </w:p>
              </w:tc>
            </w:tr>
            <w:tr w:rsidR="00256C54" w:rsidRPr="009804B1" w:rsidTr="008E23D9">
              <w:tc>
                <w:tcPr>
                  <w:tcW w:w="4094" w:type="dxa"/>
                </w:tcPr>
                <w:p w:rsidR="00D774DE" w:rsidRPr="009804B1" w:rsidRDefault="00D774DE" w:rsidP="008E23D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UZNEMIRAVANJE</w:t>
                  </w:r>
                </w:p>
              </w:tc>
              <w:tc>
                <w:tcPr>
                  <w:tcW w:w="2410" w:type="dxa"/>
                </w:tcPr>
                <w:p w:rsidR="00D774DE" w:rsidRPr="009804B1" w:rsidRDefault="00E424E4" w:rsidP="008E23D9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793</w:t>
                  </w:r>
                </w:p>
              </w:tc>
            </w:tr>
            <w:tr w:rsidR="00D774DE" w:rsidRPr="009804B1" w:rsidTr="008E23D9">
              <w:tc>
                <w:tcPr>
                  <w:tcW w:w="4094" w:type="dxa"/>
                </w:tcPr>
                <w:p w:rsidR="00D774DE" w:rsidRPr="009804B1" w:rsidRDefault="00D774DE" w:rsidP="008E23D9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UKUPNO</w:t>
                  </w:r>
                </w:p>
              </w:tc>
              <w:tc>
                <w:tcPr>
                  <w:tcW w:w="2410" w:type="dxa"/>
                </w:tcPr>
                <w:p w:rsidR="00D774DE" w:rsidRPr="009804B1" w:rsidRDefault="00E424E4" w:rsidP="008E23D9">
                  <w:pPr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804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90.026</w:t>
                  </w:r>
                </w:p>
              </w:tc>
            </w:tr>
          </w:tbl>
          <w:p w:rsidR="00D774DE" w:rsidRPr="0099339D" w:rsidRDefault="00D774DE" w:rsidP="008E23D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2B6398" w:rsidRDefault="002B6398" w:rsidP="002B63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398" w:rsidRPr="002B6398" w:rsidRDefault="002B6398" w:rsidP="002B6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398">
        <w:rPr>
          <w:rFonts w:ascii="Times New Roman" w:hAnsi="Times New Roman" w:cs="Times New Roman"/>
        </w:rPr>
        <w:lastRenderedPageBreak/>
        <w:t xml:space="preserve">Timove 1 čine doktor medicine ili specijalist hitne medicine, </w:t>
      </w:r>
      <w:proofErr w:type="spellStart"/>
      <w:r w:rsidRPr="002B6398">
        <w:rPr>
          <w:rFonts w:ascii="Times New Roman" w:hAnsi="Times New Roman" w:cs="Times New Roman"/>
        </w:rPr>
        <w:t>prvostupnik</w:t>
      </w:r>
      <w:proofErr w:type="spellEnd"/>
      <w:r w:rsidRPr="002B6398">
        <w:rPr>
          <w:rFonts w:ascii="Times New Roman" w:hAnsi="Times New Roman" w:cs="Times New Roman"/>
        </w:rPr>
        <w:t xml:space="preserve"> sestrinstva/medicinska sestra – medicinski tehničar  i vozač, a timove 2 čine dva </w:t>
      </w:r>
      <w:proofErr w:type="spellStart"/>
      <w:r w:rsidRPr="002B6398">
        <w:rPr>
          <w:rFonts w:ascii="Times New Roman" w:hAnsi="Times New Roman" w:cs="Times New Roman"/>
        </w:rPr>
        <w:t>prvostupnika</w:t>
      </w:r>
      <w:proofErr w:type="spellEnd"/>
      <w:r w:rsidRPr="002B6398">
        <w:rPr>
          <w:rFonts w:ascii="Times New Roman" w:hAnsi="Times New Roman" w:cs="Times New Roman"/>
        </w:rPr>
        <w:t xml:space="preserve"> sestrinstva/medicinske sestre – medicinska tehničara ili </w:t>
      </w:r>
      <w:proofErr w:type="spellStart"/>
      <w:r w:rsidRPr="002B6398">
        <w:rPr>
          <w:rFonts w:ascii="Times New Roman" w:hAnsi="Times New Roman" w:cs="Times New Roman"/>
        </w:rPr>
        <w:t>prvostupnik</w:t>
      </w:r>
      <w:proofErr w:type="spellEnd"/>
      <w:r w:rsidRPr="002B6398">
        <w:rPr>
          <w:rFonts w:ascii="Times New Roman" w:hAnsi="Times New Roman" w:cs="Times New Roman"/>
        </w:rPr>
        <w:t xml:space="preserve"> sestrinstva/medicinska sestra</w:t>
      </w:r>
      <w:r w:rsidR="0082520F">
        <w:rPr>
          <w:rFonts w:ascii="Times New Roman" w:hAnsi="Times New Roman" w:cs="Times New Roman"/>
        </w:rPr>
        <w:t xml:space="preserve"> – m</w:t>
      </w:r>
      <w:r w:rsidRPr="002B6398">
        <w:rPr>
          <w:rFonts w:ascii="Times New Roman" w:hAnsi="Times New Roman" w:cs="Times New Roman"/>
        </w:rPr>
        <w:t>edicinski tehničar i vozač.</w:t>
      </w:r>
    </w:p>
    <w:p w:rsidR="00AA20A8" w:rsidRDefault="002B6398" w:rsidP="001939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398">
        <w:rPr>
          <w:rFonts w:ascii="Times New Roman" w:hAnsi="Times New Roman" w:cs="Times New Roman"/>
        </w:rPr>
        <w:t>Timovi hitne medicinske pomoći su u 2022. koristili 15 vozila hitne medicinske pomoći.</w:t>
      </w:r>
    </w:p>
    <w:p w:rsidR="00193916" w:rsidRPr="00193916" w:rsidRDefault="00193916" w:rsidP="001939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6480" w:rsidRDefault="00306480" w:rsidP="00306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306480">
        <w:rPr>
          <w:rFonts w:ascii="Times New Roman" w:hAnsi="Times New Roman" w:cs="Times New Roman"/>
        </w:rPr>
        <w:t xml:space="preserve">reuzimanjem dužnosti ravnatelja </w:t>
      </w:r>
      <w:r w:rsidRPr="00344FBE">
        <w:rPr>
          <w:rFonts w:ascii="Times New Roman" w:hAnsi="Times New Roman" w:cs="Times New Roman"/>
          <w:bCs/>
        </w:rPr>
        <w:t>dana 1. travnja 2022. godine</w:t>
      </w:r>
      <w:r>
        <w:rPr>
          <w:rFonts w:ascii="Times New Roman" w:hAnsi="Times New Roman" w:cs="Times New Roman"/>
        </w:rPr>
        <w:t xml:space="preserve"> sredstva raspoloživa na računu nisu bila dostatna za nadolazeću obvezu isplate plaće te je,  između ostaloga,  napravljen</w:t>
      </w:r>
      <w:r w:rsidRPr="00306480">
        <w:rPr>
          <w:rFonts w:ascii="Times New Roman" w:hAnsi="Times New Roman" w:cs="Times New Roman"/>
        </w:rPr>
        <w:t xml:space="preserve"> i uvid u Izvod otvor</w:t>
      </w:r>
      <w:r>
        <w:rPr>
          <w:rFonts w:ascii="Times New Roman" w:hAnsi="Times New Roman" w:cs="Times New Roman"/>
        </w:rPr>
        <w:t>enih stavaka prema dobavljačima</w:t>
      </w:r>
      <w:r w:rsidRPr="00306480">
        <w:rPr>
          <w:rFonts w:ascii="Times New Roman" w:hAnsi="Times New Roman" w:cs="Times New Roman"/>
        </w:rPr>
        <w:t xml:space="preserve"> </w:t>
      </w:r>
      <w:r w:rsidR="00F33063">
        <w:rPr>
          <w:rFonts w:ascii="Times New Roman" w:hAnsi="Times New Roman" w:cs="Times New Roman"/>
        </w:rPr>
        <w:t>i pritom utvrđeno da</w:t>
      </w:r>
      <w:r w:rsidRPr="00306480">
        <w:rPr>
          <w:rFonts w:ascii="Times New Roman" w:hAnsi="Times New Roman" w:cs="Times New Roman"/>
        </w:rPr>
        <w:t xml:space="preserve"> je na taj </w:t>
      </w:r>
      <w:r w:rsidRPr="004E66AA">
        <w:rPr>
          <w:rFonts w:ascii="Times New Roman" w:hAnsi="Times New Roman" w:cs="Times New Roman"/>
        </w:rPr>
        <w:t xml:space="preserve">dan </w:t>
      </w:r>
      <w:r w:rsidRPr="004E66AA">
        <w:rPr>
          <w:rFonts w:ascii="Times New Roman" w:hAnsi="Times New Roman" w:cs="Times New Roman"/>
          <w:bCs/>
        </w:rPr>
        <w:t>nepodmireno dugovanje prema dobavljačima</w:t>
      </w:r>
      <w:r w:rsidRPr="004E66AA">
        <w:rPr>
          <w:rFonts w:ascii="Times New Roman" w:hAnsi="Times New Roman" w:cs="Times New Roman"/>
        </w:rPr>
        <w:t xml:space="preserve"> iznosilo </w:t>
      </w:r>
      <w:r w:rsidRPr="004E66AA">
        <w:rPr>
          <w:rFonts w:ascii="Times New Roman" w:hAnsi="Times New Roman" w:cs="Times New Roman"/>
          <w:bCs/>
        </w:rPr>
        <w:t>3.280.268,05 kuna</w:t>
      </w:r>
      <w:r w:rsidRPr="004E66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dok je</w:t>
      </w:r>
      <w:r w:rsidRPr="00306480">
        <w:rPr>
          <w:rFonts w:ascii="Times New Roman" w:hAnsi="Times New Roman" w:cs="Times New Roman"/>
        </w:rPr>
        <w:t xml:space="preserve"> naknadnom</w:t>
      </w:r>
      <w:r>
        <w:rPr>
          <w:rFonts w:ascii="Times New Roman" w:hAnsi="Times New Roman" w:cs="Times New Roman"/>
        </w:rPr>
        <w:t xml:space="preserve"> analizom utvrđeno</w:t>
      </w:r>
      <w:r w:rsidRPr="00306480">
        <w:rPr>
          <w:rFonts w:ascii="Times New Roman" w:hAnsi="Times New Roman" w:cs="Times New Roman"/>
        </w:rPr>
        <w:t xml:space="preserve"> da u tom trenutku nisu sve obveze niti bile proknjižene niti svi računi uneseni te visina ne podmirenih obveza nije predstavljala stvarno stanje</w:t>
      </w:r>
      <w:r>
        <w:rPr>
          <w:rFonts w:ascii="Times New Roman" w:hAnsi="Times New Roman" w:cs="Times New Roman"/>
        </w:rPr>
        <w:t>.</w:t>
      </w:r>
    </w:p>
    <w:p w:rsidR="00306480" w:rsidRPr="000C2608" w:rsidRDefault="00306480" w:rsidP="00306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Stoga </w:t>
      </w:r>
      <w:r w:rsidRPr="000C2608">
        <w:rPr>
          <w:rFonts w:ascii="Times New Roman" w:hAnsi="Times New Roman" w:cs="Times New Roman"/>
        </w:rPr>
        <w:t xml:space="preserve">se u gotovo svakodnevnoj komunikaciji s dobavljačima, unatoč visini nepodmirenih potraživanja, s većinom dobavljača-vjerovnika dogovorila suradnja oko odgode plaćanje bez potpisivanja </w:t>
      </w:r>
      <w:proofErr w:type="spellStart"/>
      <w:r w:rsidRPr="000C2608">
        <w:rPr>
          <w:rFonts w:ascii="Times New Roman" w:hAnsi="Times New Roman" w:cs="Times New Roman"/>
        </w:rPr>
        <w:t>izvansudskih</w:t>
      </w:r>
      <w:proofErr w:type="spellEnd"/>
      <w:r w:rsidRPr="000C2608">
        <w:rPr>
          <w:rFonts w:ascii="Times New Roman" w:hAnsi="Times New Roman" w:cs="Times New Roman"/>
        </w:rPr>
        <w:t xml:space="preserve"> nagodbi te pokretanja ovršnih postupaka.</w:t>
      </w:r>
    </w:p>
    <w:p w:rsidR="00306480" w:rsidRPr="000C2608" w:rsidRDefault="00306480" w:rsidP="003064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2608">
        <w:rPr>
          <w:rFonts w:ascii="Times New Roman" w:hAnsi="Times New Roman" w:cs="Times New Roman"/>
        </w:rPr>
        <w:t>Pojedini dobavljači su pristali donirati svoje proizvode i usluge ili čak i umanjivali fakture i ponude, nenaplatno obavljali servise uređaja te nam na taj način pomogli u saniranju dugova.</w:t>
      </w:r>
    </w:p>
    <w:p w:rsidR="00306480" w:rsidRDefault="00306480" w:rsidP="003064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2608">
        <w:rPr>
          <w:rFonts w:ascii="Times New Roman" w:hAnsi="Times New Roman" w:cs="Times New Roman"/>
        </w:rPr>
        <w:t>Time, kao i kompletnom reorganizacijom rada, smjena u sanitetskom prijevozu, kao i u djelatnosti hitne medicine, dostupnosti usluga, smanjenjem troškova prijevoza, smanjenjem prekovremenih sati i potrošnje općenito</w:t>
      </w:r>
      <w:r w:rsidR="00F33063">
        <w:rPr>
          <w:rFonts w:ascii="Times New Roman" w:hAnsi="Times New Roman" w:cs="Times New Roman"/>
        </w:rPr>
        <w:t>,</w:t>
      </w:r>
      <w:r w:rsidRPr="000C2608">
        <w:rPr>
          <w:rFonts w:ascii="Times New Roman" w:hAnsi="Times New Roman" w:cs="Times New Roman"/>
        </w:rPr>
        <w:t xml:space="preserve"> uspjeli smo sanirati 2/3 dugovanja prema dobavljačima, ali i pravovremeno ispuniti obveze prema zaposlenima u smislu isplate plaća, materijalnih prava (prava na jubilarne nagrade, otpremnine, pomoći…)  te u konačnici i regresa za godišnji odmor</w:t>
      </w:r>
      <w:r>
        <w:rPr>
          <w:rFonts w:ascii="Times New Roman" w:hAnsi="Times New Roman" w:cs="Times New Roman"/>
        </w:rPr>
        <w:t>,</w:t>
      </w:r>
      <w:r w:rsidRPr="00F86ABF">
        <w:rPr>
          <w:rFonts w:ascii="Times New Roman" w:hAnsi="Times New Roman" w:cs="Times New Roman"/>
        </w:rPr>
        <w:t xml:space="preserve"> </w:t>
      </w:r>
      <w:r w:rsidRPr="000C2608">
        <w:rPr>
          <w:rFonts w:ascii="Times New Roman" w:hAnsi="Times New Roman" w:cs="Times New Roman"/>
        </w:rPr>
        <w:t>dara za djecu te božićnice</w:t>
      </w:r>
      <w:r>
        <w:rPr>
          <w:rFonts w:ascii="Times New Roman" w:hAnsi="Times New Roman" w:cs="Times New Roman"/>
        </w:rPr>
        <w:t>.</w:t>
      </w:r>
    </w:p>
    <w:p w:rsidR="00CD5FEE" w:rsidRDefault="00CD5FEE" w:rsidP="00CD5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2608">
        <w:rPr>
          <w:rFonts w:ascii="Times New Roman" w:hAnsi="Times New Roman" w:cs="Times New Roman"/>
        </w:rPr>
        <w:t xml:space="preserve">Isto tako, velike uštede postignute su i time što kroz razdoblje od </w:t>
      </w:r>
      <w:r w:rsidR="00F33063">
        <w:rPr>
          <w:rFonts w:ascii="Times New Roman" w:hAnsi="Times New Roman" w:cs="Times New Roman"/>
        </w:rPr>
        <w:t>5 mjeseci</w:t>
      </w:r>
      <w:r w:rsidRPr="000C2608">
        <w:rPr>
          <w:rFonts w:ascii="Times New Roman" w:hAnsi="Times New Roman" w:cs="Times New Roman"/>
        </w:rPr>
        <w:t xml:space="preserve"> nisu zaposleni rukovoditelji Službe za ekonomsko-financijske poslove i Službe za pravne, kadrovske i opće poslove te zamjenik ravnatelja</w:t>
      </w:r>
      <w:r w:rsidR="00F33063">
        <w:rPr>
          <w:rFonts w:ascii="Times New Roman" w:hAnsi="Times New Roman" w:cs="Times New Roman"/>
        </w:rPr>
        <w:t>,</w:t>
      </w:r>
      <w:r w:rsidRPr="000C2608">
        <w:rPr>
          <w:rFonts w:ascii="Times New Roman" w:hAnsi="Times New Roman" w:cs="Times New Roman"/>
        </w:rPr>
        <w:t xml:space="preserve"> pa su svi podnesci i pismena za sud, prigovori, žalbe, izračuni po tužbama, troškovi ročišta, izrade financijskih i statističkih izvješća, izrade financijskih pokazatelja poslovanja, javne i jednostavne nabave, kao i mnogi drugi poslovi odrađeni bez financijskog troška za Zavod, </w:t>
      </w:r>
      <w:r>
        <w:rPr>
          <w:rFonts w:ascii="Times New Roman" w:hAnsi="Times New Roman" w:cs="Times New Roman"/>
        </w:rPr>
        <w:t xml:space="preserve">pri čemu </w:t>
      </w:r>
      <w:r w:rsidRPr="000C26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 nam</w:t>
      </w:r>
      <w:r w:rsidRPr="000C2608">
        <w:rPr>
          <w:rFonts w:ascii="Times New Roman" w:hAnsi="Times New Roman" w:cs="Times New Roman"/>
        </w:rPr>
        <w:t xml:space="preserve"> vrlo</w:t>
      </w:r>
      <w:r>
        <w:rPr>
          <w:rFonts w:ascii="Times New Roman" w:hAnsi="Times New Roman" w:cs="Times New Roman"/>
        </w:rPr>
        <w:t xml:space="preserve"> značajnu pomoć i podršku pružila upravna tijela </w:t>
      </w:r>
      <w:r w:rsidRPr="000C2608">
        <w:rPr>
          <w:rFonts w:ascii="Times New Roman" w:hAnsi="Times New Roman" w:cs="Times New Roman"/>
        </w:rPr>
        <w:t>Sisačko-moslavačke županije.</w:t>
      </w:r>
    </w:p>
    <w:p w:rsidR="003B486F" w:rsidRDefault="003B486F" w:rsidP="00CD5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5FEE" w:rsidRDefault="00CD5FEE" w:rsidP="00CD5F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Također, Sisačko-moslavačka županija nam je za kraj 2022.godine</w:t>
      </w:r>
      <w:r w:rsidRPr="009804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omogućila značajnu financijsku pomoć  kada</w:t>
      </w:r>
    </w:p>
    <w:p w:rsidR="00CD5FEE" w:rsidRDefault="00CD5FEE" w:rsidP="00CD5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04B1">
        <w:rPr>
          <w:rFonts w:ascii="Times New Roman" w:hAnsi="Times New Roman" w:cs="Times New Roman"/>
        </w:rPr>
        <w:t xml:space="preserve">su </w:t>
      </w:r>
      <w:r w:rsidR="00F33063">
        <w:rPr>
          <w:rFonts w:ascii="Times New Roman" w:hAnsi="Times New Roman" w:cs="Times New Roman"/>
        </w:rPr>
        <w:t xml:space="preserve">za Zavod </w:t>
      </w:r>
      <w:r w:rsidRPr="009804B1">
        <w:rPr>
          <w:rFonts w:ascii="Times New Roman" w:hAnsi="Times New Roman" w:cs="Times New Roman"/>
        </w:rPr>
        <w:t>kroz drugi rebalans Financijskog plana za 2022. osigurana dodatna sredstva u iznosu od 1.800.000,00</w:t>
      </w:r>
      <w:r>
        <w:rPr>
          <w:rFonts w:ascii="Times New Roman" w:hAnsi="Times New Roman" w:cs="Times New Roman"/>
        </w:rPr>
        <w:t xml:space="preserve"> kn</w:t>
      </w:r>
      <w:r w:rsidR="00F33063">
        <w:rPr>
          <w:rFonts w:ascii="Times New Roman" w:hAnsi="Times New Roman" w:cs="Times New Roman"/>
        </w:rPr>
        <w:t xml:space="preserve">, budući da </w:t>
      </w:r>
      <w:r w:rsidR="00F33063" w:rsidRPr="00306480">
        <w:rPr>
          <w:rFonts w:ascii="Times New Roman" w:hAnsi="Times New Roman" w:cs="Times New Roman"/>
        </w:rPr>
        <w:t xml:space="preserve">sredstva prema okvirnoj kalkulaciji troškova od kolovoza 2017. godine u visini 2,2 </w:t>
      </w:r>
      <w:proofErr w:type="spellStart"/>
      <w:r w:rsidR="00F33063" w:rsidRPr="00306480">
        <w:rPr>
          <w:rFonts w:ascii="Times New Roman" w:hAnsi="Times New Roman" w:cs="Times New Roman"/>
        </w:rPr>
        <w:t>mil</w:t>
      </w:r>
      <w:proofErr w:type="spellEnd"/>
      <w:r w:rsidR="00F33063" w:rsidRPr="00306480">
        <w:rPr>
          <w:rFonts w:ascii="Times New Roman" w:hAnsi="Times New Roman" w:cs="Times New Roman"/>
        </w:rPr>
        <w:t xml:space="preserve"> kuna</w:t>
      </w:r>
      <w:r w:rsidR="00F33063" w:rsidRPr="00F33063">
        <w:rPr>
          <w:rFonts w:ascii="Times New Roman" w:hAnsi="Times New Roman" w:cs="Times New Roman"/>
        </w:rPr>
        <w:t xml:space="preserve"> </w:t>
      </w:r>
      <w:r w:rsidR="00F33063">
        <w:rPr>
          <w:rFonts w:ascii="Times New Roman" w:hAnsi="Times New Roman" w:cs="Times New Roman"/>
        </w:rPr>
        <w:t>z</w:t>
      </w:r>
      <w:r w:rsidR="00F33063" w:rsidRPr="00306480">
        <w:rPr>
          <w:rFonts w:ascii="Times New Roman" w:hAnsi="Times New Roman" w:cs="Times New Roman"/>
        </w:rPr>
        <w:t xml:space="preserve">a financiranje dežurstva timova (T2) hitne pomoći na punktovima Dvor i </w:t>
      </w:r>
      <w:proofErr w:type="spellStart"/>
      <w:r w:rsidR="00F33063" w:rsidRPr="00306480">
        <w:rPr>
          <w:rFonts w:ascii="Times New Roman" w:hAnsi="Times New Roman" w:cs="Times New Roman"/>
        </w:rPr>
        <w:t>Topusko</w:t>
      </w:r>
      <w:proofErr w:type="spellEnd"/>
      <w:r w:rsidR="00F33063">
        <w:rPr>
          <w:rFonts w:ascii="Times New Roman" w:hAnsi="Times New Roman" w:cs="Times New Roman"/>
        </w:rPr>
        <w:t xml:space="preserve"> </w:t>
      </w:r>
      <w:r w:rsidR="00F33063" w:rsidRPr="00306480">
        <w:rPr>
          <w:rFonts w:ascii="Times New Roman" w:hAnsi="Times New Roman" w:cs="Times New Roman"/>
        </w:rPr>
        <w:t>za plaće i druge zavisne troškove</w:t>
      </w:r>
      <w:r w:rsidR="00F33063" w:rsidRPr="00F33063">
        <w:rPr>
          <w:rFonts w:ascii="Times New Roman" w:hAnsi="Times New Roman" w:cs="Times New Roman"/>
        </w:rPr>
        <w:t xml:space="preserve"> </w:t>
      </w:r>
      <w:r w:rsidR="00F33063">
        <w:rPr>
          <w:rFonts w:ascii="Times New Roman" w:hAnsi="Times New Roman" w:cs="Times New Roman"/>
        </w:rPr>
        <w:t>s obzirom na povećanja nisu dostatna</w:t>
      </w:r>
      <w:r>
        <w:rPr>
          <w:rFonts w:ascii="Times New Roman" w:hAnsi="Times New Roman" w:cs="Times New Roman"/>
        </w:rPr>
        <w:t xml:space="preserve">. </w:t>
      </w:r>
    </w:p>
    <w:p w:rsidR="00CD5FEE" w:rsidRDefault="00037BAD" w:rsidP="00CD5F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Kako će </w:t>
      </w:r>
      <w:r w:rsidRPr="00306480">
        <w:rPr>
          <w:rFonts w:ascii="Times New Roman" w:hAnsi="Times New Roman" w:cs="Times New Roman"/>
        </w:rPr>
        <w:t xml:space="preserve">financiranje dežurstva timova (T2) hitne pomoći na punktovima Dvor i </w:t>
      </w:r>
      <w:proofErr w:type="spellStart"/>
      <w:r w:rsidRPr="00306480">
        <w:rPr>
          <w:rFonts w:ascii="Times New Roman" w:hAnsi="Times New Roman" w:cs="Times New Roman"/>
        </w:rPr>
        <w:t>Topusko</w:t>
      </w:r>
      <w:proofErr w:type="spellEnd"/>
      <w:r>
        <w:rPr>
          <w:rFonts w:ascii="Times New Roman" w:hAnsi="Times New Roman" w:cs="Times New Roman"/>
        </w:rPr>
        <w:t xml:space="preserve">, kao i </w:t>
      </w:r>
      <w:r w:rsidRPr="000C2608">
        <w:rPr>
          <w:rFonts w:ascii="Times New Roman" w:hAnsi="Times New Roman" w:cs="Times New Roman"/>
        </w:rPr>
        <w:t xml:space="preserve">rad dodatne medicinske sestre u Kutini </w:t>
      </w:r>
      <w:r>
        <w:rPr>
          <w:rFonts w:ascii="Times New Roman" w:hAnsi="Times New Roman" w:cs="Times New Roman"/>
        </w:rPr>
        <w:t>i u budućnosti predstavljati dodatno financijsko opterećenje i kontinuirano kumulirati manjak financijskih sredstava potrebnih za budući rad neophodno je osigurati dodatna financijska sredstva.</w:t>
      </w:r>
    </w:p>
    <w:p w:rsidR="00037BAD" w:rsidRPr="00306480" w:rsidRDefault="00037BAD" w:rsidP="00CD5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6480" w:rsidRDefault="00725EAB" w:rsidP="00684A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Isto tako, velik broj </w:t>
      </w:r>
      <w:r w:rsidRPr="000C2608">
        <w:rPr>
          <w:rFonts w:ascii="Times New Roman" w:hAnsi="Times New Roman" w:cs="Times New Roman"/>
        </w:rPr>
        <w:t>vozila</w:t>
      </w:r>
      <w:r>
        <w:rPr>
          <w:rFonts w:ascii="Times New Roman" w:hAnsi="Times New Roman" w:cs="Times New Roman"/>
        </w:rPr>
        <w:t xml:space="preserve"> na</w:t>
      </w:r>
      <w:r w:rsidRPr="000C2608">
        <w:rPr>
          <w:rFonts w:ascii="Times New Roman" w:hAnsi="Times New Roman" w:cs="Times New Roman"/>
        </w:rPr>
        <w:t xml:space="preserve"> servisu, što zbog popravka kvarova, što zbog potrebe za redovnim servisom</w:t>
      </w:r>
      <w:r w:rsidR="00684AE5">
        <w:rPr>
          <w:rFonts w:ascii="Times New Roman" w:hAnsi="Times New Roman" w:cs="Times New Roman"/>
        </w:rPr>
        <w:t>,</w:t>
      </w:r>
      <w:r w:rsidRPr="000C2608">
        <w:rPr>
          <w:rFonts w:ascii="Times New Roman" w:hAnsi="Times New Roman" w:cs="Times New Roman"/>
        </w:rPr>
        <w:t xml:space="preserve"> </w:t>
      </w:r>
      <w:r w:rsidR="00684AE5">
        <w:rPr>
          <w:rFonts w:ascii="Times New Roman" w:hAnsi="Times New Roman" w:cs="Times New Roman"/>
        </w:rPr>
        <w:t xml:space="preserve">stvara </w:t>
      </w:r>
      <w:r w:rsidRPr="000C2608">
        <w:rPr>
          <w:rFonts w:ascii="Times New Roman" w:hAnsi="Times New Roman" w:cs="Times New Roman"/>
        </w:rPr>
        <w:t>ne samo organizacijski problem</w:t>
      </w:r>
      <w:r w:rsidR="00684AE5">
        <w:rPr>
          <w:rFonts w:ascii="Times New Roman" w:hAnsi="Times New Roman" w:cs="Times New Roman"/>
        </w:rPr>
        <w:t>,</w:t>
      </w:r>
      <w:r w:rsidRPr="000C2608">
        <w:rPr>
          <w:rFonts w:ascii="Times New Roman" w:hAnsi="Times New Roman" w:cs="Times New Roman"/>
        </w:rPr>
        <w:t xml:space="preserve"> nego i dodatno financijsko opterećenje, jer su za ista vozila plaćene police obv</w:t>
      </w:r>
      <w:r w:rsidR="00684AE5">
        <w:rPr>
          <w:rFonts w:ascii="Times New Roman" w:hAnsi="Times New Roman" w:cs="Times New Roman"/>
        </w:rPr>
        <w:t xml:space="preserve">eznog i </w:t>
      </w:r>
      <w:proofErr w:type="spellStart"/>
      <w:r w:rsidR="00684AE5">
        <w:rPr>
          <w:rFonts w:ascii="Times New Roman" w:hAnsi="Times New Roman" w:cs="Times New Roman"/>
        </w:rPr>
        <w:t>kasko</w:t>
      </w:r>
      <w:proofErr w:type="spellEnd"/>
      <w:r w:rsidR="00684AE5">
        <w:rPr>
          <w:rFonts w:ascii="Times New Roman" w:hAnsi="Times New Roman" w:cs="Times New Roman"/>
        </w:rPr>
        <w:t xml:space="preserve"> osiguranja koje</w:t>
      </w:r>
      <w:r w:rsidRPr="000C2608">
        <w:rPr>
          <w:rFonts w:ascii="Times New Roman" w:hAnsi="Times New Roman" w:cs="Times New Roman"/>
        </w:rPr>
        <w:t xml:space="preserve"> dugotrajnim stajanjem </w:t>
      </w:r>
      <w:r w:rsidR="00684AE5" w:rsidRPr="000C2608">
        <w:rPr>
          <w:rFonts w:ascii="Times New Roman" w:hAnsi="Times New Roman" w:cs="Times New Roman"/>
        </w:rPr>
        <w:t xml:space="preserve">vozila </w:t>
      </w:r>
      <w:r w:rsidR="00684AE5">
        <w:rPr>
          <w:rFonts w:ascii="Times New Roman" w:hAnsi="Times New Roman" w:cs="Times New Roman"/>
        </w:rPr>
        <w:t xml:space="preserve">na popravku </w:t>
      </w:r>
      <w:r w:rsidRPr="000C2608">
        <w:rPr>
          <w:rFonts w:ascii="Times New Roman" w:hAnsi="Times New Roman" w:cs="Times New Roman"/>
        </w:rPr>
        <w:t>isti</w:t>
      </w:r>
      <w:r w:rsidR="00684AE5">
        <w:rPr>
          <w:rFonts w:ascii="Times New Roman" w:hAnsi="Times New Roman" w:cs="Times New Roman"/>
        </w:rPr>
        <w:t>ču</w:t>
      </w:r>
      <w:r w:rsidRPr="000C2608">
        <w:rPr>
          <w:rFonts w:ascii="Times New Roman" w:hAnsi="Times New Roman" w:cs="Times New Roman"/>
        </w:rPr>
        <w:t>, kao i tehnički pregledi za ista</w:t>
      </w:r>
      <w:r w:rsidR="00037BAD">
        <w:rPr>
          <w:rFonts w:ascii="Times New Roman" w:hAnsi="Times New Roman" w:cs="Times New Roman"/>
        </w:rPr>
        <w:t>, a sklonost kvarovima uslijed starosti i zbog velikog broja prijeđenih kilometara otežavaju rad i dostupnost usluge</w:t>
      </w:r>
      <w:r w:rsidR="00684AE5">
        <w:rPr>
          <w:rFonts w:ascii="Times New Roman" w:hAnsi="Times New Roman" w:cs="Times New Roman"/>
        </w:rPr>
        <w:t>.</w:t>
      </w:r>
    </w:p>
    <w:p w:rsidR="00684AE5" w:rsidRPr="0099339D" w:rsidRDefault="00684AE5" w:rsidP="00684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Kako naša vozila prelaze oko ili preko 2.000.000 kilometara</w:t>
      </w:r>
      <w:r>
        <w:rPr>
          <w:rFonts w:ascii="Times New Roman" w:hAnsi="Times New Roman" w:cs="Times New Roman"/>
        </w:rPr>
        <w:t xml:space="preserve"> godišnje</w:t>
      </w:r>
      <w:r w:rsidRPr="0099339D">
        <w:rPr>
          <w:rFonts w:ascii="Times New Roman" w:hAnsi="Times New Roman" w:cs="Times New Roman"/>
        </w:rPr>
        <w:t xml:space="preserve"> i na taj način se pojačano troše u narednom </w:t>
      </w:r>
      <w:r>
        <w:rPr>
          <w:rFonts w:ascii="Times New Roman" w:hAnsi="Times New Roman" w:cs="Times New Roman"/>
        </w:rPr>
        <w:t>razdoblju</w:t>
      </w:r>
      <w:r w:rsidRPr="0099339D">
        <w:rPr>
          <w:rFonts w:ascii="Times New Roman" w:hAnsi="Times New Roman" w:cs="Times New Roman"/>
        </w:rPr>
        <w:t xml:space="preserve"> treba intenzivno razmišljati o nabavci novih vozila. </w:t>
      </w:r>
    </w:p>
    <w:p w:rsidR="00684AE5" w:rsidRPr="0099339D" w:rsidRDefault="00684AE5" w:rsidP="00684A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Budući da se</w:t>
      </w:r>
      <w:r w:rsidRPr="0099339D">
        <w:rPr>
          <w:rFonts w:ascii="Times New Roman" w:hAnsi="Times New Roman" w:cs="Times New Roman"/>
        </w:rPr>
        <w:t xml:space="preserve"> medicina okreće dnevnim bolnicama, a pučanstvo sve više stari tako se i potražnja za sanitetskim prijevozom i intervencijama povećava</w:t>
      </w:r>
      <w:r>
        <w:rPr>
          <w:rFonts w:ascii="Times New Roman" w:hAnsi="Times New Roman" w:cs="Times New Roman"/>
        </w:rPr>
        <w:t xml:space="preserve"> stoga je </w:t>
      </w:r>
      <w:r w:rsidR="00037BAD">
        <w:rPr>
          <w:rFonts w:ascii="Times New Roman" w:hAnsi="Times New Roman" w:cs="Times New Roman"/>
        </w:rPr>
        <w:t xml:space="preserve">u narednom, razdoblju </w:t>
      </w:r>
      <w:r>
        <w:rPr>
          <w:rFonts w:ascii="Times New Roman" w:hAnsi="Times New Roman" w:cs="Times New Roman"/>
        </w:rPr>
        <w:t xml:space="preserve">neophodna </w:t>
      </w:r>
      <w:r w:rsidRPr="0099339D">
        <w:rPr>
          <w:rFonts w:ascii="Times New Roman" w:hAnsi="Times New Roman" w:cs="Times New Roman"/>
        </w:rPr>
        <w:t xml:space="preserve"> kupnja 10 novih vozila: 3 vozila za hitnu pomoć i 7 za sanitetski prijevoz. </w:t>
      </w:r>
    </w:p>
    <w:p w:rsidR="00306480" w:rsidRDefault="00306480" w:rsidP="00684A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7BAD" w:rsidRPr="000C2608" w:rsidRDefault="00037BAD" w:rsidP="00037B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2608">
        <w:rPr>
          <w:rFonts w:ascii="Times New Roman" w:hAnsi="Times New Roman" w:cs="Times New Roman"/>
        </w:rPr>
        <w:t xml:space="preserve">Posebno bih izdvojila i obveze plaćanja prema </w:t>
      </w:r>
      <w:r w:rsidR="00FE326E">
        <w:rPr>
          <w:rFonts w:ascii="Times New Roman" w:hAnsi="Times New Roman" w:cs="Times New Roman"/>
        </w:rPr>
        <w:t>do sad pravomoćnim i ovršnim</w:t>
      </w:r>
      <w:r w:rsidR="00456036">
        <w:rPr>
          <w:rFonts w:ascii="Times New Roman" w:hAnsi="Times New Roman" w:cs="Times New Roman"/>
        </w:rPr>
        <w:t xml:space="preserve"> sudskim presudama</w:t>
      </w:r>
      <w:r w:rsidR="00FE326E">
        <w:rPr>
          <w:rFonts w:ascii="Times New Roman" w:hAnsi="Times New Roman" w:cs="Times New Roman"/>
        </w:rPr>
        <w:t>,</w:t>
      </w:r>
      <w:r w:rsidRPr="000C2608">
        <w:rPr>
          <w:rFonts w:ascii="Times New Roman" w:hAnsi="Times New Roman" w:cs="Times New Roman"/>
        </w:rPr>
        <w:t xml:space="preserve"> koji se odnose na osnovicu te na dodatke /prekovremene</w:t>
      </w:r>
      <w:r w:rsidR="00FE326E">
        <w:rPr>
          <w:rFonts w:ascii="Times New Roman" w:hAnsi="Times New Roman" w:cs="Times New Roman"/>
        </w:rPr>
        <w:t>,</w:t>
      </w:r>
      <w:r w:rsidRPr="000C2608">
        <w:rPr>
          <w:rFonts w:ascii="Times New Roman" w:hAnsi="Times New Roman" w:cs="Times New Roman"/>
        </w:rPr>
        <w:t xml:space="preserve"> što znači da nam je </w:t>
      </w:r>
      <w:r w:rsidR="00456036">
        <w:rPr>
          <w:rFonts w:ascii="Times New Roman" w:hAnsi="Times New Roman" w:cs="Times New Roman"/>
        </w:rPr>
        <w:t xml:space="preserve">od ukupno </w:t>
      </w:r>
      <w:r w:rsidR="00303271">
        <w:rPr>
          <w:rFonts w:ascii="Times New Roman" w:hAnsi="Times New Roman" w:cs="Times New Roman"/>
        </w:rPr>
        <w:t xml:space="preserve">130 predmeta do kraja godine </w:t>
      </w:r>
      <w:r w:rsidRPr="000C2608">
        <w:rPr>
          <w:rFonts w:ascii="Times New Roman" w:hAnsi="Times New Roman" w:cs="Times New Roman"/>
        </w:rPr>
        <w:t>postalo ovršno</w:t>
      </w:r>
      <w:r w:rsidR="00456036" w:rsidRPr="000C2608">
        <w:rPr>
          <w:rFonts w:ascii="Times New Roman" w:hAnsi="Times New Roman" w:cs="Times New Roman"/>
        </w:rPr>
        <w:t xml:space="preserve"> ukupno</w:t>
      </w:r>
      <w:r w:rsidR="00456036">
        <w:rPr>
          <w:rFonts w:ascii="Times New Roman" w:hAnsi="Times New Roman" w:cs="Times New Roman"/>
        </w:rPr>
        <w:t xml:space="preserve"> 68 </w:t>
      </w:r>
      <w:r w:rsidR="00456036" w:rsidRPr="000C2608">
        <w:rPr>
          <w:rFonts w:ascii="Times New Roman" w:hAnsi="Times New Roman" w:cs="Times New Roman"/>
        </w:rPr>
        <w:t xml:space="preserve"> predmeta</w:t>
      </w:r>
      <w:r w:rsidR="00456036">
        <w:rPr>
          <w:rFonts w:ascii="Times New Roman" w:hAnsi="Times New Roman" w:cs="Times New Roman"/>
        </w:rPr>
        <w:t xml:space="preserve"> u iznosu od</w:t>
      </w:r>
      <w:r w:rsidR="00303271">
        <w:rPr>
          <w:rFonts w:ascii="Times New Roman" w:hAnsi="Times New Roman" w:cs="Times New Roman"/>
        </w:rPr>
        <w:t xml:space="preserve"> </w:t>
      </w:r>
      <w:r w:rsidR="00303271" w:rsidRPr="00303271">
        <w:rPr>
          <w:rFonts w:ascii="Times New Roman" w:hAnsi="Times New Roman" w:cs="Times New Roman"/>
          <w:bCs/>
        </w:rPr>
        <w:t>726.550,28 kuna</w:t>
      </w:r>
      <w:r w:rsidR="00456036">
        <w:rPr>
          <w:rFonts w:ascii="Times New Roman" w:hAnsi="Times New Roman" w:cs="Times New Roman"/>
        </w:rPr>
        <w:t>, od čega</w:t>
      </w:r>
      <w:r w:rsidRPr="000C2608">
        <w:rPr>
          <w:rFonts w:ascii="Times New Roman" w:hAnsi="Times New Roman" w:cs="Times New Roman"/>
        </w:rPr>
        <w:t xml:space="preserve"> </w:t>
      </w:r>
      <w:r w:rsidR="00303271">
        <w:rPr>
          <w:rFonts w:ascii="Times New Roman" w:hAnsi="Times New Roman" w:cs="Times New Roman"/>
        </w:rPr>
        <w:t xml:space="preserve">je </w:t>
      </w:r>
      <w:r w:rsidRPr="000C2608">
        <w:rPr>
          <w:rFonts w:ascii="Times New Roman" w:hAnsi="Times New Roman" w:cs="Times New Roman"/>
        </w:rPr>
        <w:t>za isplatu glavnice</w:t>
      </w:r>
      <w:r w:rsidR="00303271">
        <w:rPr>
          <w:rFonts w:ascii="Times New Roman" w:hAnsi="Times New Roman" w:cs="Times New Roman"/>
        </w:rPr>
        <w:t xml:space="preserve"> potreban</w:t>
      </w:r>
      <w:r w:rsidRPr="000C2608">
        <w:rPr>
          <w:rFonts w:ascii="Times New Roman" w:hAnsi="Times New Roman" w:cs="Times New Roman"/>
        </w:rPr>
        <w:t xml:space="preserve"> iznos </w:t>
      </w:r>
      <w:r w:rsidR="00303271">
        <w:rPr>
          <w:rFonts w:ascii="Times New Roman" w:hAnsi="Times New Roman" w:cs="Times New Roman"/>
        </w:rPr>
        <w:t xml:space="preserve">od </w:t>
      </w:r>
      <w:r w:rsidR="00456036" w:rsidRPr="00456036">
        <w:rPr>
          <w:rFonts w:ascii="Times New Roman" w:hAnsi="Times New Roman" w:cs="Times New Roman"/>
        </w:rPr>
        <w:t xml:space="preserve">460.834,35 </w:t>
      </w:r>
      <w:r w:rsidR="00456036">
        <w:rPr>
          <w:rFonts w:ascii="Times New Roman" w:hAnsi="Times New Roman" w:cs="Times New Roman"/>
        </w:rPr>
        <w:t>kn i</w:t>
      </w:r>
      <w:r w:rsidRPr="000C2608">
        <w:rPr>
          <w:rFonts w:ascii="Times New Roman" w:hAnsi="Times New Roman" w:cs="Times New Roman"/>
        </w:rPr>
        <w:t xml:space="preserve"> za troškove </w:t>
      </w:r>
      <w:r w:rsidR="00456036">
        <w:rPr>
          <w:rFonts w:ascii="Times New Roman" w:hAnsi="Times New Roman" w:cs="Times New Roman"/>
        </w:rPr>
        <w:t xml:space="preserve">postupka </w:t>
      </w:r>
      <w:r w:rsidR="00456036" w:rsidRPr="00456036">
        <w:rPr>
          <w:rFonts w:ascii="Times New Roman" w:hAnsi="Times New Roman" w:cs="Times New Roman"/>
        </w:rPr>
        <w:t xml:space="preserve">265.626,00 </w:t>
      </w:r>
      <w:r w:rsidRPr="000C2608">
        <w:rPr>
          <w:rFonts w:ascii="Times New Roman" w:hAnsi="Times New Roman" w:cs="Times New Roman"/>
        </w:rPr>
        <w:t xml:space="preserve">kn, a koje je potrebno prilikom isplate uvećati za poreze, doprinose na i iz plaće, </w:t>
      </w:r>
      <w:r w:rsidR="00456036">
        <w:rPr>
          <w:rFonts w:ascii="Times New Roman" w:hAnsi="Times New Roman" w:cs="Times New Roman"/>
        </w:rPr>
        <w:t>kao i zakonske zatezne kamate do</w:t>
      </w:r>
      <w:r w:rsidRPr="000C2608">
        <w:rPr>
          <w:rFonts w:ascii="Times New Roman" w:hAnsi="Times New Roman" w:cs="Times New Roman"/>
        </w:rPr>
        <w:t xml:space="preserve"> dan</w:t>
      </w:r>
      <w:r w:rsidR="00456036">
        <w:rPr>
          <w:rFonts w:ascii="Times New Roman" w:hAnsi="Times New Roman" w:cs="Times New Roman"/>
        </w:rPr>
        <w:t>a</w:t>
      </w:r>
      <w:r w:rsidRPr="000C2608">
        <w:rPr>
          <w:rFonts w:ascii="Times New Roman" w:hAnsi="Times New Roman" w:cs="Times New Roman"/>
        </w:rPr>
        <w:t xml:space="preserve"> isplate.</w:t>
      </w:r>
    </w:p>
    <w:p w:rsidR="00037BAD" w:rsidRPr="000C2608" w:rsidRDefault="00037BAD" w:rsidP="00037B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2608">
        <w:rPr>
          <w:rFonts w:ascii="Times New Roman" w:hAnsi="Times New Roman" w:cs="Times New Roman"/>
        </w:rPr>
        <w:t xml:space="preserve">Ujedno napominjem da je </w:t>
      </w:r>
      <w:r w:rsidR="00303271">
        <w:rPr>
          <w:rFonts w:ascii="Times New Roman" w:hAnsi="Times New Roman" w:cs="Times New Roman"/>
        </w:rPr>
        <w:t xml:space="preserve">s početkom 2023. godine </w:t>
      </w:r>
      <w:r w:rsidRPr="000C2608">
        <w:rPr>
          <w:rFonts w:ascii="Times New Roman" w:hAnsi="Times New Roman" w:cs="Times New Roman"/>
        </w:rPr>
        <w:t>po istima započeta praksa ovrha putem FINA-e što predstavlja rizik za isplate plaće te preostalih obveza.</w:t>
      </w:r>
    </w:p>
    <w:p w:rsidR="00037BAD" w:rsidRDefault="00037BAD" w:rsidP="00684A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29D5" w:rsidRDefault="00303271" w:rsidP="00684A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Nadalje, osim </w:t>
      </w:r>
      <w:proofErr w:type="spellStart"/>
      <w:r>
        <w:rPr>
          <w:rFonts w:ascii="Times New Roman" w:hAnsi="Times New Roman" w:cs="Times New Roman"/>
        </w:rPr>
        <w:t>zanavljanja</w:t>
      </w:r>
      <w:proofErr w:type="spellEnd"/>
      <w:r>
        <w:rPr>
          <w:rFonts w:ascii="Times New Roman" w:hAnsi="Times New Roman" w:cs="Times New Roman"/>
        </w:rPr>
        <w:t xml:space="preserve"> voznog parka, nužno je i </w:t>
      </w:r>
      <w:proofErr w:type="spellStart"/>
      <w:r>
        <w:rPr>
          <w:rFonts w:ascii="Times New Roman" w:hAnsi="Times New Roman" w:cs="Times New Roman"/>
        </w:rPr>
        <w:t>zanavljanje</w:t>
      </w:r>
      <w:proofErr w:type="spellEnd"/>
      <w:r>
        <w:rPr>
          <w:rFonts w:ascii="Times New Roman" w:hAnsi="Times New Roman" w:cs="Times New Roman"/>
        </w:rPr>
        <w:t xml:space="preserve"> opreme, posebice EKG-a, defibrilatora, nosila</w:t>
      </w:r>
      <w:r w:rsidR="00A77359">
        <w:rPr>
          <w:rFonts w:ascii="Times New Roman" w:hAnsi="Times New Roman" w:cs="Times New Roman"/>
        </w:rPr>
        <w:t>, službene zaštitne odjeće i obuće</w:t>
      </w:r>
      <w:r>
        <w:rPr>
          <w:rFonts w:ascii="Times New Roman" w:hAnsi="Times New Roman" w:cs="Times New Roman"/>
        </w:rPr>
        <w:t xml:space="preserve"> i dr. što je djelomično planirano iz decentraliziranih sredstava, no predviđene količine nikako nisu dostatne</w:t>
      </w:r>
      <w:r w:rsidR="005D29D5">
        <w:rPr>
          <w:rFonts w:ascii="Times New Roman" w:hAnsi="Times New Roman" w:cs="Times New Roman"/>
        </w:rPr>
        <w:t xml:space="preserve"> s</w:t>
      </w:r>
      <w:r w:rsidR="003177AD">
        <w:rPr>
          <w:rFonts w:ascii="Times New Roman" w:hAnsi="Times New Roman" w:cs="Times New Roman"/>
        </w:rPr>
        <w:t xml:space="preserve"> </w:t>
      </w:r>
      <w:r w:rsidR="005D29D5">
        <w:rPr>
          <w:rFonts w:ascii="Times New Roman" w:hAnsi="Times New Roman" w:cs="Times New Roman"/>
        </w:rPr>
        <w:t>obzirom na dotrajalost opreme uslijed korištenja i rukovanja u okolnostima hitnosti</w:t>
      </w:r>
      <w:r>
        <w:rPr>
          <w:rFonts w:ascii="Times New Roman" w:hAnsi="Times New Roman" w:cs="Times New Roman"/>
        </w:rPr>
        <w:t>.</w:t>
      </w:r>
    </w:p>
    <w:p w:rsidR="00A77359" w:rsidRDefault="00A77359" w:rsidP="00A773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359" w:rsidRDefault="00A77359" w:rsidP="00A773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Budući da je i stalno usavršavanje djelatnika hitne medicinske pomoći važna komponenta sustava hitne medicinske službe, u ovom trenutku težimo i tome da, pored svega navedenog i unatoč svemu navedenom, osiguramo dodatnu educiranost, ali i kontinuitet obnove certifikata  naših djelatnika, kako u hitnim timovima tako i u sanitetskom prijevozu, i to prvenstveno uz pomoć našeg stručnog osoblja Edukacijskog centra ZHM SMŽ.</w:t>
      </w:r>
    </w:p>
    <w:p w:rsidR="005D29D5" w:rsidRDefault="005D29D5" w:rsidP="00684A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359" w:rsidRDefault="00206204" w:rsidP="00684A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Iako</w:t>
      </w:r>
      <w:r w:rsidR="000C2608" w:rsidRPr="000C2608">
        <w:rPr>
          <w:rFonts w:ascii="Times New Roman" w:hAnsi="Times New Roman" w:cs="Times New Roman"/>
        </w:rPr>
        <w:t xml:space="preserve"> konačni cilj ka pravovremenom ispunjavanju svih obveza </w:t>
      </w:r>
      <w:r w:rsidR="005D29D5">
        <w:rPr>
          <w:rFonts w:ascii="Times New Roman" w:hAnsi="Times New Roman" w:cs="Times New Roman"/>
        </w:rPr>
        <w:t xml:space="preserve">prema djelatnicima, dobavljačima i vjerovnicima, kao i ka ispunjavanju svih zakonom propisanih obveza koji iziskuju utrošak financijskih sredstava, </w:t>
      </w:r>
      <w:r w:rsidR="000C2608" w:rsidRPr="000C2608">
        <w:rPr>
          <w:rFonts w:ascii="Times New Roman" w:hAnsi="Times New Roman" w:cs="Times New Roman"/>
        </w:rPr>
        <w:t xml:space="preserve">nikako ne olakšava činjenica da cijene energenata konstantno rastu, kao i svi ostali troškovi, </w:t>
      </w:r>
      <w:r w:rsidR="005D29D5">
        <w:rPr>
          <w:rFonts w:ascii="Times New Roman" w:hAnsi="Times New Roman" w:cs="Times New Roman"/>
        </w:rPr>
        <w:t xml:space="preserve">ali i </w:t>
      </w:r>
      <w:r w:rsidR="000C2608" w:rsidRPr="000C2608">
        <w:rPr>
          <w:rFonts w:ascii="Times New Roman" w:hAnsi="Times New Roman" w:cs="Times New Roman"/>
        </w:rPr>
        <w:t xml:space="preserve">cijene lijekova, sanitetskog materijala, usluga te se zakonima i kolektivnim ugovorom zaposlenicima utvrđuju veća i dodatna  prava i stvaraju </w:t>
      </w:r>
      <w:r w:rsidR="005D29D5">
        <w:rPr>
          <w:rFonts w:ascii="Times New Roman" w:hAnsi="Times New Roman" w:cs="Times New Roman"/>
        </w:rPr>
        <w:t xml:space="preserve">dodatne i povišene </w:t>
      </w:r>
      <w:r w:rsidR="000C2608" w:rsidRPr="000C2608">
        <w:rPr>
          <w:rFonts w:ascii="Times New Roman" w:hAnsi="Times New Roman" w:cs="Times New Roman"/>
        </w:rPr>
        <w:t xml:space="preserve">financijske obveze za poslodavca, </w:t>
      </w:r>
      <w:r w:rsidR="005D29D5">
        <w:rPr>
          <w:rFonts w:ascii="Times New Roman" w:hAnsi="Times New Roman" w:cs="Times New Roman"/>
        </w:rPr>
        <w:t>rekla bih</w:t>
      </w:r>
      <w:r w:rsidR="003B486F">
        <w:rPr>
          <w:rFonts w:ascii="Times New Roman" w:hAnsi="Times New Roman" w:cs="Times New Roman"/>
        </w:rPr>
        <w:t xml:space="preserve"> da smo mu se uz pomoć osnivača, Sisačko-moslavačke županije, </w:t>
      </w:r>
      <w:r w:rsidR="005D29D5">
        <w:rPr>
          <w:rFonts w:ascii="Times New Roman" w:hAnsi="Times New Roman" w:cs="Times New Roman"/>
        </w:rPr>
        <w:t>značajno približili</w:t>
      </w:r>
      <w:r w:rsidR="00A77359">
        <w:rPr>
          <w:rFonts w:ascii="Times New Roman" w:hAnsi="Times New Roman" w:cs="Times New Roman"/>
        </w:rPr>
        <w:t>.</w:t>
      </w:r>
    </w:p>
    <w:p w:rsidR="00D774DE" w:rsidRPr="00A77359" w:rsidRDefault="00D774DE" w:rsidP="00A7735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774DE" w:rsidRPr="0099339D" w:rsidRDefault="00D774DE" w:rsidP="00D774DE">
      <w:pPr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</w:p>
    <w:p w:rsidR="00D774DE" w:rsidRPr="0099339D" w:rsidRDefault="00D774DE" w:rsidP="00D774DE">
      <w:pPr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</w:p>
    <w:p w:rsidR="00D774DE" w:rsidRPr="0099339D" w:rsidRDefault="00D774DE" w:rsidP="00D774DE">
      <w:pPr>
        <w:spacing w:after="0" w:line="240" w:lineRule="auto"/>
        <w:ind w:left="4673" w:firstLine="283"/>
        <w:jc w:val="center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>RAVNATELJICA</w:t>
      </w:r>
    </w:p>
    <w:p w:rsidR="00D774DE" w:rsidRPr="0099339D" w:rsidRDefault="00D774DE" w:rsidP="00D774DE">
      <w:pPr>
        <w:spacing w:after="0" w:line="240" w:lineRule="auto"/>
        <w:ind w:left="426" w:firstLine="283"/>
        <w:jc w:val="right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ab/>
      </w:r>
      <w:r w:rsidRPr="0099339D">
        <w:rPr>
          <w:rFonts w:ascii="Times New Roman" w:hAnsi="Times New Roman" w:cs="Times New Roman"/>
        </w:rPr>
        <w:tab/>
      </w:r>
      <w:r w:rsidRPr="0099339D">
        <w:rPr>
          <w:rFonts w:ascii="Times New Roman" w:hAnsi="Times New Roman" w:cs="Times New Roman"/>
        </w:rPr>
        <w:tab/>
      </w:r>
      <w:r w:rsidRPr="0099339D">
        <w:rPr>
          <w:rFonts w:ascii="Times New Roman" w:hAnsi="Times New Roman" w:cs="Times New Roman"/>
        </w:rPr>
        <w:tab/>
      </w:r>
      <w:r w:rsidRPr="0099339D">
        <w:rPr>
          <w:rFonts w:ascii="Times New Roman" w:hAnsi="Times New Roman" w:cs="Times New Roman"/>
        </w:rPr>
        <w:tab/>
      </w:r>
      <w:r w:rsidRPr="0099339D">
        <w:rPr>
          <w:rFonts w:ascii="Times New Roman" w:hAnsi="Times New Roman" w:cs="Times New Roman"/>
        </w:rPr>
        <w:tab/>
      </w:r>
      <w:r w:rsidRPr="0099339D">
        <w:rPr>
          <w:rFonts w:ascii="Times New Roman" w:hAnsi="Times New Roman" w:cs="Times New Roman"/>
        </w:rPr>
        <w:tab/>
      </w:r>
    </w:p>
    <w:p w:rsidR="00D774DE" w:rsidRPr="0099339D" w:rsidRDefault="00D774DE" w:rsidP="00D774DE">
      <w:pPr>
        <w:spacing w:after="0" w:line="240" w:lineRule="auto"/>
        <w:ind w:left="5806" w:firstLine="566"/>
        <w:rPr>
          <w:rFonts w:ascii="Times New Roman" w:hAnsi="Times New Roman" w:cs="Times New Roman"/>
        </w:rPr>
      </w:pPr>
      <w:r w:rsidRPr="0099339D">
        <w:rPr>
          <w:rFonts w:ascii="Times New Roman" w:hAnsi="Times New Roman" w:cs="Times New Roman"/>
        </w:rPr>
        <w:t xml:space="preserve">Silvija </w:t>
      </w:r>
      <w:proofErr w:type="spellStart"/>
      <w:r w:rsidRPr="0099339D">
        <w:rPr>
          <w:rFonts w:ascii="Times New Roman" w:hAnsi="Times New Roman" w:cs="Times New Roman"/>
        </w:rPr>
        <w:t>Desić</w:t>
      </w:r>
      <w:proofErr w:type="spellEnd"/>
      <w:r w:rsidRPr="0099339D">
        <w:rPr>
          <w:rFonts w:ascii="Times New Roman" w:hAnsi="Times New Roman" w:cs="Times New Roman"/>
        </w:rPr>
        <w:t xml:space="preserve"> </w:t>
      </w:r>
      <w:proofErr w:type="spellStart"/>
      <w:r w:rsidRPr="0099339D">
        <w:rPr>
          <w:rFonts w:ascii="Times New Roman" w:hAnsi="Times New Roman" w:cs="Times New Roman"/>
        </w:rPr>
        <w:t>Basarić</w:t>
      </w:r>
      <w:proofErr w:type="spellEnd"/>
      <w:r w:rsidRPr="0099339D">
        <w:rPr>
          <w:rFonts w:ascii="Times New Roman" w:hAnsi="Times New Roman" w:cs="Times New Roman"/>
        </w:rPr>
        <w:t xml:space="preserve">, </w:t>
      </w:r>
      <w:proofErr w:type="spellStart"/>
      <w:r w:rsidRPr="0099339D">
        <w:rPr>
          <w:rFonts w:ascii="Times New Roman" w:hAnsi="Times New Roman" w:cs="Times New Roman"/>
        </w:rPr>
        <w:t>mag</w:t>
      </w:r>
      <w:proofErr w:type="spellEnd"/>
      <w:r w:rsidRPr="0099339D">
        <w:rPr>
          <w:rFonts w:ascii="Times New Roman" w:hAnsi="Times New Roman" w:cs="Times New Roman"/>
        </w:rPr>
        <w:t>. iur.</w:t>
      </w:r>
    </w:p>
    <w:p w:rsidR="00B03BE2" w:rsidRPr="0099339D" w:rsidRDefault="00B03BE2">
      <w:pPr>
        <w:rPr>
          <w:rFonts w:ascii="Times New Roman" w:hAnsi="Times New Roman" w:cs="Times New Roman"/>
        </w:rPr>
      </w:pPr>
    </w:p>
    <w:sectPr w:rsidR="00B03BE2" w:rsidRPr="0099339D" w:rsidSect="008E23D9">
      <w:pgSz w:w="11906" w:h="16838"/>
      <w:pgMar w:top="709" w:right="849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3765C6B"/>
    <w:multiLevelType w:val="hybridMultilevel"/>
    <w:tmpl w:val="72FE30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12E00"/>
    <w:multiLevelType w:val="hybridMultilevel"/>
    <w:tmpl w:val="B142C902"/>
    <w:lvl w:ilvl="0" w:tplc="990256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94B1E"/>
    <w:multiLevelType w:val="hybridMultilevel"/>
    <w:tmpl w:val="3E6ABCB2"/>
    <w:lvl w:ilvl="0" w:tplc="044AC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4C53785"/>
    <w:multiLevelType w:val="hybridMultilevel"/>
    <w:tmpl w:val="A62ED248"/>
    <w:lvl w:ilvl="0" w:tplc="AC9EC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67178"/>
    <w:multiLevelType w:val="multilevel"/>
    <w:tmpl w:val="EF986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417BB5"/>
    <w:multiLevelType w:val="hybridMultilevel"/>
    <w:tmpl w:val="FCDADB86"/>
    <w:numStyleLink w:val="ImportedStyle10"/>
  </w:abstractNum>
  <w:abstractNum w:abstractNumId="7" w15:restartNumberingAfterBreak="0">
    <w:nsid w:val="0FBF3A02"/>
    <w:multiLevelType w:val="hybridMultilevel"/>
    <w:tmpl w:val="A8565FB8"/>
    <w:lvl w:ilvl="0" w:tplc="D9AAF8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E4FFC"/>
    <w:multiLevelType w:val="hybridMultilevel"/>
    <w:tmpl w:val="B3204CB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01CE3"/>
    <w:multiLevelType w:val="hybridMultilevel"/>
    <w:tmpl w:val="DFBA8A2E"/>
    <w:lvl w:ilvl="0" w:tplc="5D20EF0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90415"/>
    <w:multiLevelType w:val="multilevel"/>
    <w:tmpl w:val="AB2089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A619D0"/>
    <w:multiLevelType w:val="hybridMultilevel"/>
    <w:tmpl w:val="CCB02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32E07"/>
    <w:multiLevelType w:val="hybridMultilevel"/>
    <w:tmpl w:val="E926D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D7A31"/>
    <w:multiLevelType w:val="multilevel"/>
    <w:tmpl w:val="E5E406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6856CD2"/>
    <w:multiLevelType w:val="multilevel"/>
    <w:tmpl w:val="083098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2C6C64BB"/>
    <w:multiLevelType w:val="hybridMultilevel"/>
    <w:tmpl w:val="C68ED23E"/>
    <w:lvl w:ilvl="0" w:tplc="9DCE98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F7038"/>
    <w:multiLevelType w:val="hybridMultilevel"/>
    <w:tmpl w:val="AF74A8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D13E3"/>
    <w:multiLevelType w:val="hybridMultilevel"/>
    <w:tmpl w:val="31528610"/>
    <w:lvl w:ilvl="0" w:tplc="34E21A0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B7C01"/>
    <w:multiLevelType w:val="hybridMultilevel"/>
    <w:tmpl w:val="62E69552"/>
    <w:lvl w:ilvl="0" w:tplc="396A17C6">
      <w:start w:val="4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D5229CE"/>
    <w:multiLevelType w:val="hybridMultilevel"/>
    <w:tmpl w:val="53788ED0"/>
    <w:lvl w:ilvl="0" w:tplc="BD9A717E">
      <w:start w:val="1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94A96"/>
    <w:multiLevelType w:val="hybridMultilevel"/>
    <w:tmpl w:val="AC0278EE"/>
    <w:lvl w:ilvl="0" w:tplc="CC4AD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D4D2D"/>
    <w:multiLevelType w:val="hybridMultilevel"/>
    <w:tmpl w:val="F4AAB1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D6186"/>
    <w:multiLevelType w:val="multilevel"/>
    <w:tmpl w:val="1414A9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85E1483"/>
    <w:multiLevelType w:val="hybridMultilevel"/>
    <w:tmpl w:val="EC10CF1C"/>
    <w:lvl w:ilvl="0" w:tplc="FF7E46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B81EAD"/>
    <w:multiLevelType w:val="hybridMultilevel"/>
    <w:tmpl w:val="1AC0A0D0"/>
    <w:lvl w:ilvl="0" w:tplc="CCAED11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E13EB42A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54016423"/>
    <w:multiLevelType w:val="hybridMultilevel"/>
    <w:tmpl w:val="ADD8AFA0"/>
    <w:lvl w:ilvl="0" w:tplc="A89E42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56E97F66"/>
    <w:multiLevelType w:val="multilevel"/>
    <w:tmpl w:val="EF986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4A48F8"/>
    <w:multiLevelType w:val="multilevel"/>
    <w:tmpl w:val="3940CAC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394ABF"/>
    <w:multiLevelType w:val="hybridMultilevel"/>
    <w:tmpl w:val="428AFEDC"/>
    <w:lvl w:ilvl="0" w:tplc="F5B6E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C5A59"/>
    <w:multiLevelType w:val="hybridMultilevel"/>
    <w:tmpl w:val="DC0C53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941261"/>
    <w:multiLevelType w:val="hybridMultilevel"/>
    <w:tmpl w:val="CE60D66E"/>
    <w:lvl w:ilvl="0" w:tplc="EBC81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32048"/>
    <w:multiLevelType w:val="hybridMultilevel"/>
    <w:tmpl w:val="88B642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C6D1E"/>
    <w:multiLevelType w:val="multilevel"/>
    <w:tmpl w:val="EF986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C066F9B"/>
    <w:multiLevelType w:val="multilevel"/>
    <w:tmpl w:val="DB04D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DDE2F7D"/>
    <w:multiLevelType w:val="hybridMultilevel"/>
    <w:tmpl w:val="CCAEE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F72F7"/>
    <w:multiLevelType w:val="hybridMultilevel"/>
    <w:tmpl w:val="3C6EB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B6D5E"/>
    <w:multiLevelType w:val="hybridMultilevel"/>
    <w:tmpl w:val="03622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3"/>
  </w:num>
  <w:num w:numId="4">
    <w:abstractNumId w:val="8"/>
  </w:num>
  <w:num w:numId="5">
    <w:abstractNumId w:val="20"/>
  </w:num>
  <w:num w:numId="6">
    <w:abstractNumId w:val="16"/>
  </w:num>
  <w:num w:numId="7">
    <w:abstractNumId w:val="11"/>
  </w:num>
  <w:num w:numId="8">
    <w:abstractNumId w:val="19"/>
  </w:num>
  <w:num w:numId="9">
    <w:abstractNumId w:val="12"/>
  </w:num>
  <w:num w:numId="10">
    <w:abstractNumId w:val="36"/>
  </w:num>
  <w:num w:numId="11">
    <w:abstractNumId w:val="27"/>
  </w:num>
  <w:num w:numId="12">
    <w:abstractNumId w:val="26"/>
  </w:num>
  <w:num w:numId="13">
    <w:abstractNumId w:val="2"/>
  </w:num>
  <w:num w:numId="14">
    <w:abstractNumId w:val="24"/>
  </w:num>
  <w:num w:numId="15">
    <w:abstractNumId w:val="22"/>
  </w:num>
  <w:num w:numId="16">
    <w:abstractNumId w:val="30"/>
  </w:num>
  <w:num w:numId="17">
    <w:abstractNumId w:val="15"/>
  </w:num>
  <w:num w:numId="18">
    <w:abstractNumId w:val="21"/>
  </w:num>
  <w:num w:numId="19">
    <w:abstractNumId w:val="4"/>
  </w:num>
  <w:num w:numId="20">
    <w:abstractNumId w:val="29"/>
  </w:num>
  <w:num w:numId="21">
    <w:abstractNumId w:val="10"/>
  </w:num>
  <w:num w:numId="22">
    <w:abstractNumId w:val="35"/>
  </w:num>
  <w:num w:numId="23">
    <w:abstractNumId w:val="32"/>
  </w:num>
  <w:num w:numId="24">
    <w:abstractNumId w:val="31"/>
  </w:num>
  <w:num w:numId="25">
    <w:abstractNumId w:val="9"/>
  </w:num>
  <w:num w:numId="26">
    <w:abstractNumId w:val="17"/>
  </w:num>
  <w:num w:numId="27">
    <w:abstractNumId w:val="3"/>
  </w:num>
  <w:num w:numId="28">
    <w:abstractNumId w:val="6"/>
  </w:num>
  <w:num w:numId="29">
    <w:abstractNumId w:val="13"/>
  </w:num>
  <w:num w:numId="30">
    <w:abstractNumId w:val="33"/>
  </w:num>
  <w:num w:numId="31">
    <w:abstractNumId w:val="18"/>
  </w:num>
  <w:num w:numId="32">
    <w:abstractNumId w:val="5"/>
  </w:num>
  <w:num w:numId="33">
    <w:abstractNumId w:val="14"/>
  </w:num>
  <w:num w:numId="34">
    <w:abstractNumId w:val="34"/>
  </w:num>
  <w:num w:numId="35">
    <w:abstractNumId w:val="0"/>
  </w:num>
  <w:num w:numId="36">
    <w:abstractNumId w:val="2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99"/>
    <w:rsid w:val="00037BAD"/>
    <w:rsid w:val="000C2608"/>
    <w:rsid w:val="000D5371"/>
    <w:rsid w:val="000E465E"/>
    <w:rsid w:val="00140230"/>
    <w:rsid w:val="00173A9C"/>
    <w:rsid w:val="00193916"/>
    <w:rsid w:val="001C2C32"/>
    <w:rsid w:val="00206204"/>
    <w:rsid w:val="002241F0"/>
    <w:rsid w:val="0023127F"/>
    <w:rsid w:val="00235BCF"/>
    <w:rsid w:val="00241771"/>
    <w:rsid w:val="00256C54"/>
    <w:rsid w:val="002B5424"/>
    <w:rsid w:val="002B6398"/>
    <w:rsid w:val="002D4E7B"/>
    <w:rsid w:val="00303271"/>
    <w:rsid w:val="00306480"/>
    <w:rsid w:val="003177AD"/>
    <w:rsid w:val="00344FBE"/>
    <w:rsid w:val="003B486F"/>
    <w:rsid w:val="003D1AD5"/>
    <w:rsid w:val="003F330A"/>
    <w:rsid w:val="0040774B"/>
    <w:rsid w:val="004103DD"/>
    <w:rsid w:val="00424BCC"/>
    <w:rsid w:val="00456036"/>
    <w:rsid w:val="00481FE0"/>
    <w:rsid w:val="00493014"/>
    <w:rsid w:val="004B6B8B"/>
    <w:rsid w:val="004E66AA"/>
    <w:rsid w:val="0050294A"/>
    <w:rsid w:val="00527922"/>
    <w:rsid w:val="005B2F6B"/>
    <w:rsid w:val="005B41D4"/>
    <w:rsid w:val="005C058B"/>
    <w:rsid w:val="005D29D5"/>
    <w:rsid w:val="005E0835"/>
    <w:rsid w:val="00684AE5"/>
    <w:rsid w:val="006E5A85"/>
    <w:rsid w:val="006E7AE4"/>
    <w:rsid w:val="00725EAB"/>
    <w:rsid w:val="0073536E"/>
    <w:rsid w:val="007374CD"/>
    <w:rsid w:val="007B6999"/>
    <w:rsid w:val="00820B5A"/>
    <w:rsid w:val="0082520F"/>
    <w:rsid w:val="0084121D"/>
    <w:rsid w:val="008934A0"/>
    <w:rsid w:val="008E23D9"/>
    <w:rsid w:val="00925A61"/>
    <w:rsid w:val="00945762"/>
    <w:rsid w:val="00950170"/>
    <w:rsid w:val="00976C11"/>
    <w:rsid w:val="009804B1"/>
    <w:rsid w:val="0099339D"/>
    <w:rsid w:val="009A1F4E"/>
    <w:rsid w:val="00A41565"/>
    <w:rsid w:val="00A77359"/>
    <w:rsid w:val="00A83050"/>
    <w:rsid w:val="00AA20A8"/>
    <w:rsid w:val="00AB6569"/>
    <w:rsid w:val="00AD3694"/>
    <w:rsid w:val="00B03BE2"/>
    <w:rsid w:val="00B43DDC"/>
    <w:rsid w:val="00BA1150"/>
    <w:rsid w:val="00BA7CF7"/>
    <w:rsid w:val="00C1152C"/>
    <w:rsid w:val="00C807CD"/>
    <w:rsid w:val="00C81A55"/>
    <w:rsid w:val="00CB5A99"/>
    <w:rsid w:val="00CB620D"/>
    <w:rsid w:val="00CD5FEE"/>
    <w:rsid w:val="00D02AEE"/>
    <w:rsid w:val="00D1509B"/>
    <w:rsid w:val="00D30A1D"/>
    <w:rsid w:val="00D50CB5"/>
    <w:rsid w:val="00D5258F"/>
    <w:rsid w:val="00D621EF"/>
    <w:rsid w:val="00D774DE"/>
    <w:rsid w:val="00DF3D11"/>
    <w:rsid w:val="00E153D9"/>
    <w:rsid w:val="00E424E4"/>
    <w:rsid w:val="00E47130"/>
    <w:rsid w:val="00E631FC"/>
    <w:rsid w:val="00EB0CC1"/>
    <w:rsid w:val="00EE7375"/>
    <w:rsid w:val="00EF099B"/>
    <w:rsid w:val="00F33063"/>
    <w:rsid w:val="00F54FBF"/>
    <w:rsid w:val="00F86ABF"/>
    <w:rsid w:val="00FA62E1"/>
    <w:rsid w:val="00FD163A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EE76B-BE05-4A49-8FDB-E4F40D34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4D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74DE"/>
    <w:pPr>
      <w:ind w:left="720"/>
      <w:contextualSpacing/>
    </w:pPr>
  </w:style>
  <w:style w:type="table" w:styleId="Reetkatablice">
    <w:name w:val="Table Grid"/>
    <w:basedOn w:val="Obinatablica"/>
    <w:uiPriority w:val="39"/>
    <w:rsid w:val="00D7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74DE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D7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30A1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D30A1D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D30A1D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D30A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reet-address">
    <w:name w:val="street-address"/>
    <w:rsid w:val="00D30A1D"/>
  </w:style>
  <w:style w:type="character" w:customStyle="1" w:styleId="postal-code">
    <w:name w:val="postal-code"/>
    <w:rsid w:val="00D30A1D"/>
  </w:style>
  <w:style w:type="character" w:customStyle="1" w:styleId="BezproredaChar">
    <w:name w:val="Bez proreda Char"/>
    <w:basedOn w:val="Zadanifontodlomka"/>
    <w:link w:val="Bezproreda"/>
    <w:uiPriority w:val="1"/>
    <w:rsid w:val="00D30A1D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D30A1D"/>
    <w:rPr>
      <w:b/>
      <w:bCs/>
      <w:spacing w:val="0"/>
    </w:rPr>
  </w:style>
  <w:style w:type="paragraph" w:styleId="Tijeloteksta">
    <w:name w:val="Body Text"/>
    <w:basedOn w:val="Normal"/>
    <w:link w:val="TijelotekstaChar"/>
    <w:rsid w:val="00D30A1D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30A1D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D30A1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D30A1D"/>
    <w:rPr>
      <w:rFonts w:ascii="Calibri" w:eastAsia="Calibri" w:hAnsi="Calibri" w:cs="Times New Roma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A1D"/>
    <w:rPr>
      <w:color w:val="605E5C"/>
      <w:shd w:val="clear" w:color="auto" w:fill="E1DFDD"/>
    </w:rPr>
  </w:style>
  <w:style w:type="paragraph" w:customStyle="1" w:styleId="Body">
    <w:name w:val="Body"/>
    <w:rsid w:val="00D30A1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hr-HR"/>
    </w:rPr>
  </w:style>
  <w:style w:type="paragraph" w:customStyle="1" w:styleId="BodyAA">
    <w:name w:val="Body A A"/>
    <w:rsid w:val="00D30A1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hr-HR"/>
    </w:rPr>
  </w:style>
  <w:style w:type="numbering" w:customStyle="1" w:styleId="ImportedStyle10">
    <w:name w:val="Imported Style 1.0"/>
    <w:rsid w:val="00D30A1D"/>
    <w:pPr>
      <w:numPr>
        <w:numId w:val="27"/>
      </w:numPr>
    </w:pPr>
  </w:style>
  <w:style w:type="paragraph" w:customStyle="1" w:styleId="Default">
    <w:name w:val="Default"/>
    <w:rsid w:val="00256C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hr/imgres?q=hitna+medicina&amp;hl=hr&amp;sa=X&amp;biw=1920&amp;bih=985&amp;tbm=isch&amp;prmd=imvns&amp;tbnid=ya8q5POZ72j-uM:&amp;imgrefurl=http://www.nurse.hr/novosti/novosti_hr_zdravstvo/373.html&amp;docid=sG5UHiJRR7yAnM&amp;imgurl=http://www.nurse.hr/thumbnail.php?file=pzz_541905658.jpg&amp;size=article_medium&amp;w=318&amp;h=318&amp;ei=OL5zUKD1N4_LswarsYG4DA&amp;zoom=1&amp;iact=hc&amp;vpx=1077&amp;vpy=468&amp;dur=142&amp;hovh=225&amp;hovw=225&amp;tx=120&amp;ty=126&amp;sig=103011607252228489437&amp;page=1&amp;tbnh=151&amp;tbnw=151&amp;start=0&amp;ndsp=42&amp;ved=1t:429,r:22,s:0,i:1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23A98-6356-4734-B9FC-BFAE635A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3323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2</cp:revision>
  <cp:lastPrinted>2023-10-06T09:08:00Z</cp:lastPrinted>
  <dcterms:created xsi:type="dcterms:W3CDTF">2023-10-06T10:04:00Z</dcterms:created>
  <dcterms:modified xsi:type="dcterms:W3CDTF">2023-10-06T10:04:00Z</dcterms:modified>
</cp:coreProperties>
</file>