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9C" w:rsidRPr="006F35CF" w:rsidRDefault="00340E03" w:rsidP="008D4AD1">
      <w:pPr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  <w:r w:rsidRPr="006F35CF">
        <w:rPr>
          <w:rFonts w:ascii="Arial" w:hAnsi="Arial" w:cs="Arial"/>
          <w:noProof/>
          <w:color w:val="FF0000"/>
          <w:sz w:val="24"/>
          <w:szCs w:val="24"/>
          <w:lang w:eastAsia="hr-H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-563880</wp:posOffset>
            </wp:positionV>
            <wp:extent cx="1594485" cy="793115"/>
            <wp:effectExtent l="19050" t="0" r="5715" b="0"/>
            <wp:wrapNone/>
            <wp:docPr id="4" name="Picture 0" descr="zz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zz1.e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7FB2" w:rsidRPr="000F1CC1" w:rsidRDefault="00864FE4" w:rsidP="00B35D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1CC1">
        <w:rPr>
          <w:rFonts w:ascii="Arial" w:hAnsi="Arial" w:cs="Arial"/>
          <w:sz w:val="24"/>
          <w:szCs w:val="24"/>
        </w:rPr>
        <w:t>K</w:t>
      </w:r>
      <w:r w:rsidR="00396538" w:rsidRPr="000F1CC1">
        <w:rPr>
          <w:rFonts w:ascii="Arial" w:hAnsi="Arial" w:cs="Arial"/>
          <w:sz w:val="24"/>
          <w:szCs w:val="24"/>
        </w:rPr>
        <w:t>LASA</w:t>
      </w:r>
      <w:r w:rsidRPr="000F1CC1">
        <w:rPr>
          <w:rFonts w:ascii="Arial" w:hAnsi="Arial" w:cs="Arial"/>
          <w:sz w:val="24"/>
          <w:szCs w:val="24"/>
        </w:rPr>
        <w:t>:</w:t>
      </w:r>
      <w:r w:rsidR="001D3E7F" w:rsidRPr="000F1CC1">
        <w:rPr>
          <w:rFonts w:ascii="Arial" w:hAnsi="Arial" w:cs="Arial"/>
          <w:sz w:val="24"/>
          <w:szCs w:val="24"/>
        </w:rPr>
        <w:t xml:space="preserve"> </w:t>
      </w:r>
      <w:r w:rsidR="000F1CC1">
        <w:rPr>
          <w:rFonts w:ascii="Arial" w:hAnsi="Arial" w:cs="Arial"/>
          <w:sz w:val="24"/>
          <w:szCs w:val="24"/>
        </w:rPr>
        <w:t>112-01/21</w:t>
      </w:r>
      <w:r w:rsidR="00407FB2" w:rsidRPr="000F1CC1">
        <w:rPr>
          <w:rFonts w:ascii="Arial" w:hAnsi="Arial" w:cs="Arial"/>
          <w:sz w:val="24"/>
          <w:szCs w:val="24"/>
        </w:rPr>
        <w:t>-01/04</w:t>
      </w:r>
    </w:p>
    <w:p w:rsidR="00864FE4" w:rsidRPr="000F1CC1" w:rsidRDefault="00864FE4" w:rsidP="00B35D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1CC1">
        <w:rPr>
          <w:rFonts w:ascii="Arial" w:hAnsi="Arial" w:cs="Arial"/>
          <w:sz w:val="24"/>
          <w:szCs w:val="24"/>
        </w:rPr>
        <w:t>U</w:t>
      </w:r>
      <w:r w:rsidR="00396538" w:rsidRPr="000F1CC1">
        <w:rPr>
          <w:rFonts w:ascii="Arial" w:hAnsi="Arial" w:cs="Arial"/>
          <w:sz w:val="24"/>
          <w:szCs w:val="24"/>
        </w:rPr>
        <w:t>RBROJ</w:t>
      </w:r>
      <w:r w:rsidRPr="000F1CC1">
        <w:rPr>
          <w:rFonts w:ascii="Arial" w:hAnsi="Arial" w:cs="Arial"/>
          <w:sz w:val="24"/>
          <w:szCs w:val="24"/>
        </w:rPr>
        <w:t>:</w:t>
      </w:r>
      <w:r w:rsidR="00445391" w:rsidRPr="000F1CC1">
        <w:rPr>
          <w:rFonts w:ascii="Arial" w:hAnsi="Arial" w:cs="Arial"/>
          <w:sz w:val="24"/>
          <w:szCs w:val="24"/>
        </w:rPr>
        <w:t xml:space="preserve"> </w:t>
      </w:r>
      <w:r w:rsidR="000F1CC1">
        <w:rPr>
          <w:rFonts w:ascii="Arial" w:hAnsi="Arial" w:cs="Arial"/>
          <w:sz w:val="24"/>
          <w:szCs w:val="24"/>
        </w:rPr>
        <w:t>2176-116/01-21</w:t>
      </w:r>
      <w:r w:rsidR="00407FB2" w:rsidRPr="000F1CC1">
        <w:rPr>
          <w:rFonts w:ascii="Arial" w:hAnsi="Arial" w:cs="Arial"/>
          <w:sz w:val="24"/>
          <w:szCs w:val="24"/>
        </w:rPr>
        <w:t>-1</w:t>
      </w: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7120A" w:rsidRPr="006F35CF" w:rsidRDefault="0017120A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7120A" w:rsidRPr="006F35CF" w:rsidRDefault="0017120A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7120A" w:rsidRPr="006F35CF" w:rsidRDefault="0017120A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864FE4">
      <w:pPr>
        <w:jc w:val="center"/>
        <w:rPr>
          <w:rFonts w:ascii="Arial" w:hAnsi="Arial" w:cs="Arial"/>
          <w:b/>
          <w:sz w:val="24"/>
          <w:szCs w:val="24"/>
        </w:rPr>
      </w:pPr>
      <w:r w:rsidRPr="006F35CF">
        <w:rPr>
          <w:rFonts w:ascii="Arial" w:hAnsi="Arial" w:cs="Arial"/>
          <w:b/>
          <w:sz w:val="24"/>
          <w:szCs w:val="24"/>
        </w:rPr>
        <w:t>IZVJEŠĆE O RADU</w:t>
      </w:r>
      <w:r w:rsidR="00A77560" w:rsidRPr="006F35CF">
        <w:rPr>
          <w:rFonts w:ascii="Arial" w:hAnsi="Arial" w:cs="Arial"/>
          <w:b/>
          <w:sz w:val="24"/>
          <w:szCs w:val="24"/>
        </w:rPr>
        <w:t xml:space="preserve"> I FINANCIJSKOM POSLOVANJU</w:t>
      </w:r>
    </w:p>
    <w:p w:rsidR="00864FE4" w:rsidRPr="006F35CF" w:rsidRDefault="00864FE4" w:rsidP="00864FE4">
      <w:pPr>
        <w:jc w:val="center"/>
        <w:rPr>
          <w:rFonts w:ascii="Arial" w:hAnsi="Arial" w:cs="Arial"/>
          <w:b/>
          <w:sz w:val="24"/>
          <w:szCs w:val="24"/>
        </w:rPr>
      </w:pPr>
      <w:r w:rsidRPr="006F35CF">
        <w:rPr>
          <w:rFonts w:ascii="Arial" w:hAnsi="Arial" w:cs="Arial"/>
          <w:b/>
          <w:sz w:val="24"/>
          <w:szCs w:val="24"/>
        </w:rPr>
        <w:t>ZAVODA ZA HITNU MEDICINU SISAČKO-MOSLAVAČKE ŽUPANIJE</w:t>
      </w:r>
    </w:p>
    <w:p w:rsidR="00864FE4" w:rsidRPr="006F35CF" w:rsidRDefault="00864FE4" w:rsidP="00864FE4">
      <w:pPr>
        <w:jc w:val="center"/>
        <w:rPr>
          <w:rFonts w:ascii="Arial" w:hAnsi="Arial" w:cs="Arial"/>
          <w:b/>
          <w:sz w:val="24"/>
          <w:szCs w:val="24"/>
        </w:rPr>
      </w:pPr>
      <w:r w:rsidRPr="006F35CF">
        <w:rPr>
          <w:rFonts w:ascii="Arial" w:hAnsi="Arial" w:cs="Arial"/>
          <w:b/>
          <w:sz w:val="24"/>
          <w:szCs w:val="24"/>
        </w:rPr>
        <w:t xml:space="preserve">ZA </w:t>
      </w:r>
      <w:r w:rsidR="00A77560" w:rsidRPr="006F35CF">
        <w:rPr>
          <w:rFonts w:ascii="Arial" w:hAnsi="Arial" w:cs="Arial"/>
          <w:b/>
          <w:sz w:val="24"/>
          <w:szCs w:val="24"/>
        </w:rPr>
        <w:t>20</w:t>
      </w:r>
      <w:r w:rsidR="006F35CF" w:rsidRPr="006F35CF">
        <w:rPr>
          <w:rFonts w:ascii="Arial" w:hAnsi="Arial" w:cs="Arial"/>
          <w:b/>
          <w:sz w:val="24"/>
          <w:szCs w:val="24"/>
        </w:rPr>
        <w:t>20</w:t>
      </w:r>
      <w:r w:rsidR="00A77560" w:rsidRPr="006F35CF">
        <w:rPr>
          <w:rFonts w:ascii="Arial" w:hAnsi="Arial" w:cs="Arial"/>
          <w:b/>
          <w:sz w:val="24"/>
          <w:szCs w:val="24"/>
        </w:rPr>
        <w:t>. GODINU</w:t>
      </w: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B35D06" w:rsidRPr="006F35CF" w:rsidRDefault="00B35D06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B35D06" w:rsidRPr="006F35CF" w:rsidRDefault="00B35D06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B35D06" w:rsidRPr="006F35CF" w:rsidRDefault="00B35D06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96538" w:rsidRPr="006F35CF" w:rsidRDefault="00396538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96538" w:rsidRPr="006F35CF" w:rsidRDefault="00396538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96538" w:rsidRPr="006F35CF" w:rsidRDefault="00396538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060E0" w:rsidRPr="008322A4" w:rsidRDefault="008322A4" w:rsidP="008322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22A4">
        <w:rPr>
          <w:rFonts w:ascii="Arial" w:hAnsi="Arial" w:cs="Arial"/>
          <w:sz w:val="24"/>
          <w:szCs w:val="24"/>
        </w:rPr>
        <w:t>U Sisku, 10. veljače 2021.god.</w:t>
      </w:r>
    </w:p>
    <w:p w:rsidR="00D060E0" w:rsidRPr="006F35CF" w:rsidRDefault="00D060E0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060E0" w:rsidRPr="006F35CF" w:rsidRDefault="00D060E0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060E0" w:rsidRPr="006F35CF" w:rsidRDefault="00D060E0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060E0" w:rsidRPr="006F35CF" w:rsidRDefault="00D060E0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714811" w:rsidRDefault="003E5716" w:rsidP="00864FE4">
      <w:pPr>
        <w:jc w:val="center"/>
        <w:rPr>
          <w:rFonts w:ascii="Arial" w:hAnsi="Arial" w:cs="Arial"/>
          <w:b/>
          <w:sz w:val="24"/>
          <w:szCs w:val="24"/>
        </w:rPr>
      </w:pPr>
      <w:r w:rsidRPr="00714811">
        <w:rPr>
          <w:rFonts w:ascii="Arial" w:hAnsi="Arial" w:cs="Arial"/>
          <w:b/>
          <w:sz w:val="24"/>
          <w:szCs w:val="24"/>
        </w:rPr>
        <w:lastRenderedPageBreak/>
        <w:t>-</w:t>
      </w:r>
      <w:r w:rsidR="00864FE4" w:rsidRPr="00714811">
        <w:rPr>
          <w:rFonts w:ascii="Arial" w:hAnsi="Arial" w:cs="Arial"/>
          <w:b/>
          <w:sz w:val="24"/>
          <w:szCs w:val="24"/>
        </w:rPr>
        <w:t xml:space="preserve"> Sadržaj </w:t>
      </w:r>
      <w:r w:rsidRPr="00714811">
        <w:rPr>
          <w:rFonts w:ascii="Arial" w:hAnsi="Arial" w:cs="Arial"/>
          <w:b/>
          <w:sz w:val="24"/>
          <w:szCs w:val="24"/>
        </w:rPr>
        <w:t>-</w:t>
      </w:r>
    </w:p>
    <w:p w:rsidR="00FC0902" w:rsidRPr="00714811" w:rsidRDefault="00FC0902" w:rsidP="00864FE4">
      <w:pPr>
        <w:jc w:val="center"/>
        <w:rPr>
          <w:rFonts w:ascii="Arial" w:hAnsi="Arial" w:cs="Arial"/>
          <w:b/>
          <w:sz w:val="24"/>
          <w:szCs w:val="24"/>
        </w:rPr>
      </w:pPr>
    </w:p>
    <w:p w:rsidR="00FC0902" w:rsidRPr="00714811" w:rsidRDefault="00FC0902" w:rsidP="00864FE4">
      <w:pPr>
        <w:jc w:val="center"/>
        <w:rPr>
          <w:rFonts w:ascii="Arial" w:hAnsi="Arial" w:cs="Arial"/>
          <w:b/>
          <w:sz w:val="24"/>
          <w:szCs w:val="24"/>
        </w:rPr>
      </w:pPr>
    </w:p>
    <w:p w:rsidR="00864FE4" w:rsidRPr="00714811" w:rsidRDefault="00864FE4" w:rsidP="00864FE4">
      <w:pPr>
        <w:rPr>
          <w:rFonts w:ascii="Arial" w:hAnsi="Arial" w:cs="Arial"/>
          <w:b/>
          <w:sz w:val="24"/>
          <w:szCs w:val="24"/>
        </w:rPr>
      </w:pPr>
      <w:r w:rsidRPr="00714811">
        <w:rPr>
          <w:rFonts w:ascii="Arial" w:hAnsi="Arial" w:cs="Arial"/>
          <w:b/>
          <w:sz w:val="24"/>
          <w:szCs w:val="24"/>
        </w:rPr>
        <w:t>1.</w:t>
      </w:r>
      <w:r w:rsidR="00A77560" w:rsidRPr="00714811">
        <w:rPr>
          <w:rFonts w:ascii="Arial" w:hAnsi="Arial" w:cs="Arial"/>
          <w:b/>
          <w:sz w:val="24"/>
          <w:szCs w:val="24"/>
        </w:rPr>
        <w:t xml:space="preserve"> Ustrojstvo ustanove</w:t>
      </w:r>
    </w:p>
    <w:p w:rsidR="00864FE4" w:rsidRPr="00714811" w:rsidRDefault="00864FE4" w:rsidP="00864FE4">
      <w:pPr>
        <w:rPr>
          <w:rFonts w:ascii="Arial" w:hAnsi="Arial" w:cs="Arial"/>
          <w:b/>
          <w:sz w:val="24"/>
          <w:szCs w:val="24"/>
        </w:rPr>
      </w:pPr>
      <w:r w:rsidRPr="00714811">
        <w:rPr>
          <w:rFonts w:ascii="Arial" w:hAnsi="Arial" w:cs="Arial"/>
          <w:b/>
          <w:sz w:val="24"/>
          <w:szCs w:val="24"/>
        </w:rPr>
        <w:t>2.</w:t>
      </w:r>
      <w:r w:rsidR="00A77560" w:rsidRPr="00714811">
        <w:rPr>
          <w:rFonts w:ascii="Arial" w:hAnsi="Arial" w:cs="Arial"/>
          <w:b/>
          <w:sz w:val="24"/>
          <w:szCs w:val="24"/>
        </w:rPr>
        <w:t xml:space="preserve"> Kadrovska struktura</w:t>
      </w:r>
    </w:p>
    <w:p w:rsidR="00864FE4" w:rsidRPr="00714811" w:rsidRDefault="00864FE4" w:rsidP="00A77560">
      <w:pPr>
        <w:rPr>
          <w:rFonts w:ascii="Arial" w:hAnsi="Arial" w:cs="Arial"/>
          <w:sz w:val="24"/>
          <w:szCs w:val="24"/>
        </w:rPr>
      </w:pPr>
      <w:r w:rsidRPr="00714811">
        <w:rPr>
          <w:rFonts w:ascii="Arial" w:hAnsi="Arial" w:cs="Arial"/>
          <w:b/>
          <w:sz w:val="24"/>
          <w:szCs w:val="24"/>
        </w:rPr>
        <w:t xml:space="preserve">3. </w:t>
      </w:r>
      <w:r w:rsidR="00A77560" w:rsidRPr="00714811">
        <w:rPr>
          <w:rFonts w:ascii="Arial" w:hAnsi="Arial" w:cs="Arial"/>
          <w:b/>
          <w:sz w:val="24"/>
          <w:szCs w:val="24"/>
        </w:rPr>
        <w:t>Financijsko poslovanje</w:t>
      </w:r>
    </w:p>
    <w:p w:rsidR="00864FE4" w:rsidRPr="00714811" w:rsidRDefault="00864FE4" w:rsidP="00864FE4">
      <w:pPr>
        <w:rPr>
          <w:rFonts w:ascii="Arial" w:hAnsi="Arial" w:cs="Arial"/>
          <w:b/>
          <w:sz w:val="24"/>
          <w:szCs w:val="24"/>
        </w:rPr>
      </w:pPr>
      <w:r w:rsidRPr="00714811">
        <w:rPr>
          <w:rFonts w:ascii="Arial" w:hAnsi="Arial" w:cs="Arial"/>
          <w:b/>
          <w:sz w:val="24"/>
          <w:szCs w:val="24"/>
        </w:rPr>
        <w:t>4.</w:t>
      </w:r>
      <w:r w:rsidRPr="00714811">
        <w:rPr>
          <w:rFonts w:ascii="Arial" w:hAnsi="Arial" w:cs="Arial"/>
          <w:sz w:val="24"/>
          <w:szCs w:val="24"/>
        </w:rPr>
        <w:t xml:space="preserve"> </w:t>
      </w:r>
      <w:r w:rsidR="00A77560" w:rsidRPr="00714811">
        <w:rPr>
          <w:rFonts w:ascii="Arial" w:hAnsi="Arial" w:cs="Arial"/>
          <w:b/>
          <w:sz w:val="24"/>
          <w:szCs w:val="24"/>
        </w:rPr>
        <w:t>Problematika poslovanja</w:t>
      </w:r>
    </w:p>
    <w:p w:rsidR="00864FE4" w:rsidRPr="006F35CF" w:rsidRDefault="00864FE4" w:rsidP="00864FE4">
      <w:pPr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864FE4">
      <w:pPr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40102" w:rsidRPr="006F35CF" w:rsidRDefault="00640102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40102" w:rsidRPr="006F35CF" w:rsidRDefault="00640102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6F35CF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96538" w:rsidRPr="006F35CF" w:rsidRDefault="00396538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96538" w:rsidRPr="006F35CF" w:rsidRDefault="00396538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96538" w:rsidRPr="006F35CF" w:rsidRDefault="00396538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5C39D8" w:rsidRPr="006F35CF" w:rsidRDefault="005C39D8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A5D80" w:rsidRPr="006F35CF" w:rsidRDefault="00AA5D80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765266" w:rsidRPr="006F35CF" w:rsidRDefault="00765266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765266" w:rsidRPr="006F35CF" w:rsidRDefault="00765266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7120A" w:rsidRPr="006F35CF" w:rsidRDefault="0017120A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77560" w:rsidRPr="006F35CF" w:rsidRDefault="00A77560" w:rsidP="00A77560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77560" w:rsidRPr="006F35CF" w:rsidRDefault="00A77560" w:rsidP="00A77560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77560" w:rsidRPr="006F35CF" w:rsidRDefault="00A77560" w:rsidP="00A77560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77560" w:rsidRPr="006F35CF" w:rsidRDefault="00A77560" w:rsidP="00A77560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64FE4" w:rsidRPr="006F35CF" w:rsidRDefault="00864FE4" w:rsidP="00A77560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579EB" w:rsidRPr="006F35CF" w:rsidRDefault="00B579EB" w:rsidP="00B579EB">
      <w:pPr>
        <w:pStyle w:val="Odlomakpopisa"/>
        <w:ind w:firstLine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579EB" w:rsidRPr="006F35CF" w:rsidRDefault="00B579EB" w:rsidP="00B579EB">
      <w:pPr>
        <w:pStyle w:val="Odlomakpopisa"/>
        <w:ind w:firstLine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77560" w:rsidRPr="000F1CC1" w:rsidRDefault="00A77560" w:rsidP="00A77560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</w:rPr>
      </w:pPr>
      <w:r w:rsidRPr="000F1CC1">
        <w:rPr>
          <w:rFonts w:ascii="Arial" w:hAnsi="Arial" w:cs="Arial"/>
          <w:b/>
          <w:sz w:val="24"/>
          <w:szCs w:val="24"/>
        </w:rPr>
        <w:t>Ustrojstvo ustanove</w:t>
      </w:r>
    </w:p>
    <w:p w:rsidR="00A77560" w:rsidRPr="000F1CC1" w:rsidRDefault="00A77560" w:rsidP="00A77560">
      <w:pPr>
        <w:pStyle w:val="Odlomakpopisa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A77560" w:rsidRPr="006F35CF" w:rsidRDefault="00A77560" w:rsidP="00A77560">
      <w:pPr>
        <w:pStyle w:val="Odlomakpopisa"/>
        <w:ind w:firstLine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77560" w:rsidRPr="003623BE" w:rsidRDefault="00A77560" w:rsidP="00A77560">
      <w:pPr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>Zavod za hitnu medicinu Sisačko-moslavačke županije je županijska zdravstvena ustanova koja obavlja djelatnost hitne medicine i sanitetskog prijevoza  na području cijele Sisačko-moslavačke županije u deset (10)</w:t>
      </w:r>
      <w:r w:rsidR="003623BE" w:rsidRPr="003623BE">
        <w:rPr>
          <w:rFonts w:ascii="Arial" w:hAnsi="Arial" w:cs="Arial"/>
          <w:sz w:val="24"/>
          <w:szCs w:val="24"/>
        </w:rPr>
        <w:t xml:space="preserve"> organizacijskih jedinica/</w:t>
      </w:r>
      <w:r w:rsidRPr="003623BE">
        <w:rPr>
          <w:rFonts w:ascii="Arial" w:hAnsi="Arial" w:cs="Arial"/>
          <w:sz w:val="24"/>
          <w:szCs w:val="24"/>
        </w:rPr>
        <w:t>Ispostava.</w:t>
      </w:r>
    </w:p>
    <w:p w:rsidR="00855BB0" w:rsidRPr="003623BE" w:rsidRDefault="00855BB0" w:rsidP="00855BB0">
      <w:pPr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Ustanovom Upravlja Upravno vijeća Zavoda za hitnu medicinu Sisačko-moslavačke županije koje ima 5 članova imenovanih sukladno Statutu Zavoda za hitnu medicinu Sisačko-moslavačke županije.</w:t>
      </w:r>
    </w:p>
    <w:p w:rsidR="00855BB0" w:rsidRPr="003623BE" w:rsidRDefault="00855BB0" w:rsidP="0005733C">
      <w:pPr>
        <w:jc w:val="both"/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Ustrojstvene jedinice Zavoda utvrđene Pravilnikom o unutarnjem ustrojstvu i sistematizaciji radnih mjesta Zavoda za hitnu medicinu Sisačko-moslavačke županije su sljedeće:</w:t>
      </w:r>
    </w:p>
    <w:p w:rsidR="00855BB0" w:rsidRPr="003623BE" w:rsidRDefault="00855BB0" w:rsidP="00855BB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Ured ravnatelja</w:t>
      </w:r>
    </w:p>
    <w:p w:rsidR="00855BB0" w:rsidRPr="003623BE" w:rsidRDefault="00855BB0" w:rsidP="00855BB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Jedinica za osiguranje i unapređenje kvalitete zdravstvene zaštite</w:t>
      </w:r>
    </w:p>
    <w:p w:rsidR="00855BB0" w:rsidRPr="003623BE" w:rsidRDefault="00855BB0" w:rsidP="00855BB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Služba za pravne, kadrovske i opće poslove</w:t>
      </w:r>
    </w:p>
    <w:p w:rsidR="00855BB0" w:rsidRPr="003623BE" w:rsidRDefault="00855BB0" w:rsidP="00855BB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Služba za ekonomsko financijske poslove</w:t>
      </w:r>
    </w:p>
    <w:p w:rsidR="00855BB0" w:rsidRPr="003623BE" w:rsidRDefault="00855BB0" w:rsidP="00855BB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Služba zdravstvene zaštite</w:t>
      </w:r>
    </w:p>
    <w:p w:rsidR="00855BB0" w:rsidRPr="003623BE" w:rsidRDefault="00855BB0" w:rsidP="00855BB0">
      <w:pPr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Odjel hitne medicinske pomoći</w:t>
      </w:r>
    </w:p>
    <w:p w:rsidR="00855BB0" w:rsidRPr="003623BE" w:rsidRDefault="00855BB0" w:rsidP="00855BB0">
      <w:pPr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Medicinska Prijavno-dojavna jedinica</w:t>
      </w:r>
    </w:p>
    <w:p w:rsidR="00855BB0" w:rsidRPr="003623BE" w:rsidRDefault="00855BB0" w:rsidP="00855BB0">
      <w:pPr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Odjel sanitetskog prijevoza</w:t>
      </w:r>
    </w:p>
    <w:p w:rsidR="00407FB2" w:rsidRPr="003623BE" w:rsidRDefault="00407FB2" w:rsidP="00855BB0">
      <w:pPr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Prijavno-dojavna jedinica sanitetskog prijevoza</w:t>
      </w:r>
    </w:p>
    <w:p w:rsidR="00855BB0" w:rsidRPr="003623BE" w:rsidRDefault="00855BB0" w:rsidP="00855BB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Tehnička služba</w:t>
      </w:r>
    </w:p>
    <w:p w:rsidR="00855BB0" w:rsidRPr="006F35CF" w:rsidRDefault="00855BB0" w:rsidP="005426F4">
      <w:pPr>
        <w:spacing w:after="0" w:line="240" w:lineRule="auto"/>
        <w:ind w:left="1065"/>
        <w:rPr>
          <w:rFonts w:ascii="Arial" w:hAnsi="Arial" w:cs="Arial"/>
          <w:bCs/>
          <w:color w:val="FF0000"/>
          <w:sz w:val="24"/>
          <w:szCs w:val="24"/>
        </w:rPr>
      </w:pPr>
    </w:p>
    <w:p w:rsidR="00A77560" w:rsidRPr="003623BE" w:rsidRDefault="00A77560" w:rsidP="00A77560">
      <w:pPr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Osim ustrojstvenih jedinica Zavoda utvrđenih općim aktom o unutarnjem ustrojstvu Županijskog zavoda, u Zavodu su ustrojena i njegova tijela:</w:t>
      </w:r>
    </w:p>
    <w:p w:rsidR="00A77560" w:rsidRPr="003623BE" w:rsidRDefault="00A77560" w:rsidP="00A77560">
      <w:pPr>
        <w:pStyle w:val="Odlomakpopis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Upravno vijeće</w:t>
      </w:r>
    </w:p>
    <w:p w:rsidR="00A77560" w:rsidRPr="003623BE" w:rsidRDefault="00A77560" w:rsidP="00A77560">
      <w:pPr>
        <w:pStyle w:val="Odlomakpopis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Ravnatelj</w:t>
      </w:r>
    </w:p>
    <w:p w:rsidR="00A77560" w:rsidRPr="003623BE" w:rsidRDefault="00A77560" w:rsidP="00A77560">
      <w:pPr>
        <w:pStyle w:val="Odlomakpopis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Stručno vijeće</w:t>
      </w:r>
    </w:p>
    <w:p w:rsidR="00407FB2" w:rsidRPr="003623BE" w:rsidRDefault="00407FB2" w:rsidP="00A77560">
      <w:pPr>
        <w:pStyle w:val="Odlomakpopis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Stručni kolegij</w:t>
      </w:r>
    </w:p>
    <w:p w:rsidR="00A77560" w:rsidRPr="003623BE" w:rsidRDefault="00A77560" w:rsidP="00A77560">
      <w:pPr>
        <w:pStyle w:val="Odlomakpopis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Etičko povjerenstvo</w:t>
      </w:r>
    </w:p>
    <w:p w:rsidR="00A77560" w:rsidRPr="003623BE" w:rsidRDefault="00A77560" w:rsidP="00A77560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Povjerenstvo za lijekove</w:t>
      </w:r>
    </w:p>
    <w:p w:rsidR="00A77560" w:rsidRPr="003623BE" w:rsidRDefault="00A77560" w:rsidP="00A77560">
      <w:pPr>
        <w:pStyle w:val="Odlomakpopis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3623BE">
        <w:rPr>
          <w:rFonts w:ascii="Arial" w:hAnsi="Arial" w:cs="Arial"/>
          <w:bCs/>
          <w:sz w:val="24"/>
          <w:szCs w:val="24"/>
        </w:rPr>
        <w:t>Povjerenstvo za kvalitetu i unutarnji nadzor.</w:t>
      </w:r>
    </w:p>
    <w:p w:rsidR="00A77560" w:rsidRPr="006F35CF" w:rsidRDefault="00A77560" w:rsidP="00A77560">
      <w:pPr>
        <w:pStyle w:val="Odlomakpopisa"/>
        <w:ind w:firstLine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77560" w:rsidRPr="003623BE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 xml:space="preserve">Sukladno Mreži hitne medicine </w:t>
      </w:r>
      <w:r w:rsidR="00CE082B" w:rsidRPr="003623BE">
        <w:rPr>
          <w:rFonts w:ascii="Arial" w:hAnsi="Arial" w:cs="Arial"/>
          <w:sz w:val="24"/>
          <w:szCs w:val="24"/>
        </w:rPr>
        <w:t>(NN 49/16</w:t>
      </w:r>
      <w:r w:rsidR="00407FB2" w:rsidRPr="003623BE">
        <w:rPr>
          <w:rFonts w:ascii="Arial" w:hAnsi="Arial" w:cs="Arial"/>
          <w:sz w:val="24"/>
          <w:szCs w:val="24"/>
        </w:rPr>
        <w:t>,67/17.</w:t>
      </w:r>
      <w:r w:rsidR="00CE082B" w:rsidRPr="003623BE">
        <w:rPr>
          <w:rFonts w:ascii="Arial" w:hAnsi="Arial" w:cs="Arial"/>
          <w:sz w:val="24"/>
          <w:szCs w:val="24"/>
        </w:rPr>
        <w:t xml:space="preserve">) </w:t>
      </w:r>
      <w:r w:rsidRPr="003623BE">
        <w:rPr>
          <w:rFonts w:ascii="Arial" w:hAnsi="Arial" w:cs="Arial"/>
          <w:sz w:val="24"/>
          <w:szCs w:val="24"/>
        </w:rPr>
        <w:t>obavlja se djelatnost hitne medicine u osam (8) Ispostava (Ispostava Sisak, Petrinja, Glina, Sunja, Hrvatska Kostajnica, Popovača, Kutina i Novska) te je Zavod s Hrvatskim Zavodom za zdravstveno osiguranje u 20</w:t>
      </w:r>
      <w:r w:rsidR="003623BE">
        <w:rPr>
          <w:rFonts w:ascii="Arial" w:hAnsi="Arial" w:cs="Arial"/>
          <w:sz w:val="24"/>
          <w:szCs w:val="24"/>
        </w:rPr>
        <w:t>20</w:t>
      </w:r>
      <w:r w:rsidRPr="003623BE">
        <w:rPr>
          <w:rFonts w:ascii="Arial" w:hAnsi="Arial" w:cs="Arial"/>
          <w:sz w:val="24"/>
          <w:szCs w:val="24"/>
        </w:rPr>
        <w:t xml:space="preserve">. godini ugovorio 35 timova T1, 15 timova T2 i 5 timova u medicinsko prijavno dojavnoj jedinici, raspoređenih kako slijedi: </w:t>
      </w:r>
    </w:p>
    <w:p w:rsidR="00CE082B" w:rsidRPr="003623BE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>-</w:t>
      </w:r>
      <w:r w:rsidRPr="003623BE">
        <w:rPr>
          <w:rFonts w:ascii="Arial" w:hAnsi="Arial" w:cs="Arial"/>
          <w:sz w:val="24"/>
          <w:szCs w:val="24"/>
        </w:rPr>
        <w:tab/>
        <w:t xml:space="preserve">U Sisku - 10 timova T1, 5 timova T2,  te 5 timova Medicinsko prijavno-dojavne </w:t>
      </w:r>
    </w:p>
    <w:p w:rsidR="00A77560" w:rsidRPr="003623BE" w:rsidRDefault="00CE082B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 xml:space="preserve">           </w:t>
      </w:r>
      <w:r w:rsidR="00A77560" w:rsidRPr="003623BE">
        <w:rPr>
          <w:rFonts w:ascii="Arial" w:hAnsi="Arial" w:cs="Arial"/>
          <w:sz w:val="24"/>
          <w:szCs w:val="24"/>
        </w:rPr>
        <w:t>jedinice (MPDJ)</w:t>
      </w:r>
    </w:p>
    <w:p w:rsidR="00A77560" w:rsidRPr="003623BE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>-</w:t>
      </w:r>
      <w:r w:rsidRPr="003623BE">
        <w:rPr>
          <w:rFonts w:ascii="Arial" w:hAnsi="Arial" w:cs="Arial"/>
          <w:sz w:val="24"/>
          <w:szCs w:val="24"/>
        </w:rPr>
        <w:tab/>
        <w:t>U Kutini -  5 timova T1</w:t>
      </w:r>
    </w:p>
    <w:p w:rsidR="00A77560" w:rsidRPr="003623BE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>-</w:t>
      </w:r>
      <w:r w:rsidRPr="003623BE">
        <w:rPr>
          <w:rFonts w:ascii="Arial" w:hAnsi="Arial" w:cs="Arial"/>
          <w:sz w:val="24"/>
          <w:szCs w:val="24"/>
        </w:rPr>
        <w:tab/>
        <w:t xml:space="preserve">U Novskoj -  5 timova T1 </w:t>
      </w:r>
    </w:p>
    <w:p w:rsidR="00A77560" w:rsidRPr="003623BE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lastRenderedPageBreak/>
        <w:t>-</w:t>
      </w:r>
      <w:r w:rsidRPr="003623BE">
        <w:rPr>
          <w:rFonts w:ascii="Arial" w:hAnsi="Arial" w:cs="Arial"/>
          <w:sz w:val="24"/>
          <w:szCs w:val="24"/>
        </w:rPr>
        <w:tab/>
        <w:t xml:space="preserve">U Petrinji - 5 timova T1 </w:t>
      </w:r>
    </w:p>
    <w:p w:rsidR="00A77560" w:rsidRPr="003623BE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>-</w:t>
      </w:r>
      <w:r w:rsidRPr="003623BE">
        <w:rPr>
          <w:rFonts w:ascii="Arial" w:hAnsi="Arial" w:cs="Arial"/>
          <w:sz w:val="24"/>
          <w:szCs w:val="24"/>
        </w:rPr>
        <w:tab/>
        <w:t>U Glini - 5 timova T1</w:t>
      </w:r>
    </w:p>
    <w:p w:rsidR="00A77560" w:rsidRPr="003623BE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>-</w:t>
      </w:r>
      <w:r w:rsidRPr="003623BE">
        <w:rPr>
          <w:rFonts w:ascii="Arial" w:hAnsi="Arial" w:cs="Arial"/>
          <w:sz w:val="24"/>
          <w:szCs w:val="24"/>
        </w:rPr>
        <w:tab/>
        <w:t>U Hrvatskoj Kostajnici - 5 timova T1</w:t>
      </w:r>
    </w:p>
    <w:p w:rsidR="00A77560" w:rsidRPr="003623BE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>-</w:t>
      </w:r>
      <w:r w:rsidRPr="003623BE">
        <w:rPr>
          <w:rFonts w:ascii="Arial" w:hAnsi="Arial" w:cs="Arial"/>
          <w:sz w:val="24"/>
          <w:szCs w:val="24"/>
        </w:rPr>
        <w:tab/>
        <w:t>U Popovači - 5 timova T2</w:t>
      </w:r>
    </w:p>
    <w:p w:rsidR="00A77560" w:rsidRPr="003623BE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>-</w:t>
      </w:r>
      <w:r w:rsidRPr="003623BE">
        <w:rPr>
          <w:rFonts w:ascii="Arial" w:hAnsi="Arial" w:cs="Arial"/>
          <w:sz w:val="24"/>
          <w:szCs w:val="24"/>
        </w:rPr>
        <w:tab/>
        <w:t>U Sunji - 5 timova T2</w:t>
      </w:r>
    </w:p>
    <w:p w:rsidR="00A77560" w:rsidRPr="006F35CF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77560" w:rsidRPr="003623BE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>Zdravstvena zaštita u Topuskom i Dvoru provodi se u okviru povećanog zdravstvenog standarda kroz T2 organizaciju rada, a povećani zdravstveni standard provodi se i u Ispostavi Kutina</w:t>
      </w:r>
      <w:r w:rsidR="00C72EF0" w:rsidRPr="003623BE">
        <w:rPr>
          <w:rFonts w:ascii="Arial" w:hAnsi="Arial" w:cs="Arial"/>
          <w:sz w:val="24"/>
          <w:szCs w:val="24"/>
        </w:rPr>
        <w:t xml:space="preserve"> u vidu dodatne medicinske sestre/tehničara u ambulanti</w:t>
      </w:r>
      <w:r w:rsidRPr="003623BE">
        <w:rPr>
          <w:rFonts w:ascii="Arial" w:hAnsi="Arial" w:cs="Arial"/>
          <w:sz w:val="24"/>
          <w:szCs w:val="24"/>
        </w:rPr>
        <w:t>.</w:t>
      </w:r>
    </w:p>
    <w:p w:rsidR="00CE082B" w:rsidRPr="003623BE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>Timove 1 čine doktor medicine ili specijalist hitne medicine, prvostupnik sestrinstva/medicinska sestra – medicinski tehničar  i vozač, a timove 2 čine dva prvostupnika sestrinstva/medicinske sestre – medicinska tehničara</w:t>
      </w:r>
      <w:r w:rsidR="00EA0386" w:rsidRPr="003623BE">
        <w:rPr>
          <w:rFonts w:ascii="Arial" w:hAnsi="Arial" w:cs="Arial"/>
          <w:sz w:val="24"/>
          <w:szCs w:val="24"/>
        </w:rPr>
        <w:t xml:space="preserve"> ili prvostupnik sestrinstva/medicinska sestra-medicinski tehničar i vozač</w:t>
      </w:r>
      <w:r w:rsidR="00CE082B" w:rsidRPr="003623BE">
        <w:rPr>
          <w:rFonts w:ascii="Arial" w:hAnsi="Arial" w:cs="Arial"/>
          <w:sz w:val="24"/>
          <w:szCs w:val="24"/>
        </w:rPr>
        <w:t>.</w:t>
      </w:r>
    </w:p>
    <w:p w:rsidR="00A77560" w:rsidRPr="003623BE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 xml:space="preserve">Rad medicinsko prijavno – dojavne jedinice je organiziran tijekom 24 sata u sjedištu Zavoda u Sisku, a u kojoj sve pozive građana zaprimaju dva dispečera (prvostupnici sestrinstva/medicinske sestre – medicinski tehničari). </w:t>
      </w:r>
    </w:p>
    <w:p w:rsidR="00A77560" w:rsidRPr="003623BE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>Odlukom o osnovama za sklapanje ugovora o provođenju zdravstvene zaštite iz obveznog zdravstvenog osiguranja (NN 56/2017) utvrđeno je da u Sisačko-moslavačkoj županiji ima 18 timova sanitetskog prijevoza, a Odlukom o prihvaćanju zaključka Povjerenstva za utvrđivanje prava na poseban standard u provođenju zdravstvene zaštite iz obveznog zdravstvenog osiguranja KLASA: 025-04/17-01/228, URBROJ:338-01-01-17-1 od 16 . studenog 2017.g.,  Zavodu za hitnu medicinu Sisačko-moslavačke županije je priznato pravo na 1 dodatni tim sanitetskog prijevoza na lokaciji u Sisku, Ulica 1. svibnja 20 te je sukladno tome uvećan broj timova sanitetskog prijevoza na 19 timova. Tim sanitetskog prijevoza čin</w:t>
      </w:r>
      <w:r w:rsidR="003623BE" w:rsidRPr="003623BE">
        <w:rPr>
          <w:rFonts w:ascii="Arial" w:hAnsi="Arial" w:cs="Arial"/>
          <w:sz w:val="24"/>
          <w:szCs w:val="24"/>
        </w:rPr>
        <w:t>e</w:t>
      </w:r>
      <w:r w:rsidRPr="003623BE">
        <w:rPr>
          <w:rFonts w:ascii="Arial" w:hAnsi="Arial" w:cs="Arial"/>
          <w:sz w:val="24"/>
          <w:szCs w:val="24"/>
        </w:rPr>
        <w:t xml:space="preserve"> </w:t>
      </w:r>
      <w:r w:rsidR="003623BE" w:rsidRPr="003623BE">
        <w:rPr>
          <w:rFonts w:ascii="Arial" w:hAnsi="Arial" w:cs="Arial"/>
          <w:sz w:val="24"/>
          <w:szCs w:val="24"/>
        </w:rPr>
        <w:t>dvije</w:t>
      </w:r>
      <w:r w:rsidRPr="003623BE">
        <w:rPr>
          <w:rFonts w:ascii="Arial" w:hAnsi="Arial" w:cs="Arial"/>
          <w:sz w:val="24"/>
          <w:szCs w:val="24"/>
        </w:rPr>
        <w:t xml:space="preserve"> med.sestr</w:t>
      </w:r>
      <w:r w:rsidR="003623BE" w:rsidRPr="003623BE">
        <w:rPr>
          <w:rFonts w:ascii="Arial" w:hAnsi="Arial" w:cs="Arial"/>
          <w:sz w:val="24"/>
          <w:szCs w:val="24"/>
        </w:rPr>
        <w:t>e</w:t>
      </w:r>
      <w:r w:rsidRPr="003623BE">
        <w:rPr>
          <w:rFonts w:ascii="Arial" w:hAnsi="Arial" w:cs="Arial"/>
          <w:sz w:val="24"/>
          <w:szCs w:val="24"/>
        </w:rPr>
        <w:t xml:space="preserve"> /tehničar</w:t>
      </w:r>
      <w:r w:rsidR="003623BE" w:rsidRPr="003623BE">
        <w:rPr>
          <w:rFonts w:ascii="Arial" w:hAnsi="Arial" w:cs="Arial"/>
          <w:sz w:val="24"/>
          <w:szCs w:val="24"/>
        </w:rPr>
        <w:t>a</w:t>
      </w:r>
      <w:r w:rsidRPr="003623BE">
        <w:rPr>
          <w:rFonts w:ascii="Arial" w:hAnsi="Arial" w:cs="Arial"/>
          <w:sz w:val="24"/>
          <w:szCs w:val="24"/>
        </w:rPr>
        <w:t xml:space="preserve"> i dva vozača.</w:t>
      </w:r>
    </w:p>
    <w:p w:rsidR="003623BE" w:rsidRPr="003623BE" w:rsidRDefault="003623BE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623BE">
        <w:rPr>
          <w:rFonts w:ascii="Arial" w:hAnsi="Arial" w:cs="Arial"/>
          <w:sz w:val="24"/>
          <w:szCs w:val="24"/>
        </w:rPr>
        <w:t>U 2020. godini nije bilo dodatnog tima T1 na autocesti A3-Autocesta Bregana-Zagreb-Lipovac z</w:t>
      </w:r>
      <w:r w:rsidR="00A77560" w:rsidRPr="003623BE">
        <w:rPr>
          <w:rFonts w:ascii="Arial" w:hAnsi="Arial" w:cs="Arial"/>
          <w:sz w:val="24"/>
          <w:szCs w:val="24"/>
        </w:rPr>
        <w:t>a vrijeme turističke sezone</w:t>
      </w:r>
      <w:r w:rsidRPr="003623BE">
        <w:rPr>
          <w:rFonts w:ascii="Arial" w:hAnsi="Arial" w:cs="Arial"/>
          <w:sz w:val="24"/>
          <w:szCs w:val="24"/>
        </w:rPr>
        <w:t xml:space="preserve"> zbog smanjenog prometa uslijed pandemije korona virusa u svijetu.</w:t>
      </w:r>
    </w:p>
    <w:p w:rsidR="00A77560" w:rsidRPr="00937CA9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37CA9">
        <w:rPr>
          <w:rFonts w:ascii="Arial" w:hAnsi="Arial" w:cs="Arial"/>
          <w:sz w:val="24"/>
          <w:szCs w:val="24"/>
        </w:rPr>
        <w:t>Timovi hitne medicinske pomoći i sanitetskog prijevoza su u 20</w:t>
      </w:r>
      <w:r w:rsidR="003623BE" w:rsidRPr="00937CA9">
        <w:rPr>
          <w:rFonts w:ascii="Arial" w:hAnsi="Arial" w:cs="Arial"/>
          <w:sz w:val="24"/>
          <w:szCs w:val="24"/>
        </w:rPr>
        <w:t>20</w:t>
      </w:r>
      <w:r w:rsidRPr="00937CA9">
        <w:rPr>
          <w:rFonts w:ascii="Arial" w:hAnsi="Arial" w:cs="Arial"/>
          <w:sz w:val="24"/>
          <w:szCs w:val="24"/>
        </w:rPr>
        <w:t>. koristili 4</w:t>
      </w:r>
      <w:r w:rsidR="00407FB2" w:rsidRPr="00937CA9">
        <w:rPr>
          <w:rFonts w:ascii="Arial" w:hAnsi="Arial" w:cs="Arial"/>
          <w:sz w:val="24"/>
          <w:szCs w:val="24"/>
        </w:rPr>
        <w:t>7</w:t>
      </w:r>
      <w:r w:rsidRPr="00937CA9">
        <w:rPr>
          <w:rFonts w:ascii="Arial" w:hAnsi="Arial" w:cs="Arial"/>
          <w:sz w:val="24"/>
          <w:szCs w:val="24"/>
        </w:rPr>
        <w:t xml:space="preserve"> vozila. </w:t>
      </w:r>
    </w:p>
    <w:p w:rsidR="00A77560" w:rsidRPr="00937CA9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37CA9">
        <w:rPr>
          <w:rFonts w:ascii="Arial" w:hAnsi="Arial" w:cs="Arial"/>
          <w:sz w:val="24"/>
          <w:szCs w:val="24"/>
        </w:rPr>
        <w:t xml:space="preserve">Ugovoreni timovi hitne medicinske pomoći i sanitetskog prijevoza skrbe za </w:t>
      </w:r>
      <w:r w:rsidR="00B579EB" w:rsidRPr="00937CA9">
        <w:rPr>
          <w:rFonts w:ascii="Arial" w:hAnsi="Arial" w:cs="Arial"/>
          <w:sz w:val="24"/>
          <w:szCs w:val="24"/>
        </w:rPr>
        <w:t>1</w:t>
      </w:r>
      <w:r w:rsidRPr="00937CA9">
        <w:rPr>
          <w:rFonts w:ascii="Arial" w:hAnsi="Arial" w:cs="Arial"/>
          <w:sz w:val="24"/>
          <w:szCs w:val="24"/>
        </w:rPr>
        <w:t>56.000 stanovnika naše Županije na području od 4.463 km², koja je po površini druga među županijama u Republici Hrvatskoj i kojom prolazi oko 80 km autoceste.</w:t>
      </w:r>
    </w:p>
    <w:p w:rsidR="0093080C" w:rsidRPr="006F35CF" w:rsidRDefault="0093080C" w:rsidP="0093080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55BB0" w:rsidRPr="00DB6ED3" w:rsidRDefault="0035488A" w:rsidP="001F03AA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</w:rPr>
      </w:pPr>
      <w:r w:rsidRPr="00DB6ED3">
        <w:rPr>
          <w:rFonts w:ascii="Arial" w:hAnsi="Arial" w:cs="Arial"/>
          <w:b/>
          <w:sz w:val="24"/>
          <w:szCs w:val="24"/>
        </w:rPr>
        <w:t>Kadrovska struktura</w:t>
      </w:r>
    </w:p>
    <w:p w:rsidR="001F03AA" w:rsidRPr="00DB6ED3" w:rsidRDefault="001F03AA" w:rsidP="001F03AA">
      <w:pPr>
        <w:pStyle w:val="Odlomakpopisa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305389" w:rsidRPr="00DB6ED3" w:rsidRDefault="00305389" w:rsidP="00305389">
      <w:pPr>
        <w:jc w:val="both"/>
        <w:rPr>
          <w:rFonts w:ascii="Arial" w:hAnsi="Arial" w:cs="Arial"/>
          <w:sz w:val="24"/>
          <w:szCs w:val="24"/>
        </w:rPr>
      </w:pPr>
      <w:r w:rsidRPr="00DB6ED3">
        <w:rPr>
          <w:rFonts w:ascii="Arial" w:hAnsi="Arial" w:cs="Arial"/>
          <w:sz w:val="24"/>
          <w:szCs w:val="24"/>
        </w:rPr>
        <w:t>Zavod za hitnu medicinu Sisačko-moslavačke ž</w:t>
      </w:r>
      <w:r w:rsidR="00022F11" w:rsidRPr="00DB6ED3">
        <w:rPr>
          <w:rFonts w:ascii="Arial" w:hAnsi="Arial" w:cs="Arial"/>
          <w:sz w:val="24"/>
          <w:szCs w:val="24"/>
        </w:rPr>
        <w:t>upanije na dan 31. prosinca 20</w:t>
      </w:r>
      <w:r w:rsidR="00DB6ED3" w:rsidRPr="00DB6ED3">
        <w:rPr>
          <w:rFonts w:ascii="Arial" w:hAnsi="Arial" w:cs="Arial"/>
          <w:sz w:val="24"/>
          <w:szCs w:val="24"/>
        </w:rPr>
        <w:t>20</w:t>
      </w:r>
      <w:r w:rsidRPr="00DB6ED3">
        <w:rPr>
          <w:rFonts w:ascii="Arial" w:hAnsi="Arial" w:cs="Arial"/>
          <w:sz w:val="24"/>
          <w:szCs w:val="24"/>
        </w:rPr>
        <w:t xml:space="preserve">.g. ima ukupno </w:t>
      </w:r>
      <w:r w:rsidR="00445391" w:rsidRPr="00DB6ED3">
        <w:rPr>
          <w:rFonts w:ascii="Arial" w:hAnsi="Arial" w:cs="Arial"/>
          <w:sz w:val="24"/>
          <w:szCs w:val="24"/>
        </w:rPr>
        <w:t>2</w:t>
      </w:r>
      <w:r w:rsidR="00DB6ED3" w:rsidRPr="00DB6ED3">
        <w:rPr>
          <w:rFonts w:ascii="Arial" w:hAnsi="Arial" w:cs="Arial"/>
          <w:sz w:val="24"/>
          <w:szCs w:val="24"/>
        </w:rPr>
        <w:t>50</w:t>
      </w:r>
      <w:r w:rsidRPr="00DB6ED3">
        <w:rPr>
          <w:rFonts w:ascii="Arial" w:hAnsi="Arial" w:cs="Arial"/>
          <w:sz w:val="24"/>
          <w:szCs w:val="24"/>
        </w:rPr>
        <w:t xml:space="preserve"> radnika i to:</w:t>
      </w:r>
    </w:p>
    <w:p w:rsidR="00305389" w:rsidRPr="00DB6ED3" w:rsidRDefault="00445391" w:rsidP="00305389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6ED3">
        <w:rPr>
          <w:rFonts w:ascii="Arial" w:hAnsi="Arial" w:cs="Arial"/>
          <w:sz w:val="24"/>
          <w:szCs w:val="24"/>
        </w:rPr>
        <w:t>3</w:t>
      </w:r>
      <w:r w:rsidR="00DB6ED3" w:rsidRPr="00DB6ED3">
        <w:rPr>
          <w:rFonts w:ascii="Arial" w:hAnsi="Arial" w:cs="Arial"/>
          <w:sz w:val="24"/>
          <w:szCs w:val="24"/>
        </w:rPr>
        <w:t>6</w:t>
      </w:r>
      <w:r w:rsidR="00305389" w:rsidRPr="00DB6ED3">
        <w:rPr>
          <w:rFonts w:ascii="Arial" w:hAnsi="Arial" w:cs="Arial"/>
          <w:sz w:val="24"/>
          <w:szCs w:val="24"/>
        </w:rPr>
        <w:t xml:space="preserve"> doktora medicine,</w:t>
      </w:r>
    </w:p>
    <w:p w:rsidR="00305389" w:rsidRPr="00DB6ED3" w:rsidRDefault="00C765EE" w:rsidP="00305389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6ED3">
        <w:rPr>
          <w:rFonts w:ascii="Arial" w:hAnsi="Arial" w:cs="Arial"/>
          <w:sz w:val="24"/>
          <w:szCs w:val="24"/>
        </w:rPr>
        <w:t>1</w:t>
      </w:r>
      <w:r w:rsidR="00DB6ED3" w:rsidRPr="00DB6ED3">
        <w:rPr>
          <w:rFonts w:ascii="Arial" w:hAnsi="Arial" w:cs="Arial"/>
          <w:sz w:val="24"/>
          <w:szCs w:val="24"/>
        </w:rPr>
        <w:t>18</w:t>
      </w:r>
      <w:r w:rsidR="00305389" w:rsidRPr="00DB6ED3">
        <w:rPr>
          <w:rFonts w:ascii="Arial" w:hAnsi="Arial" w:cs="Arial"/>
          <w:sz w:val="24"/>
          <w:szCs w:val="24"/>
        </w:rPr>
        <w:t xml:space="preserve"> medicinskih sestara/tehničara,</w:t>
      </w:r>
    </w:p>
    <w:p w:rsidR="00305389" w:rsidRPr="00DB6ED3" w:rsidRDefault="00C72EF0" w:rsidP="00305389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6ED3">
        <w:rPr>
          <w:rFonts w:ascii="Arial" w:hAnsi="Arial" w:cs="Arial"/>
          <w:sz w:val="24"/>
          <w:szCs w:val="24"/>
        </w:rPr>
        <w:lastRenderedPageBreak/>
        <w:t>8</w:t>
      </w:r>
      <w:r w:rsidR="00DB6ED3" w:rsidRPr="00DB6ED3">
        <w:rPr>
          <w:rFonts w:ascii="Arial" w:hAnsi="Arial" w:cs="Arial"/>
          <w:sz w:val="24"/>
          <w:szCs w:val="24"/>
        </w:rPr>
        <w:t>7</w:t>
      </w:r>
      <w:r w:rsidR="008E02F8" w:rsidRPr="00DB6ED3">
        <w:rPr>
          <w:rFonts w:ascii="Arial" w:hAnsi="Arial" w:cs="Arial"/>
          <w:sz w:val="24"/>
          <w:szCs w:val="24"/>
        </w:rPr>
        <w:t xml:space="preserve"> vozača</w:t>
      </w:r>
      <w:r w:rsidR="00305389" w:rsidRPr="00DB6ED3">
        <w:rPr>
          <w:rFonts w:ascii="Arial" w:hAnsi="Arial" w:cs="Arial"/>
          <w:sz w:val="24"/>
          <w:szCs w:val="24"/>
        </w:rPr>
        <w:t>,</w:t>
      </w:r>
    </w:p>
    <w:p w:rsidR="007002B6" w:rsidRPr="00DB6ED3" w:rsidRDefault="007002B6" w:rsidP="00613F50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6ED3">
        <w:rPr>
          <w:rFonts w:ascii="Arial" w:hAnsi="Arial" w:cs="Arial"/>
          <w:sz w:val="24"/>
          <w:szCs w:val="24"/>
        </w:rPr>
        <w:t>9 nezdravstvenih radnika:</w:t>
      </w:r>
    </w:p>
    <w:p w:rsidR="007002B6" w:rsidRPr="00DB6ED3" w:rsidRDefault="007002B6" w:rsidP="007002B6">
      <w:pPr>
        <w:pStyle w:val="Odlomakpopisa"/>
        <w:ind w:left="1416" w:firstLine="0"/>
        <w:jc w:val="both"/>
        <w:rPr>
          <w:rFonts w:ascii="Arial" w:hAnsi="Arial" w:cs="Arial"/>
          <w:sz w:val="24"/>
          <w:szCs w:val="24"/>
        </w:rPr>
      </w:pPr>
      <w:r w:rsidRPr="00DB6ED3">
        <w:rPr>
          <w:rFonts w:ascii="Arial" w:hAnsi="Arial" w:cs="Arial"/>
          <w:sz w:val="24"/>
          <w:szCs w:val="24"/>
        </w:rPr>
        <w:t>- ravnatelj</w:t>
      </w:r>
    </w:p>
    <w:p w:rsidR="007002B6" w:rsidRPr="00DB6ED3" w:rsidRDefault="007002B6" w:rsidP="007002B6">
      <w:pPr>
        <w:pStyle w:val="Odlomakpopisa"/>
        <w:ind w:left="1416" w:firstLine="0"/>
        <w:jc w:val="both"/>
        <w:rPr>
          <w:rFonts w:ascii="Arial" w:hAnsi="Arial" w:cs="Arial"/>
          <w:sz w:val="24"/>
          <w:szCs w:val="24"/>
        </w:rPr>
      </w:pPr>
      <w:r w:rsidRPr="00DB6ED3">
        <w:rPr>
          <w:rFonts w:ascii="Arial" w:hAnsi="Arial" w:cs="Arial"/>
          <w:sz w:val="24"/>
          <w:szCs w:val="24"/>
        </w:rPr>
        <w:t>- tajnica ustanove</w:t>
      </w:r>
    </w:p>
    <w:p w:rsidR="007002B6" w:rsidRPr="00DB6ED3" w:rsidRDefault="007002B6" w:rsidP="007002B6">
      <w:pPr>
        <w:pStyle w:val="Odlomakpopisa"/>
        <w:ind w:left="1416" w:firstLine="0"/>
        <w:jc w:val="both"/>
        <w:rPr>
          <w:rFonts w:ascii="Arial" w:hAnsi="Arial" w:cs="Arial"/>
          <w:sz w:val="24"/>
          <w:szCs w:val="24"/>
        </w:rPr>
      </w:pPr>
      <w:r w:rsidRPr="00DB6ED3">
        <w:rPr>
          <w:rFonts w:ascii="Arial" w:hAnsi="Arial" w:cs="Arial"/>
          <w:sz w:val="24"/>
          <w:szCs w:val="24"/>
        </w:rPr>
        <w:t>- domar</w:t>
      </w:r>
    </w:p>
    <w:p w:rsidR="007002B6" w:rsidRPr="00DB6ED3" w:rsidRDefault="007002B6" w:rsidP="007002B6">
      <w:pPr>
        <w:pStyle w:val="Odlomakpopisa"/>
        <w:ind w:left="1416" w:firstLine="0"/>
        <w:jc w:val="both"/>
        <w:rPr>
          <w:rFonts w:ascii="Arial" w:hAnsi="Arial" w:cs="Arial"/>
          <w:sz w:val="24"/>
          <w:szCs w:val="24"/>
        </w:rPr>
      </w:pPr>
      <w:r w:rsidRPr="00DB6ED3">
        <w:rPr>
          <w:rFonts w:ascii="Arial" w:hAnsi="Arial" w:cs="Arial"/>
          <w:sz w:val="24"/>
          <w:szCs w:val="24"/>
        </w:rPr>
        <w:t>- 4 radnika u Službi za ekonomsko-financijske poslove</w:t>
      </w:r>
    </w:p>
    <w:p w:rsidR="007002B6" w:rsidRPr="00DB6ED3" w:rsidRDefault="007002B6" w:rsidP="007002B6">
      <w:pPr>
        <w:pStyle w:val="Odlomakpopisa"/>
        <w:ind w:left="1416" w:firstLine="0"/>
        <w:jc w:val="both"/>
        <w:rPr>
          <w:rFonts w:ascii="Arial" w:hAnsi="Arial" w:cs="Arial"/>
          <w:sz w:val="24"/>
          <w:szCs w:val="24"/>
        </w:rPr>
      </w:pPr>
      <w:r w:rsidRPr="00DB6ED3">
        <w:rPr>
          <w:rFonts w:ascii="Arial" w:hAnsi="Arial" w:cs="Arial"/>
          <w:sz w:val="24"/>
          <w:szCs w:val="24"/>
        </w:rPr>
        <w:t>- 2 radnika u Službi za pravne, kadrovske i opće poslove.</w:t>
      </w:r>
    </w:p>
    <w:p w:rsidR="007002B6" w:rsidRPr="00DB6ED3" w:rsidRDefault="007002B6" w:rsidP="007002B6">
      <w:pPr>
        <w:pStyle w:val="Odlomakpopisa"/>
        <w:ind w:left="1416" w:firstLine="0"/>
        <w:jc w:val="both"/>
        <w:rPr>
          <w:rFonts w:ascii="Arial" w:hAnsi="Arial" w:cs="Arial"/>
          <w:sz w:val="24"/>
          <w:szCs w:val="24"/>
        </w:rPr>
      </w:pPr>
    </w:p>
    <w:p w:rsidR="00952DD7" w:rsidRPr="00D16FCC" w:rsidRDefault="0035488A" w:rsidP="00714811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16FCC">
        <w:rPr>
          <w:rFonts w:ascii="Arial" w:hAnsi="Arial" w:cs="Arial"/>
          <w:b/>
          <w:bCs/>
          <w:sz w:val="24"/>
          <w:szCs w:val="24"/>
        </w:rPr>
        <w:t>Financijsko poslovanje</w:t>
      </w:r>
      <w:r w:rsidR="00952DD7" w:rsidRPr="00D16FC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16FCC" w:rsidRPr="00D16FCC" w:rsidRDefault="00D16FCC" w:rsidP="00D16FC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16FCC" w:rsidRPr="00D16FCC" w:rsidRDefault="00D16FCC" w:rsidP="00D16FC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16FCC">
        <w:rPr>
          <w:rFonts w:ascii="Arial" w:hAnsi="Arial" w:cs="Arial"/>
          <w:bCs/>
          <w:sz w:val="24"/>
          <w:szCs w:val="24"/>
        </w:rPr>
        <w:t>3.1. Pokazatelji financijskog poslovanja u razdoblju siječanj – prosinac 201</w:t>
      </w:r>
      <w:r>
        <w:rPr>
          <w:rFonts w:ascii="Arial" w:hAnsi="Arial" w:cs="Arial"/>
          <w:bCs/>
          <w:sz w:val="24"/>
          <w:szCs w:val="24"/>
        </w:rPr>
        <w:t>9</w:t>
      </w:r>
      <w:r w:rsidRPr="00D16FCC">
        <w:rPr>
          <w:rFonts w:ascii="Arial" w:hAnsi="Arial" w:cs="Arial"/>
          <w:bCs/>
          <w:sz w:val="24"/>
          <w:szCs w:val="24"/>
        </w:rPr>
        <w:t>./20</w:t>
      </w:r>
      <w:r>
        <w:rPr>
          <w:rFonts w:ascii="Arial" w:hAnsi="Arial" w:cs="Arial"/>
          <w:bCs/>
          <w:sz w:val="24"/>
          <w:szCs w:val="24"/>
        </w:rPr>
        <w:t>20</w:t>
      </w:r>
      <w:r w:rsidRPr="00D16FCC">
        <w:rPr>
          <w:rFonts w:ascii="Arial" w:hAnsi="Arial" w:cs="Arial"/>
          <w:bCs/>
          <w:sz w:val="24"/>
          <w:szCs w:val="24"/>
        </w:rPr>
        <w:t xml:space="preserve">. </w:t>
      </w:r>
    </w:p>
    <w:p w:rsidR="00D16FCC" w:rsidRPr="00D16FCC" w:rsidRDefault="00D16FCC" w:rsidP="00D16FCC">
      <w:pPr>
        <w:pStyle w:val="Odlomakpopisa"/>
        <w:ind w:firstLine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495" w:type="dxa"/>
        <w:tblInd w:w="97" w:type="dxa"/>
        <w:tblLook w:val="04A0" w:firstRow="1" w:lastRow="0" w:firstColumn="1" w:lastColumn="0" w:noHBand="0" w:noVBand="1"/>
      </w:tblPr>
      <w:tblGrid>
        <w:gridCol w:w="773"/>
        <w:gridCol w:w="1771"/>
        <w:gridCol w:w="3411"/>
        <w:gridCol w:w="1288"/>
        <w:gridCol w:w="1280"/>
        <w:gridCol w:w="972"/>
      </w:tblGrid>
      <w:tr w:rsidR="007D432E" w:rsidRPr="00D16FCC" w:rsidTr="007D432E">
        <w:trPr>
          <w:trHeight w:val="210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D16FCC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Red. b</w:t>
            </w:r>
            <w:r w:rsidR="007D432E"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r.</w:t>
            </w:r>
          </w:p>
        </w:tc>
        <w:tc>
          <w:tcPr>
            <w:tcW w:w="5182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 O K A Z A T E L J I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I.- XII. 2019.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I.- XII. 2020.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index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  <w:t>I.  PRIHODI - PRIMICI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11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Prihodi od HZZO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41.698.017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44.738.159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1,07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 proračuni bolnica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 dopunsko zdravstveno osiguranje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 ugovor za primar.zdrav.zaštitu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41.698.017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44.738.159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1,07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 za usluge izvan ugovorenog limita</w:t>
            </w: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hr-HR"/>
              </w:rPr>
              <w:t>1)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 s osnova ozljeda na radu i prof.bol.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pruženih usluga drugim zdr. ustanovama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proračuna (središnji i lokalni)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3.902.622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3.980.021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1,02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ostalih korisnika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332.323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615.364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1,85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participacije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11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i izvanredni prihodi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353.030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786.935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2,23</w:t>
            </w:r>
          </w:p>
        </w:tc>
      </w:tr>
      <w:tr w:rsidR="007D432E" w:rsidRPr="00D16FCC" w:rsidTr="007D432E">
        <w:trPr>
          <w:trHeight w:val="118"/>
        </w:trPr>
        <w:tc>
          <w:tcPr>
            <w:tcW w:w="77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Primici od financijske imovine i zaduženja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UKUPNI PRIHODI (1 - 7)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46.285.992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50.120.479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1,08</w:t>
            </w:r>
          </w:p>
        </w:tc>
      </w:tr>
      <w:tr w:rsidR="007D432E" w:rsidRPr="00D16FCC" w:rsidTr="007D432E">
        <w:trPr>
          <w:trHeight w:val="97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  <w:t>II. RASHODI - IZDACI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Lijekovi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290.528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395.536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1,36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Potrošni medicinski materijal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412.820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743.391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1,80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Krv i krvni pripravci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Živežne namirnice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Medicinski plinovi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33.362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35.082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1,05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 za održavanje čistoće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98.873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150.478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1,52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56.304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30.533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0,54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razni materijal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8.212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2.665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0,32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Utrošena energija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2.057.982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1.930.708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0,94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Ugrađeni rezervni dijelovi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67.231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99.739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1,48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Poštanski izdaci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151.711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161.253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1,06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i investicijsko održavanje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1.808.177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1.663.046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0,92</w:t>
            </w:r>
          </w:p>
        </w:tc>
      </w:tr>
      <w:tr w:rsidR="007D432E" w:rsidRPr="00D16FCC" w:rsidTr="007D432E">
        <w:trPr>
          <w:trHeight w:val="11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usluge drugih zdrav.ustanova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28.338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0,02</w:t>
            </w:r>
          </w:p>
        </w:tc>
      </w:tr>
      <w:tr w:rsidR="007D432E" w:rsidRPr="00D16FCC" w:rsidTr="007D432E">
        <w:trPr>
          <w:trHeight w:val="118"/>
        </w:trPr>
        <w:tc>
          <w:tcPr>
            <w:tcW w:w="77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izdaci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2.912.218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3.123.158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1,07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izdaci (1 - 14)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7.925.756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8.336.231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1,05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51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Bruto plaće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30.893.765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34.114.570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1,10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51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rashodi za zaposlene </w:t>
            </w: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hr-HR"/>
              </w:rPr>
              <w:t>2)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1.012.158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1.053.726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1,04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4.039.455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4.256.374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1,05</w:t>
            </w:r>
          </w:p>
        </w:tc>
      </w:tr>
      <w:tr w:rsidR="007D432E" w:rsidRPr="00D16FCC" w:rsidTr="007D432E">
        <w:trPr>
          <w:trHeight w:val="11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prijevoz zaposlenika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1.278.138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1.236.733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0,97</w:t>
            </w:r>
          </w:p>
        </w:tc>
      </w:tr>
      <w:tr w:rsidR="007D432E" w:rsidRPr="00D16FCC" w:rsidTr="007D432E">
        <w:trPr>
          <w:trHeight w:val="118"/>
        </w:trPr>
        <w:tc>
          <w:tcPr>
            <w:tcW w:w="77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materijalni rashodi za zaposlene </w:t>
            </w: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hr-HR"/>
              </w:rPr>
              <w:t>3)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48.239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23.898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0,50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Ukupni rashodi za zaposlene (15- 19)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37.271.755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40.685.301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1,09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51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30.637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27.576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0,90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kapitalna ulaganja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940.768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1.618.342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1,72</w:t>
            </w:r>
          </w:p>
        </w:tc>
      </w:tr>
      <w:tr w:rsidR="007D432E" w:rsidRPr="00D16FCC" w:rsidTr="007D432E">
        <w:trPr>
          <w:trHeight w:val="11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i izvanredni izdaci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2.150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6.307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2,93</w:t>
            </w:r>
          </w:p>
        </w:tc>
      </w:tr>
      <w:tr w:rsidR="007D432E" w:rsidRPr="00D16FCC" w:rsidTr="007D432E">
        <w:trPr>
          <w:trHeight w:val="11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287.650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DD57D6">
        <w:trPr>
          <w:trHeight w:val="11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Nabavna vrijednost prodane robe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DD57D6">
        <w:trPr>
          <w:trHeight w:val="118"/>
        </w:trPr>
        <w:tc>
          <w:tcPr>
            <w:tcW w:w="59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UKUPNI RASHODI I IZDACI (1-24)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46.458.716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50.673.757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1,09</w:t>
            </w:r>
          </w:p>
        </w:tc>
      </w:tr>
      <w:tr w:rsidR="007D432E" w:rsidRPr="00D16FCC" w:rsidTr="00DD57D6">
        <w:trPr>
          <w:trHeight w:val="118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Višak prihoda nad izdacima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D16FCC">
        <w:trPr>
          <w:trHeight w:val="118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Manjak prihoda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172.724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553.278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3,20</w:t>
            </w:r>
          </w:p>
        </w:tc>
      </w:tr>
      <w:tr w:rsidR="007D432E" w:rsidRPr="00D16FCC" w:rsidTr="007D432E">
        <w:trPr>
          <w:trHeight w:val="118"/>
        </w:trPr>
        <w:tc>
          <w:tcPr>
            <w:tcW w:w="595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 xml:space="preserve">                Višak prihoda ih prethodnih godina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118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Manjak prihoda iz prethodnih godina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1.168.786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1.341.510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1,15</w:t>
            </w:r>
          </w:p>
        </w:tc>
      </w:tr>
      <w:tr w:rsidR="007D432E" w:rsidRPr="00D16FCC" w:rsidTr="007D432E">
        <w:trPr>
          <w:trHeight w:val="118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Korigirani višak prihoda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118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Korigirani manjak prihoda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1.341.510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1.894.788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1,41</w:t>
            </w:r>
          </w:p>
        </w:tc>
      </w:tr>
      <w:tr w:rsidR="007D432E" w:rsidRPr="00D16FCC" w:rsidTr="007D432E">
        <w:trPr>
          <w:trHeight w:val="145"/>
        </w:trPr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hr-HR"/>
              </w:rPr>
              <w:t xml:space="preserve">1)  </w:t>
            </w:r>
            <w:r w:rsidRPr="00D16FC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stavka prihod od usluga izvan ugovorenog limita sadržava prihode za posebno skupe lijekove,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7D432E" w:rsidRPr="00D16FCC" w:rsidTr="007D432E">
        <w:trPr>
          <w:trHeight w:val="92"/>
        </w:trPr>
        <w:tc>
          <w:tcPr>
            <w:tcW w:w="9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  transplantacije, eksplantacije, intervencijsku kardiologiju, intervencijsku neurologiju, transfuzijsku medicinu, </w:t>
            </w:r>
          </w:p>
        </w:tc>
      </w:tr>
      <w:tr w:rsidR="007D432E" w:rsidRPr="00D16FCC" w:rsidTr="007D432E">
        <w:trPr>
          <w:trHeight w:val="92"/>
        </w:trPr>
        <w:tc>
          <w:tcPr>
            <w:tcW w:w="7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  umjetne pužnice i zdrav.zaš.hrvatskih državljana s prebivalištem u BiH i dr.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7D432E" w:rsidRPr="00D16FCC" w:rsidTr="007D432E">
        <w:trPr>
          <w:trHeight w:val="118"/>
        </w:trPr>
        <w:tc>
          <w:tcPr>
            <w:tcW w:w="5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hr-HR"/>
              </w:rPr>
              <w:t xml:space="preserve">2)  </w:t>
            </w:r>
            <w:r w:rsidRPr="00D16FC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Otpremnine, pomoći, jubilarne nagrade i dr.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7D432E" w:rsidRPr="00D16FCC" w:rsidTr="007D432E">
        <w:trPr>
          <w:trHeight w:val="113"/>
        </w:trPr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975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hr-HR"/>
              </w:rPr>
              <w:t xml:space="preserve">3)  </w:t>
            </w:r>
            <w:r w:rsidRPr="00D16FC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Službena putovanja, stručno usavršavanje zaposlenika, ostale naknade troškova  zaposlenima</w:t>
            </w:r>
          </w:p>
          <w:p w:rsidR="007D432E" w:rsidRPr="00D16FCC" w:rsidRDefault="007D432E" w:rsidP="007D4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7D432E" w:rsidRPr="00D16FCC" w:rsidTr="007D432E">
        <w:trPr>
          <w:trHeight w:val="92"/>
        </w:trPr>
        <w:tc>
          <w:tcPr>
            <w:tcW w:w="5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Specifikacija ostalih i izvanrednih prihoda i izdataka: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7D432E" w:rsidRPr="00D16FCC" w:rsidTr="007D432E">
        <w:trPr>
          <w:trHeight w:val="92"/>
        </w:trPr>
        <w:tc>
          <w:tcPr>
            <w:tcW w:w="5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6. Ostali i izvanredni prihodi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2019.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2020.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6.1.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od izvanproračunskih korisnika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5.937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1,30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6.2.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iz nenadležnih proračuna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255.000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157.000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0,62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6.3.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iz nenadležnih proračuna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567.750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6.4.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Kamate na depozite po viđenju i tečajne razlike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6.5.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s naslova osiguranja, refundacije štete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57.402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6.6.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6.7.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prihodi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26.441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6.8.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52.337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7D432E" w:rsidRPr="00D16FCC" w:rsidTr="007D432E">
        <w:trPr>
          <w:trHeight w:val="92"/>
        </w:trPr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14. Ostali izdaci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Literatura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10.867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7.548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0,69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14.2.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 i autogume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135.756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160.231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1,18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14.3.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Službena, radna i zaštitna odjeća i ostala zaštitna sredstva za rad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299.950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168.316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0,56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56.763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27.138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0,48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14.5.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77.314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137.920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1,78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896.795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1.191.422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1,33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14.7.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343.977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336.214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0,98</w:t>
            </w:r>
          </w:p>
        </w:tc>
      </w:tr>
      <w:tr w:rsidR="007D432E" w:rsidRPr="00D16FCC" w:rsidTr="00376975">
        <w:trPr>
          <w:trHeight w:val="406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208.519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230.689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1,11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Grafičke i tiskarske usluge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16.561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30.928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1,87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14.10.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pri registraciji prijevoznih sredstava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63.877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66.970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1,05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14.11.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čišćenja, pranja i slično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287.378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326.912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1,14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14.12.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nespomenute usluge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14.13.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Naknade troškova osobama izvan radnog odnosa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9.381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0,93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14.14.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članovima upravnog vijeća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71.775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71.437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1,00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14.15.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193.111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203.750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1,06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14.16.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23.733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9.370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0,39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14.17.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149.889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131.057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0,87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14.18.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65.905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13.875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0,21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7D432E" w:rsidRPr="00D16FCC" w:rsidTr="007D432E">
        <w:trPr>
          <w:trHeight w:val="92"/>
        </w:trPr>
        <w:tc>
          <w:tcPr>
            <w:tcW w:w="5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22. Ostali i izvanredni izdaci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22.1.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0,41</w:t>
            </w:r>
          </w:p>
        </w:tc>
      </w:tr>
      <w:tr w:rsidR="007D432E" w:rsidRPr="00D16FCC" w:rsidTr="007D432E">
        <w:trPr>
          <w:trHeight w:val="92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22.2.</w:t>
            </w:r>
          </w:p>
        </w:tc>
        <w:tc>
          <w:tcPr>
            <w:tcW w:w="5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Kazne, penali i naknade štete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5.483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32E" w:rsidRPr="00D16FCC" w:rsidRDefault="007D432E" w:rsidP="007D4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16F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36,55</w:t>
            </w:r>
          </w:p>
        </w:tc>
      </w:tr>
    </w:tbl>
    <w:p w:rsidR="007D432E" w:rsidRPr="00D16FCC" w:rsidRDefault="007D432E" w:rsidP="007D432E">
      <w:pPr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DD57D6" w:rsidRDefault="00DD57D6" w:rsidP="00F253A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>U izvještajnom razdoblju ostvareni su</w:t>
      </w:r>
      <w:r w:rsidR="00103689">
        <w:rPr>
          <w:rFonts w:ascii="Arial" w:hAnsi="Arial" w:cs="Arial"/>
          <w:color w:val="000000" w:themeColor="text1"/>
          <w:sz w:val="24"/>
          <w:szCs w:val="24"/>
        </w:rPr>
        <w:t xml:space="preserve"> ukupni prihodi u</w:t>
      </w:r>
      <w:r w:rsidRPr="00AB03DB">
        <w:rPr>
          <w:rFonts w:ascii="Arial" w:hAnsi="Arial" w:cs="Arial"/>
          <w:color w:val="000000" w:themeColor="text1"/>
          <w:sz w:val="24"/>
          <w:szCs w:val="24"/>
        </w:rPr>
        <w:t xml:space="preserve"> iznosu 50.</w:t>
      </w:r>
      <w:r w:rsidR="00103689">
        <w:rPr>
          <w:rFonts w:ascii="Arial" w:hAnsi="Arial" w:cs="Arial"/>
          <w:color w:val="000000" w:themeColor="text1"/>
          <w:sz w:val="24"/>
          <w:szCs w:val="24"/>
        </w:rPr>
        <w:t>120</w:t>
      </w:r>
      <w:r w:rsidRPr="00AB03DB">
        <w:rPr>
          <w:rFonts w:ascii="Arial" w:hAnsi="Arial" w:cs="Arial"/>
          <w:color w:val="000000" w:themeColor="text1"/>
          <w:sz w:val="24"/>
          <w:szCs w:val="24"/>
        </w:rPr>
        <w:t>.</w:t>
      </w:r>
      <w:r w:rsidR="00103689">
        <w:rPr>
          <w:rFonts w:ascii="Arial" w:hAnsi="Arial" w:cs="Arial"/>
          <w:color w:val="000000" w:themeColor="text1"/>
          <w:sz w:val="24"/>
          <w:szCs w:val="24"/>
        </w:rPr>
        <w:t>479</w:t>
      </w:r>
      <w:r w:rsidRPr="00AB03DB">
        <w:rPr>
          <w:rFonts w:ascii="Arial" w:hAnsi="Arial" w:cs="Arial"/>
          <w:color w:val="000000" w:themeColor="text1"/>
          <w:sz w:val="24"/>
          <w:szCs w:val="24"/>
        </w:rPr>
        <w:t xml:space="preserve"> kn</w:t>
      </w:r>
      <w:r w:rsidR="00103689">
        <w:rPr>
          <w:rFonts w:ascii="Arial" w:hAnsi="Arial" w:cs="Arial"/>
          <w:color w:val="000000" w:themeColor="text1"/>
          <w:sz w:val="24"/>
          <w:szCs w:val="24"/>
        </w:rPr>
        <w:t>,</w:t>
      </w:r>
      <w:r w:rsidRPr="00AB03DB">
        <w:rPr>
          <w:rFonts w:ascii="Arial" w:hAnsi="Arial" w:cs="Arial"/>
          <w:color w:val="000000" w:themeColor="text1"/>
          <w:sz w:val="24"/>
          <w:szCs w:val="24"/>
        </w:rPr>
        <w:t xml:space="preserve"> od čega je:</w:t>
      </w: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 xml:space="preserve">- 24.000 kapitalna pomoć (medicinsku opremu darovale SAD) </w:t>
      </w: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>- 7.705 kn pomoć od HZZ-a za provođenje programa stručnog osposobljavanja</w:t>
      </w: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 xml:space="preserve">- 155.000 kn pomoć iz proračuna Grada Kutine za financiranje povišenog zdravstvenog standarda </w:t>
      </w: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>- 2.000 kn pomoć HZHM</w:t>
      </w: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>- 543.750 kn kapitalna pomoć nenadležnog proračuna (vozilo za HMP darovala Općina Dvor)</w:t>
      </w: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 xml:space="preserve">- 8 kn prihod od kamata na sredstva na transakcijskom računu </w:t>
      </w: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>- 615.364 kn vlastitih prihoda po osnovi obavljanja djelatnosti</w:t>
      </w: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>- 2.134 kn tekućih donacija</w:t>
      </w: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>- 2.017.500 kn iz proračuna SMŽ za financiranje povišenog zdravstvenog standarda</w:t>
      </w: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lastRenderedPageBreak/>
        <w:t>- 1.962.521 kn decentralizirana sredstva</w:t>
      </w:r>
    </w:p>
    <w:p w:rsidR="00DB1C44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>- 44.738.159 kn prihod po ugovoru s HZZO-om</w:t>
      </w:r>
    </w:p>
    <w:p w:rsidR="00DB1C44" w:rsidRDefault="00103689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0B646C">
        <w:rPr>
          <w:rFonts w:ascii="Arial" w:hAnsi="Arial" w:cs="Arial"/>
          <w:color w:val="000000" w:themeColor="text1"/>
          <w:sz w:val="24"/>
          <w:szCs w:val="24"/>
        </w:rPr>
        <w:t xml:space="preserve">52.337 kn </w:t>
      </w:r>
      <w:r>
        <w:rPr>
          <w:rFonts w:ascii="Arial" w:hAnsi="Arial" w:cs="Arial"/>
          <w:color w:val="000000" w:themeColor="text1"/>
          <w:sz w:val="24"/>
          <w:szCs w:val="24"/>
        </w:rPr>
        <w:t>prihod</w:t>
      </w:r>
      <w:r w:rsidR="000B646C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od prodaje nefinancijske imovine</w:t>
      </w:r>
      <w:r w:rsidR="000B64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B646C" w:rsidRPr="00AB03DB" w:rsidRDefault="000B646C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 xml:space="preserve">U odnosu na isto razdoblje prethodne godine, ostvareni prihodi su veći za 8 %. Do značajnog povećanja je došlo zahvaljujući ponajprije rastu prihoda po ugovoru s HZZO-om zbog ugovaranja novih viših vrijednosti standardnih timova HMP i sanitetskog prijevoza. </w:t>
      </w: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 xml:space="preserve">Povećanje prihoda iz nadležnog proračuna uključuje sredstva za pokriće metodološkog manjka iz 2019. godine, dio sredstava za provođenje programa Javnih potrebe u zdravstvu, te povećanje sredstava za decentralizirane funkcije u iznosu od 3%. </w:t>
      </w: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>Na povećanje prihoda značajno je utjecalo evidentiranje kapitalne pomoći Općine Dvor, a vlastiti prihodi su čak 85% veći od prošlogodišnjih zbog medicinskih usluga pruženih Ministarstvu unutarnjih poslova.</w:t>
      </w:r>
    </w:p>
    <w:p w:rsidR="00DB1C44" w:rsidRPr="00AB03DB" w:rsidRDefault="00DB1C44" w:rsidP="00DB1C4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>Ostala, manje značajna povećanja i smanjenja prihoda rezultat su redovnih aktivnosti Zavoda.</w:t>
      </w:r>
    </w:p>
    <w:p w:rsidR="00DD57D6" w:rsidRPr="00AB03DB" w:rsidRDefault="00DD57D6" w:rsidP="00F253A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B03DB" w:rsidRPr="00AB03DB" w:rsidRDefault="00F07AB6" w:rsidP="00AB03D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03689">
        <w:rPr>
          <w:rFonts w:ascii="Arial" w:hAnsi="Arial" w:cs="Arial"/>
          <w:sz w:val="24"/>
          <w:szCs w:val="24"/>
        </w:rPr>
        <w:t xml:space="preserve">Ukupni rashodi i izdaci iznose </w:t>
      </w:r>
      <w:r w:rsidR="00C94139" w:rsidRPr="00103689">
        <w:rPr>
          <w:rFonts w:ascii="Arial" w:hAnsi="Arial" w:cs="Arial"/>
          <w:sz w:val="24"/>
          <w:szCs w:val="24"/>
        </w:rPr>
        <w:t>50</w:t>
      </w:r>
      <w:r w:rsidR="00AB03DB" w:rsidRPr="00103689">
        <w:rPr>
          <w:rFonts w:ascii="Arial" w:hAnsi="Arial" w:cs="Arial"/>
          <w:sz w:val="24"/>
          <w:szCs w:val="24"/>
        </w:rPr>
        <w:t>.</w:t>
      </w:r>
      <w:r w:rsidR="00C94139" w:rsidRPr="00103689">
        <w:rPr>
          <w:rFonts w:ascii="Arial" w:hAnsi="Arial" w:cs="Arial"/>
          <w:sz w:val="24"/>
          <w:szCs w:val="24"/>
        </w:rPr>
        <w:t>673.757</w:t>
      </w:r>
      <w:r w:rsidR="00AB03DB" w:rsidRPr="00103689">
        <w:rPr>
          <w:rFonts w:ascii="Arial" w:hAnsi="Arial" w:cs="Arial"/>
          <w:sz w:val="24"/>
          <w:szCs w:val="24"/>
        </w:rPr>
        <w:t xml:space="preserve"> kn i za 8 % su veći od rashoda ostvarenih</w:t>
      </w:r>
      <w:r w:rsidR="00AB03DB" w:rsidRPr="00AB03DB">
        <w:rPr>
          <w:rFonts w:ascii="Arial" w:hAnsi="Arial" w:cs="Arial"/>
          <w:color w:val="000000" w:themeColor="text1"/>
          <w:sz w:val="24"/>
          <w:szCs w:val="24"/>
        </w:rPr>
        <w:t xml:space="preserve"> u istom razdoblju prethodne godine.</w:t>
      </w:r>
    </w:p>
    <w:p w:rsidR="00AB03DB" w:rsidRPr="00AB03DB" w:rsidRDefault="00AB03DB" w:rsidP="00AB03D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03DB" w:rsidRPr="00AB03DB" w:rsidRDefault="00AB03DB" w:rsidP="00AB03D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 xml:space="preserve">Rashodi za zaposlene obuhvaćaju bruto plaće, doprinose na plaće, nagrade i pomoći i za 9,7 % su veći od rashoda ostvarenih u istom razdoblju prethodne godine. Rast je odraz povećanja osnovice plaće u javnim službama, ugovaranja viših vrijednosti standardnih timova HMP (priznavanja sredstava za financiranje plaća prvostupnika sestrinstva) i sanitetskog prijevoza (dodatna medicinska sestra u timu), primjene dodatka za odgovornost i posebne uvjete rada i na prekovremeni rad, u skladu s izmjenama Kolektivnog ugovora, </w:t>
      </w:r>
      <w:r w:rsidRPr="00AB03DB">
        <w:rPr>
          <w:rFonts w:ascii="Arial" w:hAnsi="Arial" w:cs="Arial"/>
          <w:color w:val="000000"/>
          <w:sz w:val="24"/>
          <w:szCs w:val="24"/>
        </w:rPr>
        <w:t>provedb</w:t>
      </w:r>
      <w:r w:rsidRPr="00AB03DB">
        <w:rPr>
          <w:rFonts w:ascii="Arial" w:hAnsi="Arial" w:cs="Arial"/>
          <w:color w:val="000000" w:themeColor="text1"/>
          <w:sz w:val="24"/>
          <w:szCs w:val="24"/>
        </w:rPr>
        <w:t>e</w:t>
      </w:r>
      <w:r w:rsidRPr="00AB03DB">
        <w:rPr>
          <w:rFonts w:ascii="Arial" w:hAnsi="Arial" w:cs="Arial"/>
          <w:color w:val="000000"/>
          <w:sz w:val="24"/>
          <w:szCs w:val="24"/>
        </w:rPr>
        <w:t xml:space="preserve"> Odluke o posebnoj nagradi radnicima u  sustavu zdravstva koji obavljaju poslove vezane z</w:t>
      </w:r>
      <w:r w:rsidRPr="00AB03DB">
        <w:rPr>
          <w:rFonts w:ascii="Arial" w:hAnsi="Arial" w:cs="Arial"/>
          <w:color w:val="000000" w:themeColor="text1"/>
          <w:sz w:val="24"/>
          <w:szCs w:val="24"/>
        </w:rPr>
        <w:t>a pružanje zdravstvene skrbi</w:t>
      </w:r>
      <w:r w:rsidRPr="00AB03DB">
        <w:rPr>
          <w:rFonts w:ascii="Arial" w:hAnsi="Arial" w:cs="Arial"/>
          <w:color w:val="000000"/>
          <w:sz w:val="24"/>
          <w:szCs w:val="24"/>
        </w:rPr>
        <w:t xml:space="preserve">  pacijentima oboljelima</w:t>
      </w:r>
      <w:r w:rsidRPr="00AB03DB">
        <w:rPr>
          <w:rFonts w:ascii="Arial" w:hAnsi="Arial" w:cs="Arial"/>
          <w:color w:val="000000" w:themeColor="text1"/>
          <w:sz w:val="24"/>
          <w:szCs w:val="24"/>
        </w:rPr>
        <w:t xml:space="preserve"> od bolesti COVID – 19, te tekućih potreba (zamjena zbog bolovanja i sl.).</w:t>
      </w:r>
    </w:p>
    <w:p w:rsidR="00AB03DB" w:rsidRPr="00AB03DB" w:rsidRDefault="00AB03DB" w:rsidP="00AB03D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 xml:space="preserve">Materijalni rashodi za 3,7% su veći od prošlogodišnjih. </w:t>
      </w:r>
    </w:p>
    <w:p w:rsidR="00AB03DB" w:rsidRPr="00AB03DB" w:rsidRDefault="00AB03DB" w:rsidP="00AB03D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 xml:space="preserve">Vrijednosno značajnija odstupanja su: </w:t>
      </w:r>
    </w:p>
    <w:p w:rsidR="00AB03DB" w:rsidRPr="00AB03DB" w:rsidRDefault="00AB03DB" w:rsidP="00AB03D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>- naknade troškova zaposlenima – smanjenje rashoda zbog pandemije bolesti COVID – 19; iznosi naknada za prijevoz su manji zbog izmjene organizacije rada s ciljem smanjenja kontakata zdravstvenih radnika, a i rashodi za službena putovanja i stručno usavršavanje su smanjeni</w:t>
      </w:r>
    </w:p>
    <w:p w:rsidR="00AB03DB" w:rsidRPr="00AB03DB" w:rsidRDefault="00AB03DB" w:rsidP="00AB03D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>- rashodi za materijal i energiju – značajno povećanje rashoda za materijal i sirovine uslijed pandemije bolesti COVID – 19, a i činjenice da su zalihe lijekova i sanitetskog materijala evidentirana kao rashod odmah po prijenosu iz glavne ljekarne u ispostave</w:t>
      </w:r>
    </w:p>
    <w:p w:rsidR="00AB03DB" w:rsidRPr="00AB03DB" w:rsidRDefault="00AB03DB" w:rsidP="00AB03D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DB">
        <w:rPr>
          <w:rFonts w:ascii="Arial" w:hAnsi="Arial" w:cs="Arial"/>
          <w:color w:val="000000" w:themeColor="text1"/>
          <w:sz w:val="24"/>
          <w:szCs w:val="24"/>
        </w:rPr>
        <w:t>- rashodi za usluge - zakupnine i najamnine (sedam ugovora o operativnom najmu vozila realizirano je krajem 2019. godine, što je u 2020. godini vidljivo kao značajno povećanje)</w:t>
      </w:r>
    </w:p>
    <w:p w:rsidR="00AB03DB" w:rsidRPr="00AB03DB" w:rsidRDefault="00AB03DB" w:rsidP="00AB03D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03DB" w:rsidRPr="00AB03DB" w:rsidRDefault="00AB03DB" w:rsidP="00AB03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03DB">
        <w:rPr>
          <w:rFonts w:ascii="Arial" w:hAnsi="Arial" w:cs="Arial"/>
          <w:sz w:val="24"/>
          <w:szCs w:val="24"/>
        </w:rPr>
        <w:t>Rashodi za nabavu dugotrajne imovine iznose 1.618.343 kn. Realizirana je nabava medicinske opreme iz decentraliziranih sredstava, te evidentirano vozilo primljeno kroz kapitalnu pomoć.</w:t>
      </w:r>
    </w:p>
    <w:p w:rsidR="00AB03DB" w:rsidRPr="00AB03DB" w:rsidRDefault="00AB03DB" w:rsidP="00AB03DB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B03DB" w:rsidRPr="00AF536A" w:rsidRDefault="00AB03DB" w:rsidP="00AB03DB">
      <w:pPr>
        <w:pStyle w:val="Odlomakpopisa"/>
        <w:jc w:val="both"/>
        <w:rPr>
          <w:b/>
          <w:color w:val="FF0000"/>
          <w:sz w:val="24"/>
          <w:szCs w:val="24"/>
        </w:rPr>
      </w:pPr>
    </w:p>
    <w:p w:rsidR="00077A1E" w:rsidRDefault="00077A1E" w:rsidP="00040737">
      <w:pPr>
        <w:pStyle w:val="Odlomakpopisa"/>
        <w:numPr>
          <w:ilvl w:val="1"/>
          <w:numId w:val="22"/>
        </w:numPr>
        <w:rPr>
          <w:rFonts w:ascii="Arial" w:eastAsia="Times New Roman" w:hAnsi="Arial" w:cs="Arial"/>
          <w:sz w:val="24"/>
          <w:szCs w:val="24"/>
          <w:lang w:eastAsia="hr-HR"/>
        </w:rPr>
      </w:pPr>
      <w:r w:rsidRPr="00F77FDC">
        <w:rPr>
          <w:rFonts w:ascii="Arial" w:eastAsia="Times New Roman" w:hAnsi="Arial" w:cs="Arial"/>
          <w:sz w:val="24"/>
          <w:szCs w:val="24"/>
          <w:lang w:eastAsia="hr-HR"/>
        </w:rPr>
        <w:t>Obveze na dan 31.12.20</w:t>
      </w:r>
      <w:r w:rsidR="00F77FDC">
        <w:rPr>
          <w:rFonts w:ascii="Arial" w:eastAsia="Times New Roman" w:hAnsi="Arial" w:cs="Arial"/>
          <w:sz w:val="24"/>
          <w:szCs w:val="24"/>
          <w:lang w:eastAsia="hr-HR"/>
        </w:rPr>
        <w:t>20</w:t>
      </w:r>
      <w:r w:rsidRPr="00F77FDC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EC22D8" w:rsidRDefault="00EC22D8" w:rsidP="00EC22D8">
      <w:pPr>
        <w:pStyle w:val="Odlomakpopisa"/>
        <w:ind w:left="1080" w:firstLine="0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9152" w:type="dxa"/>
        <w:tblInd w:w="93" w:type="dxa"/>
        <w:tblLook w:val="04A0" w:firstRow="1" w:lastRow="0" w:firstColumn="1" w:lastColumn="0" w:noHBand="0" w:noVBand="1"/>
      </w:tblPr>
      <w:tblGrid>
        <w:gridCol w:w="1577"/>
        <w:gridCol w:w="1167"/>
        <w:gridCol w:w="1084"/>
        <w:gridCol w:w="1064"/>
        <w:gridCol w:w="1065"/>
        <w:gridCol w:w="1065"/>
        <w:gridCol w:w="1065"/>
        <w:gridCol w:w="1065"/>
      </w:tblGrid>
      <w:tr w:rsidR="00EC22D8" w:rsidRPr="009C0312" w:rsidTr="009E6FCC">
        <w:trPr>
          <w:trHeight w:val="855"/>
        </w:trPr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 P I S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Ukupne obveze na dan 31.12.2020.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 dospjele obveze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Dospjele obveze do 60 dana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Dospjele obveze od 61 do 90 dana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Dospjele obveze od 91 do 120 dana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Dospjele obveze od 121 do 150 dana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Dospjele obveze preko 150 dana</w:t>
            </w:r>
          </w:p>
        </w:tc>
      </w:tr>
      <w:tr w:rsidR="00EC22D8" w:rsidRPr="009C0312" w:rsidTr="009E6FCC">
        <w:trPr>
          <w:trHeight w:val="379"/>
        </w:trPr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 lijekove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131.446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75.375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50.547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24.828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C22D8" w:rsidRPr="009C0312" w:rsidTr="009E6FCC">
        <w:trPr>
          <w:trHeight w:val="379"/>
        </w:trPr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 sanitetski materijal, krvi i krvne derivate i sl.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244.812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117.983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13.966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C22D8" w:rsidRPr="009C0312" w:rsidTr="009E6FCC">
        <w:trPr>
          <w:trHeight w:val="379"/>
        </w:trPr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 živežne namirnice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C22D8" w:rsidRPr="009C0312" w:rsidTr="009E6FCC">
        <w:trPr>
          <w:trHeight w:val="379"/>
        </w:trPr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 energiju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354.939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C22D8" w:rsidRPr="009C0312" w:rsidTr="009E6FCC">
        <w:trPr>
          <w:trHeight w:val="379"/>
        </w:trPr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 ostale materijale i reprodukcijski  materijal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211.912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151.690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123.306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27.488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C22D8" w:rsidRPr="009C0312" w:rsidTr="009E6FCC">
        <w:trPr>
          <w:trHeight w:val="379"/>
        </w:trPr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 proizvodne i neproizvodne usluge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1.175.399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776.015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521.811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161.588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92.616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C22D8" w:rsidRPr="009C0312" w:rsidTr="009E6FCC">
        <w:trPr>
          <w:trHeight w:val="379"/>
        </w:trPr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EC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Za opremu </w:t>
            </w:r>
            <w:r w:rsidR="00EC22D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</w:t>
            </w: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(osnovna sredstva)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33.326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32.982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24.553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C22D8" w:rsidRPr="009C0312" w:rsidTr="009E6FCC">
        <w:trPr>
          <w:trHeight w:val="379"/>
        </w:trPr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Obveze prema zaposlenicima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4.121.118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C22D8" w:rsidRPr="009C0312" w:rsidTr="009E6FCC">
        <w:trPr>
          <w:trHeight w:val="379"/>
        </w:trPr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Obveze za usluge drugih zdravstvenih ustanova                          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C22D8" w:rsidRPr="009C0312" w:rsidTr="009E6FCC">
        <w:trPr>
          <w:trHeight w:val="379"/>
        </w:trPr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Obveze prema komitentnim bankama za kredite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C22D8" w:rsidRPr="009C0312" w:rsidTr="009E6FCC">
        <w:trPr>
          <w:trHeight w:val="379"/>
        </w:trPr>
        <w:tc>
          <w:tcPr>
            <w:tcW w:w="157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nespomenute obveze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183.107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89.469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69.576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7.395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12.498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C22D8" w:rsidRPr="009C0312" w:rsidTr="009E6FCC">
        <w:trPr>
          <w:trHeight w:val="379"/>
        </w:trPr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SVEUKUPNE OBVEZE</w:t>
            </w:r>
            <w:r w:rsidRPr="009C031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6.456.169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1.248.776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894.986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243.694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110.096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0312" w:rsidRPr="009C0312" w:rsidRDefault="009C0312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03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8A1363" w:rsidRPr="009C0312" w:rsidTr="009E6FCC">
        <w:trPr>
          <w:trHeight w:val="379"/>
        </w:trPr>
        <w:tc>
          <w:tcPr>
            <w:tcW w:w="15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1363" w:rsidRDefault="008A1363" w:rsidP="009C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8A1363" w:rsidRPr="009C0312" w:rsidRDefault="008A1363" w:rsidP="009C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8A1363" w:rsidRPr="009C0312" w:rsidRDefault="008A1363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8A1363" w:rsidRPr="009C0312" w:rsidRDefault="008A1363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8A1363" w:rsidRPr="009C0312" w:rsidRDefault="008A1363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8A1363" w:rsidRPr="009C0312" w:rsidRDefault="008A1363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8A1363" w:rsidRPr="009C0312" w:rsidRDefault="008A1363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8A1363" w:rsidRPr="009C0312" w:rsidRDefault="008A1363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8A1363" w:rsidRPr="009C0312" w:rsidRDefault="008A1363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A1363" w:rsidRPr="009E6FCC" w:rsidTr="009E6FCC">
        <w:trPr>
          <w:trHeight w:val="379"/>
        </w:trPr>
        <w:tc>
          <w:tcPr>
            <w:tcW w:w="157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363" w:rsidRPr="009E6FCC" w:rsidRDefault="008A1363" w:rsidP="009C03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E6FCC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UKUPNE OBVEZE ZA 2019.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363" w:rsidRPr="009E6FCC" w:rsidRDefault="008A1363" w:rsidP="00DB6E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E6FCC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5.328.328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363" w:rsidRPr="009E6FCC" w:rsidRDefault="008A1363" w:rsidP="00DB6E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E6FCC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1.105.085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363" w:rsidRPr="009E6FCC" w:rsidRDefault="008A1363" w:rsidP="00DB6E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E6FCC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1.095.922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363" w:rsidRPr="009E6FCC" w:rsidRDefault="008A1363" w:rsidP="00DB6E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E6FCC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9.163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1363" w:rsidRPr="009E6FCC" w:rsidRDefault="008A1363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1363" w:rsidRPr="009E6FCC" w:rsidRDefault="008A1363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1363" w:rsidRPr="009E6FCC" w:rsidRDefault="008A1363" w:rsidP="009C03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</w:tbl>
    <w:p w:rsidR="009E6FCC" w:rsidRDefault="009E6FCC" w:rsidP="004665D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5F1302" w:rsidRDefault="005F1302" w:rsidP="004665D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5F1302" w:rsidRPr="00300F04" w:rsidRDefault="005D1CEC" w:rsidP="005F13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F04">
        <w:rPr>
          <w:rFonts w:ascii="Arial" w:hAnsi="Arial" w:cs="Arial"/>
          <w:sz w:val="24"/>
          <w:szCs w:val="24"/>
        </w:rPr>
        <w:t>Ukupne obveze za 22,5% su veće od prošlogodišn</w:t>
      </w:r>
      <w:r w:rsidR="000F1CC1">
        <w:rPr>
          <w:rFonts w:ascii="Arial" w:hAnsi="Arial" w:cs="Arial"/>
          <w:sz w:val="24"/>
          <w:szCs w:val="24"/>
        </w:rPr>
        <w:t>j</w:t>
      </w:r>
      <w:r w:rsidRPr="00300F04">
        <w:rPr>
          <w:rFonts w:ascii="Arial" w:hAnsi="Arial" w:cs="Arial"/>
          <w:sz w:val="24"/>
          <w:szCs w:val="24"/>
        </w:rPr>
        <w:t xml:space="preserve">ih. </w:t>
      </w:r>
      <w:r w:rsidR="005F1302" w:rsidRPr="00300F04">
        <w:rPr>
          <w:rFonts w:ascii="Arial" w:hAnsi="Arial" w:cs="Arial"/>
          <w:sz w:val="24"/>
          <w:szCs w:val="24"/>
        </w:rPr>
        <w:t>Stanje dospjelih obveza na dan 31.12.2020. godine je 1.248.776 kn, a najstarija dospjela obveza kasni 114 dana.</w:t>
      </w:r>
    </w:p>
    <w:p w:rsidR="00837291" w:rsidRPr="00300F04" w:rsidRDefault="00837291" w:rsidP="005F13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F4F7B" w:rsidRDefault="00DF4F7B" w:rsidP="00DF4F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1340CD" w:rsidRDefault="001340CD" w:rsidP="00DF4F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1340CD" w:rsidRDefault="001340CD" w:rsidP="00DF4F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1340CD" w:rsidRDefault="001340CD" w:rsidP="00DF4F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1340CD" w:rsidRPr="00300F04" w:rsidRDefault="001340CD" w:rsidP="00DF4F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077A1E" w:rsidRPr="00300F04" w:rsidRDefault="00077A1E" w:rsidP="00DF4F7B">
      <w:pPr>
        <w:pStyle w:val="Odlomakpopisa"/>
        <w:numPr>
          <w:ilvl w:val="1"/>
          <w:numId w:val="22"/>
        </w:numPr>
        <w:rPr>
          <w:rFonts w:ascii="Arial" w:eastAsia="Times New Roman" w:hAnsi="Arial" w:cs="Arial"/>
          <w:sz w:val="24"/>
          <w:szCs w:val="24"/>
          <w:lang w:eastAsia="hr-HR"/>
        </w:rPr>
      </w:pPr>
      <w:r w:rsidRPr="00300F04">
        <w:rPr>
          <w:rFonts w:ascii="Arial" w:eastAsia="Times New Roman" w:hAnsi="Arial" w:cs="Arial"/>
          <w:sz w:val="24"/>
          <w:szCs w:val="24"/>
          <w:lang w:eastAsia="hr-HR"/>
        </w:rPr>
        <w:t>Potraživanja na dan 31.12.20</w:t>
      </w:r>
      <w:r w:rsidR="00F77FDC" w:rsidRPr="00300F04">
        <w:rPr>
          <w:rFonts w:ascii="Arial" w:eastAsia="Times New Roman" w:hAnsi="Arial" w:cs="Arial"/>
          <w:sz w:val="24"/>
          <w:szCs w:val="24"/>
          <w:lang w:eastAsia="hr-HR"/>
        </w:rPr>
        <w:t>20</w:t>
      </w:r>
      <w:r w:rsidRPr="00300F0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D81EC6" w:rsidRPr="00300F04" w:rsidRDefault="00D81EC6" w:rsidP="00D81EC6">
      <w:pPr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91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069"/>
        <w:gridCol w:w="1162"/>
        <w:gridCol w:w="1163"/>
        <w:gridCol w:w="902"/>
        <w:gridCol w:w="902"/>
        <w:gridCol w:w="902"/>
        <w:gridCol w:w="902"/>
        <w:gridCol w:w="902"/>
      </w:tblGrid>
      <w:tr w:rsidR="00300F04" w:rsidRPr="00D81EC6" w:rsidTr="000B318C">
        <w:trPr>
          <w:trHeight w:val="1440"/>
        </w:trPr>
        <w:tc>
          <w:tcPr>
            <w:tcW w:w="129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O P I S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Potraživanja na dan 31.12.2020.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 dospjela potraživanja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Dospjela potraživanja do 60 dana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Dospjelo od 61 do 90 dana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Dospjelo od 91 do 120 dana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Dospjelo od 121 do 150 dana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Dospjelo od 151 do 180 dana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Dospjelo preko 180 dana</w:t>
            </w:r>
          </w:p>
        </w:tc>
      </w:tr>
      <w:tr w:rsidR="00300F04" w:rsidRPr="00D81EC6" w:rsidTr="000B318C">
        <w:trPr>
          <w:trHeight w:val="751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Potraživanja od HZZO-a po osnovu pružanja zdravstvene zaštite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850.216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00F04" w:rsidRPr="00D81EC6" w:rsidTr="000B318C">
        <w:trPr>
          <w:trHeight w:val="751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Potraživanja od dopunskog zdravstvenog osiguranja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00F04" w:rsidRPr="00D81EC6" w:rsidTr="000B318C">
        <w:trPr>
          <w:trHeight w:val="751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Potraživanja s osnova ozljeda na radu i profesionalne bolesti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00F04" w:rsidRPr="00D81EC6" w:rsidTr="000B318C">
        <w:trPr>
          <w:trHeight w:val="500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Potraživanja od drugih zdravstvenih ustanova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00F04" w:rsidRPr="00D81EC6" w:rsidTr="000B318C">
        <w:trPr>
          <w:trHeight w:val="344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Ostala potraživanja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224.907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17.191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3.641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F04" w:rsidRPr="00D81EC6" w:rsidRDefault="00300F04" w:rsidP="00D81E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6.400</w:t>
            </w:r>
          </w:p>
        </w:tc>
      </w:tr>
      <w:tr w:rsidR="00300F04" w:rsidRPr="00D81EC6" w:rsidTr="000B318C">
        <w:trPr>
          <w:trHeight w:val="583"/>
        </w:trPr>
        <w:tc>
          <w:tcPr>
            <w:tcW w:w="129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1.075.123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17.191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</w:t>
            </w: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3.641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F04" w:rsidRPr="00D81EC6" w:rsidRDefault="00300F04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0F04" w:rsidRPr="00D81EC6" w:rsidRDefault="00300F04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F04" w:rsidRPr="00D81EC6" w:rsidRDefault="00300F04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</w:t>
            </w:r>
            <w:r w:rsidRPr="00D81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6.400</w:t>
            </w:r>
          </w:p>
        </w:tc>
      </w:tr>
      <w:tr w:rsidR="000B318C" w:rsidRPr="00D81EC6" w:rsidTr="000B318C">
        <w:trPr>
          <w:trHeight w:val="583"/>
        </w:trPr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318C" w:rsidRPr="00D81EC6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318C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318C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318C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318C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318C" w:rsidRPr="00D81EC6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318C" w:rsidRPr="00D81EC6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318C" w:rsidRPr="00D81EC6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318C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0B318C" w:rsidRPr="00D81EC6" w:rsidTr="000B318C">
        <w:trPr>
          <w:trHeight w:val="583"/>
        </w:trPr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18C" w:rsidRPr="000B318C" w:rsidRDefault="000B318C" w:rsidP="00DB6ED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0B318C"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UKUPNA POTRAŽIVANJA ZA 2019.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18C" w:rsidRPr="000B318C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0B31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656.896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18C" w:rsidRPr="000B318C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0B31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17.760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18C" w:rsidRPr="000B318C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0B31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11.696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18C" w:rsidRPr="000B318C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0B31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18C" w:rsidRPr="000B318C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0B31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950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18C" w:rsidRPr="000B318C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18C" w:rsidRPr="000B318C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B318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18C" w:rsidRPr="000B318C" w:rsidRDefault="000B318C" w:rsidP="00300F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0B31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2.864</w:t>
            </w:r>
          </w:p>
        </w:tc>
      </w:tr>
    </w:tbl>
    <w:p w:rsidR="000B318C" w:rsidRDefault="000B318C" w:rsidP="00E437BC">
      <w:pPr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902FF0" w:rsidRDefault="001C0F59" w:rsidP="001C0F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C0F59">
        <w:rPr>
          <w:rFonts w:ascii="Arial" w:hAnsi="Arial" w:cs="Arial"/>
          <w:sz w:val="24"/>
          <w:szCs w:val="24"/>
        </w:rPr>
        <w:t xml:space="preserve">Ukupna potraživanja za prihode od HZZO-a </w:t>
      </w:r>
      <w:r w:rsidR="001340CD">
        <w:rPr>
          <w:rFonts w:ascii="Arial" w:hAnsi="Arial" w:cs="Arial"/>
          <w:sz w:val="24"/>
          <w:szCs w:val="24"/>
        </w:rPr>
        <w:t>veća su za čak</w:t>
      </w:r>
      <w:r w:rsidRPr="001C0F59">
        <w:rPr>
          <w:rFonts w:ascii="Arial" w:hAnsi="Arial" w:cs="Arial"/>
          <w:sz w:val="24"/>
          <w:szCs w:val="24"/>
        </w:rPr>
        <w:t xml:space="preserve"> 72,4%, što se odrazilo i na ukupne vrijednosti potraživanja. Do navedenog je došlo zbog knjigovodstvenog evidentiranja potraživanja sredstava za provedbu Odluke o posebnoj nagradi radnicima u sustavu zdravstva koji obavljaju poslove vezane za pružanje zdravstvene skrbi  pacijentima oboljelima od bolesti COVID – 19. </w:t>
      </w:r>
      <w:r w:rsidR="00E437BC" w:rsidRPr="001C0F59">
        <w:rPr>
          <w:rFonts w:ascii="Arial" w:eastAsia="Times New Roman" w:hAnsi="Arial" w:cs="Arial"/>
          <w:sz w:val="24"/>
          <w:szCs w:val="24"/>
          <w:lang w:eastAsia="hr-HR"/>
        </w:rPr>
        <w:t>Ukupna dospjela potraživanja</w:t>
      </w:r>
      <w:r w:rsidR="0097523F" w:rsidRPr="001C0F5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1C0F59">
        <w:rPr>
          <w:rFonts w:ascii="Arial" w:eastAsia="Times New Roman" w:hAnsi="Arial" w:cs="Arial"/>
          <w:sz w:val="24"/>
          <w:szCs w:val="24"/>
          <w:lang w:eastAsia="hr-HR"/>
        </w:rPr>
        <w:t>na razini su prošlogodišnjih</w:t>
      </w:r>
      <w:r w:rsidR="005450F1" w:rsidRPr="001C0F59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1340CD" w:rsidRPr="001C0F59" w:rsidRDefault="001340CD" w:rsidP="001C0F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387173" w:rsidRPr="001C0F59" w:rsidRDefault="00C84CE4" w:rsidP="00B1628B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 w:rsidRPr="001C0F59">
        <w:rPr>
          <w:rFonts w:ascii="Arial" w:hAnsi="Arial" w:cs="Arial"/>
          <w:sz w:val="24"/>
          <w:szCs w:val="24"/>
        </w:rPr>
        <w:t xml:space="preserve">    </w:t>
      </w:r>
    </w:p>
    <w:p w:rsidR="00562057" w:rsidRPr="00D76751" w:rsidRDefault="00714811" w:rsidP="004836E5">
      <w:pPr>
        <w:pStyle w:val="Odlomakpopisa"/>
        <w:numPr>
          <w:ilvl w:val="0"/>
          <w:numId w:val="22"/>
        </w:numPr>
        <w:jc w:val="both"/>
        <w:rPr>
          <w:rFonts w:ascii="Arial" w:hAnsi="Arial" w:cs="Arial"/>
          <w:b/>
          <w:sz w:val="24"/>
          <w:szCs w:val="24"/>
        </w:rPr>
      </w:pPr>
      <w:r w:rsidRPr="00D76751">
        <w:rPr>
          <w:rFonts w:ascii="Arial" w:hAnsi="Arial" w:cs="Arial"/>
          <w:b/>
          <w:sz w:val="24"/>
          <w:szCs w:val="24"/>
        </w:rPr>
        <w:t>Problematika poslovanja</w:t>
      </w:r>
    </w:p>
    <w:p w:rsidR="00DF4F7B" w:rsidRPr="00D76751" w:rsidRDefault="00DF4F7B" w:rsidP="00603970">
      <w:pPr>
        <w:jc w:val="both"/>
        <w:rPr>
          <w:rFonts w:ascii="Arial" w:hAnsi="Arial" w:cs="Arial"/>
          <w:sz w:val="24"/>
          <w:szCs w:val="24"/>
        </w:rPr>
      </w:pPr>
    </w:p>
    <w:p w:rsidR="00603970" w:rsidRPr="00D76751" w:rsidRDefault="008322A4" w:rsidP="00603970">
      <w:pPr>
        <w:jc w:val="both"/>
        <w:rPr>
          <w:rFonts w:ascii="Arial" w:hAnsi="Arial" w:cs="Arial"/>
          <w:sz w:val="24"/>
          <w:szCs w:val="24"/>
        </w:rPr>
      </w:pPr>
      <w:r w:rsidRPr="00D76751">
        <w:rPr>
          <w:rFonts w:ascii="Arial" w:hAnsi="Arial" w:cs="Arial"/>
          <w:sz w:val="24"/>
          <w:szCs w:val="24"/>
        </w:rPr>
        <w:t>Tokom 2020</w:t>
      </w:r>
      <w:r w:rsidR="00603970" w:rsidRPr="00D76751">
        <w:rPr>
          <w:rFonts w:ascii="Arial" w:hAnsi="Arial" w:cs="Arial"/>
          <w:sz w:val="24"/>
          <w:szCs w:val="24"/>
        </w:rPr>
        <w:t xml:space="preserve">. godine </w:t>
      </w:r>
      <w:r w:rsidR="00796B8E" w:rsidRPr="00D76751">
        <w:rPr>
          <w:rFonts w:ascii="Arial" w:hAnsi="Arial" w:cs="Arial"/>
          <w:sz w:val="24"/>
          <w:szCs w:val="24"/>
        </w:rPr>
        <w:t xml:space="preserve">Zavod za hitnu medicinu </w:t>
      </w:r>
      <w:r w:rsidR="00603970" w:rsidRPr="00D76751">
        <w:rPr>
          <w:rFonts w:ascii="Arial" w:hAnsi="Arial" w:cs="Arial"/>
          <w:sz w:val="24"/>
          <w:szCs w:val="24"/>
        </w:rPr>
        <w:t xml:space="preserve">uspješno </w:t>
      </w:r>
      <w:r w:rsidR="00796B8E" w:rsidRPr="00D76751">
        <w:rPr>
          <w:rFonts w:ascii="Arial" w:hAnsi="Arial" w:cs="Arial"/>
          <w:sz w:val="24"/>
          <w:szCs w:val="24"/>
        </w:rPr>
        <w:t xml:space="preserve">je </w:t>
      </w:r>
      <w:r w:rsidR="00603970" w:rsidRPr="00D76751">
        <w:rPr>
          <w:rFonts w:ascii="Arial" w:hAnsi="Arial" w:cs="Arial"/>
          <w:sz w:val="24"/>
          <w:szCs w:val="24"/>
        </w:rPr>
        <w:t>obavlja</w:t>
      </w:r>
      <w:r w:rsidR="00796B8E" w:rsidRPr="00D76751">
        <w:rPr>
          <w:rFonts w:ascii="Arial" w:hAnsi="Arial" w:cs="Arial"/>
          <w:sz w:val="24"/>
          <w:szCs w:val="24"/>
        </w:rPr>
        <w:t>o</w:t>
      </w:r>
      <w:r w:rsidR="00603970" w:rsidRPr="00D76751">
        <w:rPr>
          <w:rFonts w:ascii="Arial" w:hAnsi="Arial" w:cs="Arial"/>
          <w:sz w:val="24"/>
          <w:szCs w:val="24"/>
        </w:rPr>
        <w:t xml:space="preserve"> </w:t>
      </w:r>
      <w:r w:rsidR="00796B8E" w:rsidRPr="00D76751">
        <w:rPr>
          <w:rFonts w:ascii="Arial" w:hAnsi="Arial" w:cs="Arial"/>
          <w:sz w:val="24"/>
          <w:szCs w:val="24"/>
        </w:rPr>
        <w:t>utvrđene z</w:t>
      </w:r>
      <w:r w:rsidR="00603970" w:rsidRPr="00D76751">
        <w:rPr>
          <w:rFonts w:ascii="Arial" w:hAnsi="Arial" w:cs="Arial"/>
          <w:sz w:val="24"/>
          <w:szCs w:val="24"/>
        </w:rPr>
        <w:t>adatke</w:t>
      </w:r>
      <w:r w:rsidR="00796B8E" w:rsidRPr="00D76751">
        <w:rPr>
          <w:rFonts w:ascii="Arial" w:hAnsi="Arial" w:cs="Arial"/>
          <w:sz w:val="24"/>
          <w:szCs w:val="24"/>
        </w:rPr>
        <w:t xml:space="preserve">, </w:t>
      </w:r>
      <w:r w:rsidR="00603970" w:rsidRPr="00D76751">
        <w:rPr>
          <w:rFonts w:ascii="Arial" w:hAnsi="Arial" w:cs="Arial"/>
          <w:sz w:val="24"/>
          <w:szCs w:val="24"/>
        </w:rPr>
        <w:t xml:space="preserve">kako po pitanju zbrinjavanja hitnih pacijenata, tako i pacijenata opće medicine tokom vikenda i blagdana, te sanitetskog prijevoza. </w:t>
      </w:r>
    </w:p>
    <w:p w:rsidR="008E0204" w:rsidRPr="006F35CF" w:rsidRDefault="00796B8E" w:rsidP="008E0204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D76751">
        <w:rPr>
          <w:rFonts w:ascii="Arial" w:hAnsi="Arial" w:cs="Arial"/>
          <w:sz w:val="24"/>
          <w:szCs w:val="24"/>
        </w:rPr>
        <w:t>U</w:t>
      </w:r>
      <w:r w:rsidR="008E0204" w:rsidRPr="00D76751">
        <w:rPr>
          <w:rFonts w:ascii="Arial" w:hAnsi="Arial" w:cs="Arial"/>
          <w:sz w:val="24"/>
          <w:szCs w:val="24"/>
        </w:rPr>
        <w:t xml:space="preserve"> ambu</w:t>
      </w:r>
      <w:r w:rsidR="008322A4" w:rsidRPr="00D76751">
        <w:rPr>
          <w:rFonts w:ascii="Arial" w:hAnsi="Arial" w:cs="Arial"/>
          <w:sz w:val="24"/>
          <w:szCs w:val="24"/>
        </w:rPr>
        <w:t>lantama Zavoda je pregledano 20.431</w:t>
      </w:r>
      <w:r w:rsidR="008E0204" w:rsidRPr="00D76751">
        <w:rPr>
          <w:rFonts w:ascii="Arial" w:hAnsi="Arial" w:cs="Arial"/>
          <w:sz w:val="24"/>
          <w:szCs w:val="24"/>
        </w:rPr>
        <w:t xml:space="preserve"> pacijenata, </w:t>
      </w:r>
      <w:r w:rsidR="00FE5116" w:rsidRPr="00D76751">
        <w:rPr>
          <w:rFonts w:ascii="Arial" w:hAnsi="Arial" w:cs="Arial"/>
          <w:sz w:val="24"/>
          <w:szCs w:val="24"/>
        </w:rPr>
        <w:t>a timovi su izašli na</w:t>
      </w:r>
      <w:r w:rsidR="008322A4" w:rsidRPr="00D76751">
        <w:rPr>
          <w:rFonts w:ascii="Arial" w:hAnsi="Arial" w:cs="Arial"/>
          <w:sz w:val="24"/>
          <w:szCs w:val="24"/>
        </w:rPr>
        <w:t xml:space="preserve"> 16.844</w:t>
      </w:r>
      <w:r w:rsidR="008E0204" w:rsidRPr="00D76751">
        <w:rPr>
          <w:rFonts w:ascii="Arial" w:hAnsi="Arial" w:cs="Arial"/>
          <w:sz w:val="24"/>
          <w:szCs w:val="24"/>
        </w:rPr>
        <w:t xml:space="preserve"> intervencija</w:t>
      </w:r>
      <w:r w:rsidR="00FE5116" w:rsidRPr="00D76751">
        <w:rPr>
          <w:rFonts w:ascii="Arial" w:hAnsi="Arial" w:cs="Arial"/>
          <w:sz w:val="24"/>
          <w:szCs w:val="24"/>
        </w:rPr>
        <w:t xml:space="preserve">. </w:t>
      </w:r>
      <w:r w:rsidR="008E0204" w:rsidRPr="00D76751">
        <w:rPr>
          <w:rFonts w:ascii="Arial" w:hAnsi="Arial" w:cs="Arial"/>
          <w:sz w:val="24"/>
          <w:szCs w:val="24"/>
        </w:rPr>
        <w:t>U djelatnosti sanitetskog prijevoza je obavljeno 2</w:t>
      </w:r>
      <w:r w:rsidR="00873115" w:rsidRPr="00D76751">
        <w:rPr>
          <w:rFonts w:ascii="Arial" w:hAnsi="Arial" w:cs="Arial"/>
          <w:sz w:val="24"/>
          <w:szCs w:val="24"/>
        </w:rPr>
        <w:t>9</w:t>
      </w:r>
      <w:r w:rsidR="008E0204" w:rsidRPr="00D76751">
        <w:rPr>
          <w:rFonts w:ascii="Arial" w:hAnsi="Arial" w:cs="Arial"/>
          <w:sz w:val="24"/>
          <w:szCs w:val="24"/>
        </w:rPr>
        <w:t>.</w:t>
      </w:r>
      <w:r w:rsidR="008322A4" w:rsidRPr="00D76751">
        <w:rPr>
          <w:rFonts w:ascii="Arial" w:hAnsi="Arial" w:cs="Arial"/>
          <w:sz w:val="24"/>
          <w:szCs w:val="24"/>
        </w:rPr>
        <w:t>996</w:t>
      </w:r>
      <w:r w:rsidR="008E0204" w:rsidRPr="00D76751">
        <w:rPr>
          <w:rFonts w:ascii="Arial" w:hAnsi="Arial" w:cs="Arial"/>
          <w:sz w:val="24"/>
          <w:szCs w:val="24"/>
        </w:rPr>
        <w:t xml:space="preserve"> prijevoza pacijenata i ostvareno 1.</w:t>
      </w:r>
      <w:r w:rsidR="007F3A19" w:rsidRPr="00D76751">
        <w:rPr>
          <w:rFonts w:ascii="Arial" w:hAnsi="Arial" w:cs="Arial"/>
          <w:sz w:val="24"/>
          <w:szCs w:val="24"/>
        </w:rPr>
        <w:t>475.332</w:t>
      </w:r>
      <w:r w:rsidR="008E0204" w:rsidRPr="00D76751">
        <w:rPr>
          <w:rFonts w:ascii="Arial" w:hAnsi="Arial" w:cs="Arial"/>
          <w:sz w:val="24"/>
          <w:szCs w:val="24"/>
        </w:rPr>
        <w:t xml:space="preserve"> kilometara vožnje</w:t>
      </w:r>
      <w:r w:rsidR="00FE5116" w:rsidRPr="006F35CF">
        <w:rPr>
          <w:rFonts w:ascii="Arial" w:hAnsi="Arial" w:cs="Arial"/>
          <w:color w:val="FF0000"/>
          <w:sz w:val="24"/>
          <w:szCs w:val="24"/>
        </w:rPr>
        <w:t>.</w:t>
      </w:r>
    </w:p>
    <w:p w:rsidR="003E5716" w:rsidRPr="00D76751" w:rsidRDefault="008322A4" w:rsidP="00FE5116">
      <w:pPr>
        <w:pStyle w:val="Body"/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76751">
        <w:rPr>
          <w:rFonts w:ascii="Arial" w:hAnsi="Arial" w:cs="Arial"/>
          <w:color w:val="auto"/>
          <w:sz w:val="24"/>
          <w:szCs w:val="24"/>
        </w:rPr>
        <w:lastRenderedPageBreak/>
        <w:t>U okviru E</w:t>
      </w:r>
      <w:r w:rsidR="003E5716" w:rsidRPr="00D76751">
        <w:rPr>
          <w:rFonts w:ascii="Arial" w:hAnsi="Arial" w:cs="Arial"/>
          <w:color w:val="auto"/>
          <w:sz w:val="24"/>
          <w:szCs w:val="24"/>
        </w:rPr>
        <w:t>dukacijskog centra kontinuirano su se provodili utvrđeni programi</w:t>
      </w:r>
      <w:r w:rsidR="007F3A19" w:rsidRPr="00D76751">
        <w:rPr>
          <w:rFonts w:ascii="Arial" w:hAnsi="Arial" w:cs="Arial"/>
          <w:color w:val="auto"/>
          <w:sz w:val="24"/>
          <w:szCs w:val="24"/>
        </w:rPr>
        <w:t xml:space="preserve"> sa povremenim prekidima zbog epidemije Covid-19.</w:t>
      </w:r>
      <w:r w:rsidR="003E5716" w:rsidRPr="00D76751">
        <w:rPr>
          <w:rFonts w:ascii="Arial" w:hAnsi="Arial" w:cs="Arial"/>
          <w:color w:val="auto"/>
          <w:sz w:val="24"/>
          <w:szCs w:val="24"/>
        </w:rPr>
        <w:t>.</w:t>
      </w:r>
    </w:p>
    <w:p w:rsidR="00FE5116" w:rsidRPr="00D76751" w:rsidRDefault="00FE5116" w:rsidP="00FE5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3970" w:rsidRPr="00D76751" w:rsidRDefault="00603970" w:rsidP="00FE5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6751">
        <w:rPr>
          <w:rFonts w:ascii="Arial" w:hAnsi="Arial" w:cs="Arial"/>
          <w:sz w:val="24"/>
          <w:szCs w:val="24"/>
        </w:rPr>
        <w:t xml:space="preserve">Opremljenost medicinskom opremom u potpunosti zadovoljava, ali postoji problem održavanja i obnavljanja voznog parka obzirom na starost vozila. </w:t>
      </w:r>
      <w:r w:rsidR="009B4F25" w:rsidRPr="00D76751">
        <w:rPr>
          <w:rFonts w:ascii="Arial" w:hAnsi="Arial" w:cs="Arial"/>
          <w:sz w:val="24"/>
          <w:szCs w:val="24"/>
        </w:rPr>
        <w:t>Potrebno je s</w:t>
      </w:r>
      <w:r w:rsidR="007F3A19" w:rsidRPr="00D76751">
        <w:rPr>
          <w:rFonts w:ascii="Arial" w:hAnsi="Arial" w:cs="Arial"/>
          <w:sz w:val="24"/>
          <w:szCs w:val="24"/>
        </w:rPr>
        <w:t>vake godine nabaviti minimalno 8</w:t>
      </w:r>
      <w:r w:rsidR="009B4F25" w:rsidRPr="00D76751">
        <w:rPr>
          <w:rFonts w:ascii="Arial" w:hAnsi="Arial" w:cs="Arial"/>
          <w:sz w:val="24"/>
          <w:szCs w:val="24"/>
        </w:rPr>
        <w:t xml:space="preserve"> novih vozila, što Zavod iz vlastitih sredstava i bez podrške Sisačko – moslavačke županije</w:t>
      </w:r>
      <w:r w:rsidR="007F3A19" w:rsidRPr="00D76751">
        <w:rPr>
          <w:rFonts w:ascii="Arial" w:hAnsi="Arial" w:cs="Arial"/>
          <w:sz w:val="24"/>
          <w:szCs w:val="24"/>
        </w:rPr>
        <w:t>, što joj je i zakonska obaveza,</w:t>
      </w:r>
      <w:r w:rsidR="009B4F25" w:rsidRPr="00D76751">
        <w:rPr>
          <w:rFonts w:ascii="Arial" w:hAnsi="Arial" w:cs="Arial"/>
          <w:sz w:val="24"/>
          <w:szCs w:val="24"/>
        </w:rPr>
        <w:t xml:space="preserve"> nije u mogućnosti </w:t>
      </w:r>
      <w:r w:rsidR="007F3A19" w:rsidRPr="00D76751">
        <w:rPr>
          <w:rFonts w:ascii="Arial" w:hAnsi="Arial" w:cs="Arial"/>
          <w:sz w:val="24"/>
          <w:szCs w:val="24"/>
        </w:rPr>
        <w:t xml:space="preserve">više sama </w:t>
      </w:r>
      <w:r w:rsidR="009B4F25" w:rsidRPr="00D76751">
        <w:rPr>
          <w:rFonts w:ascii="Arial" w:hAnsi="Arial" w:cs="Arial"/>
          <w:sz w:val="24"/>
          <w:szCs w:val="24"/>
        </w:rPr>
        <w:t>financirati</w:t>
      </w:r>
      <w:r w:rsidR="007F3A19" w:rsidRPr="00D76751">
        <w:rPr>
          <w:rFonts w:ascii="Arial" w:hAnsi="Arial" w:cs="Arial"/>
          <w:sz w:val="24"/>
          <w:szCs w:val="24"/>
        </w:rPr>
        <w:t xml:space="preserve"> isto</w:t>
      </w:r>
      <w:r w:rsidR="009B4F25" w:rsidRPr="00D76751">
        <w:rPr>
          <w:rFonts w:ascii="Arial" w:hAnsi="Arial" w:cs="Arial"/>
          <w:sz w:val="24"/>
          <w:szCs w:val="24"/>
        </w:rPr>
        <w:t>.</w:t>
      </w:r>
    </w:p>
    <w:p w:rsidR="00FE5116" w:rsidRPr="00D76751" w:rsidRDefault="00FE5116" w:rsidP="00FE5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3B6B" w:rsidRPr="00D76751" w:rsidRDefault="00CF2A25" w:rsidP="00CF2A25">
      <w:pPr>
        <w:jc w:val="both"/>
        <w:rPr>
          <w:rFonts w:ascii="Arial" w:hAnsi="Arial" w:cs="Arial"/>
          <w:sz w:val="24"/>
          <w:szCs w:val="24"/>
        </w:rPr>
      </w:pPr>
      <w:r w:rsidRPr="00D76751">
        <w:rPr>
          <w:rFonts w:ascii="Arial" w:hAnsi="Arial" w:cs="Arial"/>
          <w:sz w:val="24"/>
          <w:szCs w:val="24"/>
        </w:rPr>
        <w:t>Prihodi</w:t>
      </w:r>
      <w:r w:rsidR="00FE3B6B" w:rsidRPr="00D76751">
        <w:rPr>
          <w:rFonts w:ascii="Arial" w:hAnsi="Arial" w:cs="Arial"/>
          <w:sz w:val="24"/>
          <w:szCs w:val="24"/>
        </w:rPr>
        <w:t xml:space="preserve">, a i rashodi </w:t>
      </w:r>
      <w:r w:rsidRPr="00D76751">
        <w:rPr>
          <w:rFonts w:ascii="Arial" w:hAnsi="Arial" w:cs="Arial"/>
          <w:sz w:val="24"/>
          <w:szCs w:val="24"/>
        </w:rPr>
        <w:t>Zavoda za hitnu medicinu Sis</w:t>
      </w:r>
      <w:r w:rsidR="007F3A19" w:rsidRPr="00D76751">
        <w:rPr>
          <w:rFonts w:ascii="Arial" w:hAnsi="Arial" w:cs="Arial"/>
          <w:sz w:val="24"/>
          <w:szCs w:val="24"/>
        </w:rPr>
        <w:t>ačko – moslavačke županije u 2020</w:t>
      </w:r>
      <w:r w:rsidRPr="00D76751">
        <w:rPr>
          <w:rFonts w:ascii="Arial" w:hAnsi="Arial" w:cs="Arial"/>
          <w:sz w:val="24"/>
          <w:szCs w:val="24"/>
        </w:rPr>
        <w:t>. godini su znatno nadmašili one ostvarene u 201</w:t>
      </w:r>
      <w:r w:rsidR="007F3A19" w:rsidRPr="00D76751">
        <w:rPr>
          <w:rFonts w:ascii="Arial" w:hAnsi="Arial" w:cs="Arial"/>
          <w:sz w:val="24"/>
          <w:szCs w:val="24"/>
        </w:rPr>
        <w:t>9</w:t>
      </w:r>
      <w:r w:rsidRPr="00D76751">
        <w:rPr>
          <w:rFonts w:ascii="Arial" w:hAnsi="Arial" w:cs="Arial"/>
          <w:sz w:val="24"/>
          <w:szCs w:val="24"/>
        </w:rPr>
        <w:t xml:space="preserve">. </w:t>
      </w:r>
      <w:r w:rsidR="00FE3B6B" w:rsidRPr="00D76751">
        <w:rPr>
          <w:rFonts w:ascii="Arial" w:hAnsi="Arial" w:cs="Arial"/>
          <w:sz w:val="24"/>
          <w:szCs w:val="24"/>
        </w:rPr>
        <w:t>g</w:t>
      </w:r>
      <w:r w:rsidRPr="00D76751">
        <w:rPr>
          <w:rFonts w:ascii="Arial" w:hAnsi="Arial" w:cs="Arial"/>
          <w:sz w:val="24"/>
          <w:szCs w:val="24"/>
        </w:rPr>
        <w:t>odini</w:t>
      </w:r>
      <w:r w:rsidR="00FE3B6B" w:rsidRPr="00D76751">
        <w:rPr>
          <w:rFonts w:ascii="Arial" w:hAnsi="Arial" w:cs="Arial"/>
          <w:sz w:val="24"/>
          <w:szCs w:val="24"/>
        </w:rPr>
        <w:t>.</w:t>
      </w:r>
    </w:p>
    <w:p w:rsidR="007F3A19" w:rsidRPr="00D76751" w:rsidRDefault="00CF2A25" w:rsidP="0042242D">
      <w:pPr>
        <w:jc w:val="both"/>
        <w:rPr>
          <w:rFonts w:ascii="Arial" w:hAnsi="Arial" w:cs="Arial"/>
          <w:sz w:val="24"/>
          <w:szCs w:val="24"/>
        </w:rPr>
      </w:pPr>
      <w:r w:rsidRPr="00D76751">
        <w:rPr>
          <w:rFonts w:ascii="Arial" w:hAnsi="Arial" w:cs="Arial"/>
          <w:sz w:val="24"/>
          <w:szCs w:val="24"/>
        </w:rPr>
        <w:t>U financijskim izvještajima iskazani su rashodi</w:t>
      </w:r>
      <w:r w:rsidR="007F3A19" w:rsidRPr="00D76751">
        <w:rPr>
          <w:rFonts w:ascii="Arial" w:hAnsi="Arial" w:cs="Arial"/>
          <w:sz w:val="24"/>
          <w:szCs w:val="24"/>
        </w:rPr>
        <w:t xml:space="preserve"> za obveze koje su nastale u 2019</w:t>
      </w:r>
      <w:r w:rsidRPr="00D76751">
        <w:rPr>
          <w:rFonts w:ascii="Arial" w:hAnsi="Arial" w:cs="Arial"/>
          <w:sz w:val="24"/>
          <w:szCs w:val="24"/>
        </w:rPr>
        <w:t>.,  a sredstva za po</w:t>
      </w:r>
      <w:r w:rsidR="007F3A19" w:rsidRPr="00D76751">
        <w:rPr>
          <w:rFonts w:ascii="Arial" w:hAnsi="Arial" w:cs="Arial"/>
          <w:sz w:val="24"/>
          <w:szCs w:val="24"/>
        </w:rPr>
        <w:t>d</w:t>
      </w:r>
      <w:r w:rsidRPr="00D76751">
        <w:rPr>
          <w:rFonts w:ascii="Arial" w:hAnsi="Arial" w:cs="Arial"/>
          <w:sz w:val="24"/>
          <w:szCs w:val="24"/>
        </w:rPr>
        <w:t>mirenje nav</w:t>
      </w:r>
      <w:r w:rsidR="00FE3B6B" w:rsidRPr="00D76751">
        <w:rPr>
          <w:rFonts w:ascii="Arial" w:hAnsi="Arial" w:cs="Arial"/>
          <w:sz w:val="24"/>
          <w:szCs w:val="24"/>
        </w:rPr>
        <w:t xml:space="preserve">edenih obveza bit će doznačena </w:t>
      </w:r>
      <w:r w:rsidR="00965D8E" w:rsidRPr="00D76751">
        <w:rPr>
          <w:rFonts w:ascii="Arial" w:hAnsi="Arial" w:cs="Arial"/>
          <w:sz w:val="24"/>
          <w:szCs w:val="24"/>
        </w:rPr>
        <w:t xml:space="preserve">u </w:t>
      </w:r>
      <w:r w:rsidRPr="00D76751">
        <w:rPr>
          <w:rFonts w:ascii="Arial" w:hAnsi="Arial" w:cs="Arial"/>
          <w:sz w:val="24"/>
          <w:szCs w:val="24"/>
        </w:rPr>
        <w:t>20</w:t>
      </w:r>
      <w:r w:rsidR="007F3A19" w:rsidRPr="00D76751">
        <w:rPr>
          <w:rFonts w:ascii="Arial" w:hAnsi="Arial" w:cs="Arial"/>
          <w:sz w:val="24"/>
          <w:szCs w:val="24"/>
        </w:rPr>
        <w:t>21</w:t>
      </w:r>
      <w:r w:rsidRPr="00D76751">
        <w:rPr>
          <w:rFonts w:ascii="Arial" w:hAnsi="Arial" w:cs="Arial"/>
          <w:sz w:val="24"/>
          <w:szCs w:val="24"/>
        </w:rPr>
        <w:t>., te je po ovoj osnovi nastao metodološki manjak</w:t>
      </w:r>
      <w:r w:rsidR="009F77A8" w:rsidRPr="00D76751">
        <w:rPr>
          <w:rFonts w:ascii="Arial" w:hAnsi="Arial" w:cs="Arial"/>
          <w:sz w:val="24"/>
          <w:szCs w:val="24"/>
        </w:rPr>
        <w:t>.</w:t>
      </w:r>
      <w:r w:rsidR="007F3A19" w:rsidRPr="00D76751">
        <w:rPr>
          <w:rFonts w:ascii="Arial" w:hAnsi="Arial" w:cs="Arial"/>
          <w:sz w:val="24"/>
          <w:szCs w:val="24"/>
        </w:rPr>
        <w:t xml:space="preserve"> Neisplaćena sredstva u visini od </w:t>
      </w:r>
      <w:r w:rsidR="00D76751" w:rsidRPr="00D76751">
        <w:rPr>
          <w:rFonts w:ascii="Arial" w:hAnsi="Arial" w:cs="Arial"/>
          <w:sz w:val="24"/>
          <w:szCs w:val="24"/>
        </w:rPr>
        <w:t xml:space="preserve">577.499,86 </w:t>
      </w:r>
      <w:r w:rsidR="007F3A19" w:rsidRPr="00D76751">
        <w:rPr>
          <w:rFonts w:ascii="Arial" w:hAnsi="Arial" w:cs="Arial"/>
          <w:sz w:val="24"/>
          <w:szCs w:val="24"/>
        </w:rPr>
        <w:t>kn za posao povišenog zdravstvenog standarda koji je obavljen u 2019. godini Županija je otpisala a navedeni manjak Zavod nije u stanju bio nadoknaditi te su nastali problemi sa plaćanjem redovitih obaveza. To sve dovodi u tešku pozi</w:t>
      </w:r>
      <w:r w:rsidR="00D76751">
        <w:rPr>
          <w:rFonts w:ascii="Arial" w:hAnsi="Arial" w:cs="Arial"/>
          <w:sz w:val="24"/>
          <w:szCs w:val="24"/>
        </w:rPr>
        <w:t>ciju Zavod za hitnu medicinu Sisačko-moslavačke županije</w:t>
      </w:r>
      <w:r w:rsidR="007F3A19" w:rsidRPr="00D76751">
        <w:rPr>
          <w:rFonts w:ascii="Arial" w:hAnsi="Arial" w:cs="Arial"/>
          <w:sz w:val="24"/>
          <w:szCs w:val="24"/>
        </w:rPr>
        <w:t>.</w:t>
      </w:r>
    </w:p>
    <w:p w:rsidR="00387173" w:rsidRPr="00D76751" w:rsidRDefault="0042242D" w:rsidP="009F77A8">
      <w:pPr>
        <w:jc w:val="both"/>
        <w:rPr>
          <w:rFonts w:ascii="Arial" w:hAnsi="Arial" w:cs="Arial"/>
          <w:sz w:val="24"/>
          <w:szCs w:val="24"/>
        </w:rPr>
      </w:pPr>
      <w:r w:rsidRPr="00D76751">
        <w:rPr>
          <w:rFonts w:ascii="Arial" w:hAnsi="Arial" w:cs="Arial"/>
          <w:sz w:val="24"/>
          <w:szCs w:val="24"/>
        </w:rPr>
        <w:t xml:space="preserve">Iz </w:t>
      </w:r>
      <w:r w:rsidR="00096BDD" w:rsidRPr="00D76751">
        <w:rPr>
          <w:rFonts w:ascii="Arial" w:hAnsi="Arial" w:cs="Arial"/>
          <w:sz w:val="24"/>
          <w:szCs w:val="24"/>
        </w:rPr>
        <w:t>navedenog</w:t>
      </w:r>
      <w:r w:rsidR="00A3476A" w:rsidRPr="00D76751">
        <w:rPr>
          <w:rFonts w:ascii="Arial" w:hAnsi="Arial" w:cs="Arial"/>
          <w:sz w:val="24"/>
          <w:szCs w:val="24"/>
        </w:rPr>
        <w:t>a</w:t>
      </w:r>
      <w:r w:rsidR="00096BDD" w:rsidRPr="00D76751">
        <w:rPr>
          <w:rFonts w:ascii="Arial" w:hAnsi="Arial" w:cs="Arial"/>
          <w:sz w:val="24"/>
          <w:szCs w:val="24"/>
        </w:rPr>
        <w:t xml:space="preserve"> </w:t>
      </w:r>
      <w:r w:rsidR="005D016D" w:rsidRPr="00D76751">
        <w:rPr>
          <w:rFonts w:ascii="Arial" w:hAnsi="Arial" w:cs="Arial"/>
          <w:sz w:val="24"/>
          <w:szCs w:val="24"/>
        </w:rPr>
        <w:t>zaključ</w:t>
      </w:r>
      <w:r w:rsidR="00C97A41" w:rsidRPr="00D76751">
        <w:rPr>
          <w:rFonts w:ascii="Arial" w:hAnsi="Arial" w:cs="Arial"/>
          <w:sz w:val="24"/>
          <w:szCs w:val="24"/>
        </w:rPr>
        <w:t>ujemo</w:t>
      </w:r>
      <w:r w:rsidRPr="00D76751">
        <w:rPr>
          <w:rFonts w:ascii="Arial" w:hAnsi="Arial" w:cs="Arial"/>
          <w:sz w:val="24"/>
          <w:szCs w:val="24"/>
        </w:rPr>
        <w:t xml:space="preserve"> da </w:t>
      </w:r>
      <w:r w:rsidR="00096BDD" w:rsidRPr="00D76751">
        <w:rPr>
          <w:rFonts w:ascii="Arial" w:hAnsi="Arial" w:cs="Arial"/>
          <w:sz w:val="24"/>
          <w:szCs w:val="24"/>
        </w:rPr>
        <w:t xml:space="preserve">je Zavod za hitnu medicinu </w:t>
      </w:r>
      <w:r w:rsidR="008868BA" w:rsidRPr="00D76751">
        <w:rPr>
          <w:rFonts w:ascii="Arial" w:hAnsi="Arial" w:cs="Arial"/>
          <w:sz w:val="24"/>
          <w:szCs w:val="24"/>
        </w:rPr>
        <w:t xml:space="preserve">uspješno realizirao </w:t>
      </w:r>
      <w:r w:rsidR="008D2A36" w:rsidRPr="00D76751">
        <w:rPr>
          <w:rFonts w:ascii="Arial" w:hAnsi="Arial" w:cs="Arial"/>
          <w:sz w:val="24"/>
          <w:szCs w:val="24"/>
        </w:rPr>
        <w:t>sv</w:t>
      </w:r>
      <w:r w:rsidR="008868BA" w:rsidRPr="00D76751">
        <w:rPr>
          <w:rFonts w:ascii="Arial" w:hAnsi="Arial" w:cs="Arial"/>
          <w:sz w:val="24"/>
          <w:szCs w:val="24"/>
        </w:rPr>
        <w:t>e</w:t>
      </w:r>
      <w:r w:rsidR="008D2A36" w:rsidRPr="00D76751">
        <w:rPr>
          <w:rFonts w:ascii="Arial" w:hAnsi="Arial" w:cs="Arial"/>
          <w:sz w:val="24"/>
          <w:szCs w:val="24"/>
        </w:rPr>
        <w:t xml:space="preserve"> program</w:t>
      </w:r>
      <w:r w:rsidR="008868BA" w:rsidRPr="00D76751">
        <w:rPr>
          <w:rFonts w:ascii="Arial" w:hAnsi="Arial" w:cs="Arial"/>
          <w:sz w:val="24"/>
          <w:szCs w:val="24"/>
        </w:rPr>
        <w:t>e</w:t>
      </w:r>
      <w:r w:rsidR="008D2A36" w:rsidRPr="00D76751">
        <w:rPr>
          <w:rFonts w:ascii="Arial" w:hAnsi="Arial" w:cs="Arial"/>
          <w:sz w:val="24"/>
          <w:szCs w:val="24"/>
        </w:rPr>
        <w:t xml:space="preserve"> i aktivnosti, ali za stabil</w:t>
      </w:r>
      <w:r w:rsidR="005E2A49" w:rsidRPr="00D76751">
        <w:rPr>
          <w:rFonts w:ascii="Arial" w:hAnsi="Arial" w:cs="Arial"/>
          <w:sz w:val="24"/>
          <w:szCs w:val="24"/>
        </w:rPr>
        <w:t>iziranje</w:t>
      </w:r>
      <w:r w:rsidR="008D2A36" w:rsidRPr="00D76751">
        <w:rPr>
          <w:rFonts w:ascii="Arial" w:hAnsi="Arial" w:cs="Arial"/>
          <w:sz w:val="24"/>
          <w:szCs w:val="24"/>
        </w:rPr>
        <w:t xml:space="preserve"> poslovanja nužna je usklađenost </w:t>
      </w:r>
      <w:r w:rsidR="005E2A49" w:rsidRPr="00D76751">
        <w:rPr>
          <w:rFonts w:ascii="Arial" w:hAnsi="Arial" w:cs="Arial"/>
          <w:sz w:val="24"/>
          <w:szCs w:val="24"/>
        </w:rPr>
        <w:t>prihoda i rashoda po razdobljima</w:t>
      </w:r>
      <w:r w:rsidR="007F3A19" w:rsidRPr="00D76751">
        <w:rPr>
          <w:rFonts w:ascii="Arial" w:hAnsi="Arial" w:cs="Arial"/>
          <w:sz w:val="24"/>
          <w:szCs w:val="24"/>
        </w:rPr>
        <w:t>,</w:t>
      </w:r>
      <w:r w:rsidR="005E2A49" w:rsidRPr="00D76751">
        <w:rPr>
          <w:rFonts w:ascii="Arial" w:hAnsi="Arial" w:cs="Arial"/>
          <w:sz w:val="24"/>
          <w:szCs w:val="24"/>
        </w:rPr>
        <w:t xml:space="preserve"> te uspostavljanje trajnog modela </w:t>
      </w:r>
      <w:r w:rsidR="007F3A19" w:rsidRPr="00D76751">
        <w:rPr>
          <w:rFonts w:ascii="Arial" w:hAnsi="Arial" w:cs="Arial"/>
          <w:sz w:val="24"/>
          <w:szCs w:val="24"/>
        </w:rPr>
        <w:t xml:space="preserve">redovitog plaćanja preuzetih obveza Županije u okviru povišenog standarda kao i </w:t>
      </w:r>
      <w:r w:rsidR="007F3A19" w:rsidRPr="00D76751">
        <w:rPr>
          <w:rFonts w:ascii="Arial" w:hAnsi="Arial"/>
          <w:sz w:val="24"/>
          <w:szCs w:val="24"/>
        </w:rPr>
        <w:t>financiranje nabavke novih vozila u okviru obveza koje Županija ima prema Ministarstvu zdravstva</w:t>
      </w:r>
      <w:r w:rsidRPr="00D76751">
        <w:rPr>
          <w:rFonts w:ascii="Arial" w:hAnsi="Arial" w:cs="Arial"/>
          <w:sz w:val="24"/>
          <w:szCs w:val="24"/>
        </w:rPr>
        <w:t>.</w:t>
      </w:r>
      <w:r w:rsidR="007F3A19" w:rsidRPr="00D76751">
        <w:rPr>
          <w:rFonts w:ascii="Arial" w:hAnsi="Arial" w:cs="Arial"/>
          <w:sz w:val="24"/>
          <w:szCs w:val="24"/>
        </w:rPr>
        <w:t xml:space="preserve"> Neispunjavanjem obveza Županije dovodi u pitanje normalno funkcioniranje Zavoda za hitnu medicinu te pružanje hitne medicinske pomoći na cijelom području Sisačko-moslavačke županije.</w:t>
      </w:r>
      <w:r w:rsidR="00D76751" w:rsidRPr="00D76751">
        <w:rPr>
          <w:rFonts w:ascii="Arial" w:hAnsi="Arial" w:cs="Arial"/>
          <w:sz w:val="24"/>
          <w:szCs w:val="24"/>
        </w:rPr>
        <w:t xml:space="preserve"> </w:t>
      </w:r>
    </w:p>
    <w:p w:rsidR="00D76751" w:rsidRPr="00D76751" w:rsidRDefault="00D76751" w:rsidP="009F77A8">
      <w:pPr>
        <w:jc w:val="both"/>
        <w:rPr>
          <w:rFonts w:ascii="Arial" w:hAnsi="Arial" w:cs="Arial"/>
          <w:sz w:val="24"/>
          <w:szCs w:val="24"/>
        </w:rPr>
      </w:pPr>
      <w:r w:rsidRPr="00D76751">
        <w:rPr>
          <w:rFonts w:ascii="Arial" w:hAnsi="Arial" w:cs="Arial"/>
          <w:sz w:val="24"/>
          <w:szCs w:val="24"/>
        </w:rPr>
        <w:t xml:space="preserve">Zavod za hitnu medicinu Sisačko-moslavačke županije je sa sredstvima HZZO-a u potpunosti izvršio sve svoje obveze bez problema u redovnom radu, te su sve usluge ispunjene u potpunosti i na vrijeme a za nastali manjak odgovorni su projekti Sisačko-moslavačke županije. </w:t>
      </w:r>
    </w:p>
    <w:p w:rsidR="007F3A19" w:rsidRPr="00D76751" w:rsidRDefault="007F3A19" w:rsidP="009F77A8">
      <w:pPr>
        <w:jc w:val="both"/>
        <w:rPr>
          <w:rFonts w:ascii="Arial" w:hAnsi="Arial" w:cs="Arial"/>
          <w:sz w:val="24"/>
          <w:szCs w:val="24"/>
        </w:rPr>
      </w:pPr>
      <w:r w:rsidRPr="00D76751">
        <w:rPr>
          <w:rFonts w:ascii="Arial" w:hAnsi="Arial" w:cs="Arial"/>
          <w:sz w:val="24"/>
          <w:szCs w:val="24"/>
        </w:rPr>
        <w:t>Nadamo se da će se u 2021. godini riješiti navedeni problemi te konačno poštivati zakonske obveze prema Ministarstvu zdravstva kao i Vladi Republike Hrvatske, na korist građana naše županije.</w:t>
      </w:r>
    </w:p>
    <w:p w:rsidR="00FF165A" w:rsidRPr="00D76751" w:rsidRDefault="00FF165A" w:rsidP="00FF165A">
      <w:pPr>
        <w:spacing w:after="0" w:line="240" w:lineRule="auto"/>
        <w:ind w:left="5664"/>
        <w:jc w:val="center"/>
        <w:rPr>
          <w:rFonts w:ascii="Arial" w:hAnsi="Arial" w:cs="Arial"/>
          <w:sz w:val="24"/>
          <w:szCs w:val="24"/>
        </w:rPr>
      </w:pPr>
      <w:r w:rsidRPr="00D76751">
        <w:rPr>
          <w:rFonts w:ascii="Arial" w:hAnsi="Arial" w:cs="Arial"/>
          <w:sz w:val="24"/>
          <w:szCs w:val="24"/>
        </w:rPr>
        <w:t xml:space="preserve">         Ravnatelj</w:t>
      </w:r>
    </w:p>
    <w:p w:rsidR="00A1133B" w:rsidRPr="00D76751" w:rsidRDefault="00D060E0" w:rsidP="00192A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6751">
        <w:rPr>
          <w:rFonts w:ascii="Arial" w:hAnsi="Arial" w:cs="Arial"/>
          <w:sz w:val="24"/>
          <w:szCs w:val="24"/>
        </w:rPr>
        <w:t>Tomislav Fabijanić,</w:t>
      </w:r>
      <w:r w:rsidR="005E4D10" w:rsidRPr="00D76751">
        <w:rPr>
          <w:rFonts w:ascii="Arial" w:hAnsi="Arial" w:cs="Arial"/>
          <w:sz w:val="24"/>
          <w:szCs w:val="24"/>
        </w:rPr>
        <w:t xml:space="preserve"> dr.med.</w:t>
      </w:r>
    </w:p>
    <w:sectPr w:rsidR="00A1133B" w:rsidRPr="00D76751" w:rsidSect="00300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C61" w:rsidRDefault="00F60C61" w:rsidP="002906D0">
      <w:pPr>
        <w:spacing w:after="0" w:line="240" w:lineRule="auto"/>
      </w:pPr>
      <w:r>
        <w:separator/>
      </w:r>
    </w:p>
  </w:endnote>
  <w:endnote w:type="continuationSeparator" w:id="0">
    <w:p w:rsidR="00F60C61" w:rsidRDefault="00F60C61" w:rsidP="0029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C61" w:rsidRDefault="00F60C61" w:rsidP="002906D0">
      <w:pPr>
        <w:spacing w:after="0" w:line="240" w:lineRule="auto"/>
      </w:pPr>
      <w:r>
        <w:separator/>
      </w:r>
    </w:p>
  </w:footnote>
  <w:footnote w:type="continuationSeparator" w:id="0">
    <w:p w:rsidR="00F60C61" w:rsidRDefault="00F60C61" w:rsidP="0029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4B1E"/>
    <w:multiLevelType w:val="hybridMultilevel"/>
    <w:tmpl w:val="3E6ABCB2"/>
    <w:lvl w:ilvl="0" w:tplc="044AC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C53785"/>
    <w:multiLevelType w:val="hybridMultilevel"/>
    <w:tmpl w:val="A62ED248"/>
    <w:lvl w:ilvl="0" w:tplc="AC9EC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178"/>
    <w:multiLevelType w:val="multilevel"/>
    <w:tmpl w:val="EF986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417BB5"/>
    <w:multiLevelType w:val="hybridMultilevel"/>
    <w:tmpl w:val="FCDADB86"/>
    <w:numStyleLink w:val="ImportedStyle10"/>
  </w:abstractNum>
  <w:abstractNum w:abstractNumId="5" w15:restartNumberingAfterBreak="0">
    <w:nsid w:val="14301CE3"/>
    <w:multiLevelType w:val="hybridMultilevel"/>
    <w:tmpl w:val="DFBA8A2E"/>
    <w:lvl w:ilvl="0" w:tplc="5D20EF0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90415"/>
    <w:multiLevelType w:val="multilevel"/>
    <w:tmpl w:val="AB2089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8D7A31"/>
    <w:multiLevelType w:val="multilevel"/>
    <w:tmpl w:val="E5E406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6856CD2"/>
    <w:multiLevelType w:val="multilevel"/>
    <w:tmpl w:val="083098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C6C64BB"/>
    <w:multiLevelType w:val="hybridMultilevel"/>
    <w:tmpl w:val="C68ED23E"/>
    <w:lvl w:ilvl="0" w:tplc="9DCE98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D13E3"/>
    <w:multiLevelType w:val="hybridMultilevel"/>
    <w:tmpl w:val="31528610"/>
    <w:lvl w:ilvl="0" w:tplc="34E21A0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B7C01"/>
    <w:multiLevelType w:val="hybridMultilevel"/>
    <w:tmpl w:val="62E69552"/>
    <w:lvl w:ilvl="0" w:tplc="396A17C6">
      <w:start w:val="4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0CD4D2D"/>
    <w:multiLevelType w:val="hybridMultilevel"/>
    <w:tmpl w:val="F4AAB1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6186"/>
    <w:multiLevelType w:val="multilevel"/>
    <w:tmpl w:val="1414A9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B81EAD"/>
    <w:multiLevelType w:val="hybridMultilevel"/>
    <w:tmpl w:val="1AC0A0D0"/>
    <w:lvl w:ilvl="0" w:tplc="CCAED11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E13EB42A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 w15:restartNumberingAfterBreak="0">
    <w:nsid w:val="56E97F66"/>
    <w:multiLevelType w:val="multilevel"/>
    <w:tmpl w:val="EF986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9C5A59"/>
    <w:multiLevelType w:val="hybridMultilevel"/>
    <w:tmpl w:val="DC0C53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941261"/>
    <w:multiLevelType w:val="hybridMultilevel"/>
    <w:tmpl w:val="CE60D66E"/>
    <w:lvl w:ilvl="0" w:tplc="EBC81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32048"/>
    <w:multiLevelType w:val="hybridMultilevel"/>
    <w:tmpl w:val="88B642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C6D1E"/>
    <w:multiLevelType w:val="multilevel"/>
    <w:tmpl w:val="EF986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C066F9B"/>
    <w:multiLevelType w:val="hybridMultilevel"/>
    <w:tmpl w:val="94BEA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F72F7"/>
    <w:multiLevelType w:val="hybridMultilevel"/>
    <w:tmpl w:val="3C6EB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3"/>
  </w:num>
  <w:num w:numId="5">
    <w:abstractNumId w:val="17"/>
  </w:num>
  <w:num w:numId="6">
    <w:abstractNumId w:val="9"/>
  </w:num>
  <w:num w:numId="7">
    <w:abstractNumId w:val="12"/>
  </w:num>
  <w:num w:numId="8">
    <w:abstractNumId w:val="2"/>
  </w:num>
  <w:num w:numId="9">
    <w:abstractNumId w:val="16"/>
  </w:num>
  <w:num w:numId="10">
    <w:abstractNumId w:val="6"/>
  </w:num>
  <w:num w:numId="11">
    <w:abstractNumId w:val="21"/>
  </w:num>
  <w:num w:numId="12">
    <w:abstractNumId w:val="19"/>
  </w:num>
  <w:num w:numId="13">
    <w:abstractNumId w:val="18"/>
  </w:num>
  <w:num w:numId="14">
    <w:abstractNumId w:val="5"/>
  </w:num>
  <w:num w:numId="15">
    <w:abstractNumId w:val="10"/>
  </w:num>
  <w:num w:numId="16">
    <w:abstractNumId w:val="1"/>
  </w:num>
  <w:num w:numId="17">
    <w:abstractNumId w:val="4"/>
  </w:num>
  <w:num w:numId="18">
    <w:abstractNumId w:val="7"/>
  </w:num>
  <w:num w:numId="19">
    <w:abstractNumId w:val="20"/>
  </w:num>
  <w:num w:numId="20">
    <w:abstractNumId w:val="11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D9"/>
    <w:rsid w:val="0000591C"/>
    <w:rsid w:val="00013B22"/>
    <w:rsid w:val="00015B4F"/>
    <w:rsid w:val="00022F11"/>
    <w:rsid w:val="00027CDF"/>
    <w:rsid w:val="00040737"/>
    <w:rsid w:val="000520A5"/>
    <w:rsid w:val="0005733C"/>
    <w:rsid w:val="0006712F"/>
    <w:rsid w:val="00073BDF"/>
    <w:rsid w:val="00077A1E"/>
    <w:rsid w:val="00092E30"/>
    <w:rsid w:val="00096BDD"/>
    <w:rsid w:val="000A40A2"/>
    <w:rsid w:val="000B318C"/>
    <w:rsid w:val="000B44E2"/>
    <w:rsid w:val="000B646C"/>
    <w:rsid w:val="000B7930"/>
    <w:rsid w:val="000E3685"/>
    <w:rsid w:val="000E3D39"/>
    <w:rsid w:val="000E717B"/>
    <w:rsid w:val="000F1CC1"/>
    <w:rsid w:val="000F5F1A"/>
    <w:rsid w:val="0010175B"/>
    <w:rsid w:val="00103689"/>
    <w:rsid w:val="0010699A"/>
    <w:rsid w:val="001340CD"/>
    <w:rsid w:val="00143C07"/>
    <w:rsid w:val="00147528"/>
    <w:rsid w:val="00152D14"/>
    <w:rsid w:val="0017120A"/>
    <w:rsid w:val="001768F2"/>
    <w:rsid w:val="00180142"/>
    <w:rsid w:val="001870C6"/>
    <w:rsid w:val="00192AA3"/>
    <w:rsid w:val="00195369"/>
    <w:rsid w:val="001964B6"/>
    <w:rsid w:val="001C0F59"/>
    <w:rsid w:val="001C54D4"/>
    <w:rsid w:val="001D3E7F"/>
    <w:rsid w:val="001D4909"/>
    <w:rsid w:val="001E2060"/>
    <w:rsid w:val="001E69E0"/>
    <w:rsid w:val="001F03AA"/>
    <w:rsid w:val="001F283A"/>
    <w:rsid w:val="00201111"/>
    <w:rsid w:val="0020521D"/>
    <w:rsid w:val="002055AA"/>
    <w:rsid w:val="00206895"/>
    <w:rsid w:val="00210446"/>
    <w:rsid w:val="00210511"/>
    <w:rsid w:val="00227070"/>
    <w:rsid w:val="00242143"/>
    <w:rsid w:val="00263E50"/>
    <w:rsid w:val="00267013"/>
    <w:rsid w:val="00271B72"/>
    <w:rsid w:val="002906D0"/>
    <w:rsid w:val="002926D7"/>
    <w:rsid w:val="002927E1"/>
    <w:rsid w:val="0029331A"/>
    <w:rsid w:val="00295317"/>
    <w:rsid w:val="002A5A5E"/>
    <w:rsid w:val="002A7B26"/>
    <w:rsid w:val="002B0AE6"/>
    <w:rsid w:val="002B0D7B"/>
    <w:rsid w:val="002D249C"/>
    <w:rsid w:val="002D26A4"/>
    <w:rsid w:val="002D4AD7"/>
    <w:rsid w:val="002E0F73"/>
    <w:rsid w:val="00300F04"/>
    <w:rsid w:val="00301E3E"/>
    <w:rsid w:val="00303391"/>
    <w:rsid w:val="00305389"/>
    <w:rsid w:val="00316412"/>
    <w:rsid w:val="003203E1"/>
    <w:rsid w:val="00334EAD"/>
    <w:rsid w:val="003354D8"/>
    <w:rsid w:val="003376CA"/>
    <w:rsid w:val="00340E03"/>
    <w:rsid w:val="00343239"/>
    <w:rsid w:val="003447F1"/>
    <w:rsid w:val="0035022C"/>
    <w:rsid w:val="0035488A"/>
    <w:rsid w:val="003623BE"/>
    <w:rsid w:val="00371EA8"/>
    <w:rsid w:val="00376975"/>
    <w:rsid w:val="003824E3"/>
    <w:rsid w:val="00387173"/>
    <w:rsid w:val="0038725F"/>
    <w:rsid w:val="003902D9"/>
    <w:rsid w:val="00394895"/>
    <w:rsid w:val="00396538"/>
    <w:rsid w:val="003B7009"/>
    <w:rsid w:val="003C28DD"/>
    <w:rsid w:val="003E5716"/>
    <w:rsid w:val="003F5F12"/>
    <w:rsid w:val="003F653D"/>
    <w:rsid w:val="00401713"/>
    <w:rsid w:val="0040764E"/>
    <w:rsid w:val="00407FB2"/>
    <w:rsid w:val="0041520E"/>
    <w:rsid w:val="00421AD0"/>
    <w:rsid w:val="0042242D"/>
    <w:rsid w:val="004318CB"/>
    <w:rsid w:val="00436E7E"/>
    <w:rsid w:val="00445391"/>
    <w:rsid w:val="004521C1"/>
    <w:rsid w:val="00455466"/>
    <w:rsid w:val="00455B75"/>
    <w:rsid w:val="004617DB"/>
    <w:rsid w:val="004665D2"/>
    <w:rsid w:val="00467B7D"/>
    <w:rsid w:val="00482471"/>
    <w:rsid w:val="004836E5"/>
    <w:rsid w:val="004857BC"/>
    <w:rsid w:val="00487ED9"/>
    <w:rsid w:val="00492F7B"/>
    <w:rsid w:val="00493C48"/>
    <w:rsid w:val="004969E9"/>
    <w:rsid w:val="004A671B"/>
    <w:rsid w:val="004B38E4"/>
    <w:rsid w:val="004B685A"/>
    <w:rsid w:val="004B7D07"/>
    <w:rsid w:val="004C3C1C"/>
    <w:rsid w:val="004C4AA2"/>
    <w:rsid w:val="004E68D8"/>
    <w:rsid w:val="004F09D2"/>
    <w:rsid w:val="004F3E95"/>
    <w:rsid w:val="004F6A3E"/>
    <w:rsid w:val="005011AB"/>
    <w:rsid w:val="005030D6"/>
    <w:rsid w:val="00516A9F"/>
    <w:rsid w:val="005426F4"/>
    <w:rsid w:val="00544942"/>
    <w:rsid w:val="005450F1"/>
    <w:rsid w:val="00557CF1"/>
    <w:rsid w:val="00561731"/>
    <w:rsid w:val="00562057"/>
    <w:rsid w:val="00571A83"/>
    <w:rsid w:val="005732AF"/>
    <w:rsid w:val="0058493B"/>
    <w:rsid w:val="00586193"/>
    <w:rsid w:val="00586914"/>
    <w:rsid w:val="0059225B"/>
    <w:rsid w:val="0059305D"/>
    <w:rsid w:val="005A0465"/>
    <w:rsid w:val="005A3AB2"/>
    <w:rsid w:val="005A52AA"/>
    <w:rsid w:val="005B04F6"/>
    <w:rsid w:val="005B10D0"/>
    <w:rsid w:val="005B57FA"/>
    <w:rsid w:val="005C046E"/>
    <w:rsid w:val="005C39D8"/>
    <w:rsid w:val="005C3D77"/>
    <w:rsid w:val="005D016D"/>
    <w:rsid w:val="005D1CEC"/>
    <w:rsid w:val="005D35B8"/>
    <w:rsid w:val="005E07E1"/>
    <w:rsid w:val="005E2A49"/>
    <w:rsid w:val="005E4D10"/>
    <w:rsid w:val="005F1302"/>
    <w:rsid w:val="005F433A"/>
    <w:rsid w:val="005F7978"/>
    <w:rsid w:val="0060268A"/>
    <w:rsid w:val="00603970"/>
    <w:rsid w:val="006079A1"/>
    <w:rsid w:val="00612DB4"/>
    <w:rsid w:val="00613F50"/>
    <w:rsid w:val="006168F5"/>
    <w:rsid w:val="00640102"/>
    <w:rsid w:val="006435E3"/>
    <w:rsid w:val="006466F8"/>
    <w:rsid w:val="00647FFB"/>
    <w:rsid w:val="006C53AE"/>
    <w:rsid w:val="006C6A4A"/>
    <w:rsid w:val="006D3C42"/>
    <w:rsid w:val="006D5B94"/>
    <w:rsid w:val="006E1C17"/>
    <w:rsid w:val="006F2F32"/>
    <w:rsid w:val="006F35CF"/>
    <w:rsid w:val="007002B6"/>
    <w:rsid w:val="00714811"/>
    <w:rsid w:val="0072016F"/>
    <w:rsid w:val="00723657"/>
    <w:rsid w:val="00725716"/>
    <w:rsid w:val="007261AF"/>
    <w:rsid w:val="00726B92"/>
    <w:rsid w:val="00730503"/>
    <w:rsid w:val="00731EAE"/>
    <w:rsid w:val="00734F1C"/>
    <w:rsid w:val="007367FB"/>
    <w:rsid w:val="00743AEE"/>
    <w:rsid w:val="00752AF8"/>
    <w:rsid w:val="00757BF5"/>
    <w:rsid w:val="00760290"/>
    <w:rsid w:val="0076384A"/>
    <w:rsid w:val="00765266"/>
    <w:rsid w:val="00766BEF"/>
    <w:rsid w:val="00771663"/>
    <w:rsid w:val="00780908"/>
    <w:rsid w:val="0078269A"/>
    <w:rsid w:val="007830A1"/>
    <w:rsid w:val="007925E4"/>
    <w:rsid w:val="00796B8E"/>
    <w:rsid w:val="007B0800"/>
    <w:rsid w:val="007B18CA"/>
    <w:rsid w:val="007B3F39"/>
    <w:rsid w:val="007D432E"/>
    <w:rsid w:val="007D4718"/>
    <w:rsid w:val="007D7D3E"/>
    <w:rsid w:val="007E038B"/>
    <w:rsid w:val="007E6A9F"/>
    <w:rsid w:val="007E6E60"/>
    <w:rsid w:val="007F0BC2"/>
    <w:rsid w:val="007F16C2"/>
    <w:rsid w:val="007F3A19"/>
    <w:rsid w:val="00802832"/>
    <w:rsid w:val="008051A4"/>
    <w:rsid w:val="00824CD1"/>
    <w:rsid w:val="008251DA"/>
    <w:rsid w:val="008322A4"/>
    <w:rsid w:val="00837291"/>
    <w:rsid w:val="0085263C"/>
    <w:rsid w:val="00855BB0"/>
    <w:rsid w:val="00856077"/>
    <w:rsid w:val="008632A5"/>
    <w:rsid w:val="00863646"/>
    <w:rsid w:val="00864FE4"/>
    <w:rsid w:val="00865881"/>
    <w:rsid w:val="00873115"/>
    <w:rsid w:val="00873F4E"/>
    <w:rsid w:val="00875023"/>
    <w:rsid w:val="00876B42"/>
    <w:rsid w:val="008814D2"/>
    <w:rsid w:val="008868BA"/>
    <w:rsid w:val="008A02C1"/>
    <w:rsid w:val="008A1363"/>
    <w:rsid w:val="008A1477"/>
    <w:rsid w:val="008A5A01"/>
    <w:rsid w:val="008C3021"/>
    <w:rsid w:val="008D2A36"/>
    <w:rsid w:val="008D4AD1"/>
    <w:rsid w:val="008E0204"/>
    <w:rsid w:val="008E02F8"/>
    <w:rsid w:val="00902FF0"/>
    <w:rsid w:val="00903214"/>
    <w:rsid w:val="00910416"/>
    <w:rsid w:val="0093080C"/>
    <w:rsid w:val="00936D9E"/>
    <w:rsid w:val="00937CA9"/>
    <w:rsid w:val="00941668"/>
    <w:rsid w:val="0094424D"/>
    <w:rsid w:val="009506DA"/>
    <w:rsid w:val="00952DD7"/>
    <w:rsid w:val="0095620E"/>
    <w:rsid w:val="00965D8E"/>
    <w:rsid w:val="0097472D"/>
    <w:rsid w:val="0097523F"/>
    <w:rsid w:val="009806C8"/>
    <w:rsid w:val="00980FEA"/>
    <w:rsid w:val="00990671"/>
    <w:rsid w:val="00994BAA"/>
    <w:rsid w:val="009A0980"/>
    <w:rsid w:val="009A7F13"/>
    <w:rsid w:val="009B4F25"/>
    <w:rsid w:val="009B670E"/>
    <w:rsid w:val="009C0312"/>
    <w:rsid w:val="009C561E"/>
    <w:rsid w:val="009E6E45"/>
    <w:rsid w:val="009E6FCC"/>
    <w:rsid w:val="009F77A8"/>
    <w:rsid w:val="00A05EB3"/>
    <w:rsid w:val="00A1133B"/>
    <w:rsid w:val="00A15937"/>
    <w:rsid w:val="00A25EA7"/>
    <w:rsid w:val="00A3476A"/>
    <w:rsid w:val="00A52809"/>
    <w:rsid w:val="00A607A9"/>
    <w:rsid w:val="00A66083"/>
    <w:rsid w:val="00A670D3"/>
    <w:rsid w:val="00A71DA8"/>
    <w:rsid w:val="00A77560"/>
    <w:rsid w:val="00A90F75"/>
    <w:rsid w:val="00A93F18"/>
    <w:rsid w:val="00AA5D80"/>
    <w:rsid w:val="00AA7709"/>
    <w:rsid w:val="00AB03DB"/>
    <w:rsid w:val="00AB2730"/>
    <w:rsid w:val="00AB7DC3"/>
    <w:rsid w:val="00AC3890"/>
    <w:rsid w:val="00AD1E92"/>
    <w:rsid w:val="00AF1084"/>
    <w:rsid w:val="00AF5B49"/>
    <w:rsid w:val="00AF6993"/>
    <w:rsid w:val="00B0115C"/>
    <w:rsid w:val="00B10657"/>
    <w:rsid w:val="00B12C8E"/>
    <w:rsid w:val="00B14DC9"/>
    <w:rsid w:val="00B1628B"/>
    <w:rsid w:val="00B260AE"/>
    <w:rsid w:val="00B27BBF"/>
    <w:rsid w:val="00B3436F"/>
    <w:rsid w:val="00B35D06"/>
    <w:rsid w:val="00B4192E"/>
    <w:rsid w:val="00B460A1"/>
    <w:rsid w:val="00B56545"/>
    <w:rsid w:val="00B579EB"/>
    <w:rsid w:val="00B64E3A"/>
    <w:rsid w:val="00B6620C"/>
    <w:rsid w:val="00B672FF"/>
    <w:rsid w:val="00B846EB"/>
    <w:rsid w:val="00B856EF"/>
    <w:rsid w:val="00B93169"/>
    <w:rsid w:val="00B94D90"/>
    <w:rsid w:val="00B96741"/>
    <w:rsid w:val="00BA0914"/>
    <w:rsid w:val="00BA1698"/>
    <w:rsid w:val="00BB003F"/>
    <w:rsid w:val="00BB4E7B"/>
    <w:rsid w:val="00BC4A3B"/>
    <w:rsid w:val="00BD0A25"/>
    <w:rsid w:val="00BD4029"/>
    <w:rsid w:val="00BE0162"/>
    <w:rsid w:val="00BE048A"/>
    <w:rsid w:val="00BE720B"/>
    <w:rsid w:val="00BF50C5"/>
    <w:rsid w:val="00BF706F"/>
    <w:rsid w:val="00C03F0A"/>
    <w:rsid w:val="00C06989"/>
    <w:rsid w:val="00C168CA"/>
    <w:rsid w:val="00C2390C"/>
    <w:rsid w:val="00C252E3"/>
    <w:rsid w:val="00C3547B"/>
    <w:rsid w:val="00C36E94"/>
    <w:rsid w:val="00C46E13"/>
    <w:rsid w:val="00C52955"/>
    <w:rsid w:val="00C60730"/>
    <w:rsid w:val="00C706EB"/>
    <w:rsid w:val="00C72EF0"/>
    <w:rsid w:val="00C765EE"/>
    <w:rsid w:val="00C80E39"/>
    <w:rsid w:val="00C83EE9"/>
    <w:rsid w:val="00C84CE4"/>
    <w:rsid w:val="00C94139"/>
    <w:rsid w:val="00C97A41"/>
    <w:rsid w:val="00CA2E81"/>
    <w:rsid w:val="00CB16EE"/>
    <w:rsid w:val="00CC554A"/>
    <w:rsid w:val="00CD22F2"/>
    <w:rsid w:val="00CD3DAA"/>
    <w:rsid w:val="00CE082B"/>
    <w:rsid w:val="00CE1A05"/>
    <w:rsid w:val="00CE506C"/>
    <w:rsid w:val="00CF0BDB"/>
    <w:rsid w:val="00CF0D01"/>
    <w:rsid w:val="00CF2A25"/>
    <w:rsid w:val="00D060E0"/>
    <w:rsid w:val="00D114D1"/>
    <w:rsid w:val="00D11D46"/>
    <w:rsid w:val="00D16FCC"/>
    <w:rsid w:val="00D548E0"/>
    <w:rsid w:val="00D5703D"/>
    <w:rsid w:val="00D60485"/>
    <w:rsid w:val="00D679B5"/>
    <w:rsid w:val="00D703AE"/>
    <w:rsid w:val="00D751EE"/>
    <w:rsid w:val="00D75AE6"/>
    <w:rsid w:val="00D76751"/>
    <w:rsid w:val="00D81EC6"/>
    <w:rsid w:val="00D86D42"/>
    <w:rsid w:val="00D97AC3"/>
    <w:rsid w:val="00DA12BF"/>
    <w:rsid w:val="00DA167F"/>
    <w:rsid w:val="00DA5704"/>
    <w:rsid w:val="00DB1C44"/>
    <w:rsid w:val="00DB261F"/>
    <w:rsid w:val="00DB4BB2"/>
    <w:rsid w:val="00DB6ED3"/>
    <w:rsid w:val="00DC0317"/>
    <w:rsid w:val="00DC21F4"/>
    <w:rsid w:val="00DC540B"/>
    <w:rsid w:val="00DC77F6"/>
    <w:rsid w:val="00DD57D6"/>
    <w:rsid w:val="00DD69AD"/>
    <w:rsid w:val="00DD79D5"/>
    <w:rsid w:val="00DE05BE"/>
    <w:rsid w:val="00DF4F7B"/>
    <w:rsid w:val="00DF69F4"/>
    <w:rsid w:val="00E04E9A"/>
    <w:rsid w:val="00E07FCE"/>
    <w:rsid w:val="00E1322D"/>
    <w:rsid w:val="00E22471"/>
    <w:rsid w:val="00E437BC"/>
    <w:rsid w:val="00E5466C"/>
    <w:rsid w:val="00E5686E"/>
    <w:rsid w:val="00E572A7"/>
    <w:rsid w:val="00E64390"/>
    <w:rsid w:val="00E64EA3"/>
    <w:rsid w:val="00E71D8E"/>
    <w:rsid w:val="00E827B7"/>
    <w:rsid w:val="00EA0386"/>
    <w:rsid w:val="00EA7041"/>
    <w:rsid w:val="00EB110F"/>
    <w:rsid w:val="00EB1C56"/>
    <w:rsid w:val="00EB251A"/>
    <w:rsid w:val="00EC22D8"/>
    <w:rsid w:val="00EC3ACB"/>
    <w:rsid w:val="00ED089C"/>
    <w:rsid w:val="00ED4276"/>
    <w:rsid w:val="00EE4658"/>
    <w:rsid w:val="00EE7BC6"/>
    <w:rsid w:val="00F0459E"/>
    <w:rsid w:val="00F04BD0"/>
    <w:rsid w:val="00F07AB6"/>
    <w:rsid w:val="00F111D1"/>
    <w:rsid w:val="00F120CF"/>
    <w:rsid w:val="00F203A5"/>
    <w:rsid w:val="00F253A6"/>
    <w:rsid w:val="00F26E0A"/>
    <w:rsid w:val="00F33221"/>
    <w:rsid w:val="00F40B0F"/>
    <w:rsid w:val="00F40D13"/>
    <w:rsid w:val="00F430A6"/>
    <w:rsid w:val="00F47AA4"/>
    <w:rsid w:val="00F525C3"/>
    <w:rsid w:val="00F53FA4"/>
    <w:rsid w:val="00F60C61"/>
    <w:rsid w:val="00F61278"/>
    <w:rsid w:val="00F6658E"/>
    <w:rsid w:val="00F728B4"/>
    <w:rsid w:val="00F77FDC"/>
    <w:rsid w:val="00F86778"/>
    <w:rsid w:val="00F9165F"/>
    <w:rsid w:val="00F947DB"/>
    <w:rsid w:val="00F94FBF"/>
    <w:rsid w:val="00FA4736"/>
    <w:rsid w:val="00FA7433"/>
    <w:rsid w:val="00FB1A19"/>
    <w:rsid w:val="00FB71F9"/>
    <w:rsid w:val="00FC0608"/>
    <w:rsid w:val="00FC0902"/>
    <w:rsid w:val="00FC22E8"/>
    <w:rsid w:val="00FD1790"/>
    <w:rsid w:val="00FE0077"/>
    <w:rsid w:val="00FE3B6B"/>
    <w:rsid w:val="00FE5116"/>
    <w:rsid w:val="00FF165A"/>
    <w:rsid w:val="00F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AA01EA-8297-4493-B20C-38837BDB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9C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9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902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9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02D9"/>
  </w:style>
  <w:style w:type="character" w:styleId="Hiperveza">
    <w:name w:val="Hyperlink"/>
    <w:uiPriority w:val="99"/>
    <w:unhideWhenUsed/>
    <w:rsid w:val="003902D9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B460A1"/>
    <w:rPr>
      <w:sz w:val="22"/>
      <w:szCs w:val="22"/>
      <w:lang w:eastAsia="en-US"/>
    </w:rPr>
  </w:style>
  <w:style w:type="character" w:customStyle="1" w:styleId="street-address">
    <w:name w:val="street-address"/>
    <w:rsid w:val="00B460A1"/>
  </w:style>
  <w:style w:type="character" w:customStyle="1" w:styleId="postal-code">
    <w:name w:val="postal-code"/>
    <w:rsid w:val="00B460A1"/>
  </w:style>
  <w:style w:type="character" w:customStyle="1" w:styleId="BezproredaChar">
    <w:name w:val="Bez proreda Char"/>
    <w:basedOn w:val="Zadanifontodlomka"/>
    <w:link w:val="Bezproreda"/>
    <w:uiPriority w:val="1"/>
    <w:rsid w:val="00864FE4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864FE4"/>
    <w:pPr>
      <w:spacing w:after="0" w:line="240" w:lineRule="auto"/>
      <w:ind w:left="720" w:firstLine="360"/>
      <w:contextualSpacing/>
    </w:pPr>
    <w:rPr>
      <w:rFonts w:asciiTheme="minorHAnsi" w:eastAsiaTheme="minorEastAsia" w:hAnsiTheme="minorHAnsi" w:cstheme="minorBidi"/>
    </w:rPr>
  </w:style>
  <w:style w:type="character" w:styleId="Naglaeno">
    <w:name w:val="Strong"/>
    <w:basedOn w:val="Zadanifontodlomka"/>
    <w:uiPriority w:val="22"/>
    <w:qFormat/>
    <w:rsid w:val="00864FE4"/>
    <w:rPr>
      <w:b/>
      <w:bCs/>
      <w:spacing w:val="0"/>
    </w:rPr>
  </w:style>
  <w:style w:type="paragraph" w:styleId="Tijeloteksta">
    <w:name w:val="Body Text"/>
    <w:basedOn w:val="Normal"/>
    <w:link w:val="TijelotekstaChar"/>
    <w:rsid w:val="00BB003F"/>
    <w:pPr>
      <w:spacing w:after="0" w:line="240" w:lineRule="auto"/>
    </w:pPr>
    <w:rPr>
      <w:rFonts w:ascii="Times New Roman" w:eastAsia="Times New Roman" w:hAnsi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B003F"/>
    <w:rPr>
      <w:rFonts w:ascii="Times New Roman" w:eastAsia="Times New Roman" w:hAnsi="Times New Roman"/>
      <w:sz w:val="22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9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906D0"/>
    <w:rPr>
      <w:sz w:val="22"/>
      <w:szCs w:val="22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857BC"/>
    <w:rPr>
      <w:color w:val="605E5C"/>
      <w:shd w:val="clear" w:color="auto" w:fill="E1DFDD"/>
    </w:rPr>
  </w:style>
  <w:style w:type="paragraph" w:customStyle="1" w:styleId="Body">
    <w:name w:val="Body"/>
    <w:rsid w:val="0058493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paragraph" w:customStyle="1" w:styleId="BodyAA">
    <w:name w:val="Body A A"/>
    <w:rsid w:val="0058493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numbering" w:customStyle="1" w:styleId="ImportedStyle10">
    <w:name w:val="Imported Style 1.0"/>
    <w:rsid w:val="0058493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90EF9-4768-43A8-AB4D-57A96E9F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2721</Words>
  <Characters>15512</Characters>
  <Application>Microsoft Office Word</Application>
  <DocSecurity>0</DocSecurity>
  <Lines>129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</dc:creator>
  <cp:lastModifiedBy>End User</cp:lastModifiedBy>
  <cp:revision>2</cp:revision>
  <cp:lastPrinted>2021-02-24T12:30:00Z</cp:lastPrinted>
  <dcterms:created xsi:type="dcterms:W3CDTF">2021-02-24T12:46:00Z</dcterms:created>
  <dcterms:modified xsi:type="dcterms:W3CDTF">2021-02-24T12:46:00Z</dcterms:modified>
</cp:coreProperties>
</file>