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8E47" w14:textId="2AB0E2D8" w:rsidR="0034280C" w:rsidRPr="0034280C" w:rsidRDefault="0034280C" w:rsidP="00B86ABE">
      <w:pPr>
        <w:rPr>
          <w:rFonts w:ascii="Arial" w:eastAsia="Times New Roman" w:hAnsi="Arial" w:cs="Arial"/>
          <w:b/>
          <w:bCs/>
          <w:lang w:eastAsia="hr-HR"/>
        </w:rPr>
      </w:pPr>
      <w:bookmarkStart w:id="0" w:name="_Hlk201092300"/>
      <w:r w:rsidRPr="00AE3B03">
        <w:rPr>
          <w:rFonts w:eastAsia="Calibri"/>
          <w:noProof/>
          <w:color w:val="0000FF"/>
          <w:kern w:val="2"/>
        </w:rPr>
        <w:drawing>
          <wp:inline distT="0" distB="0" distL="0" distR="0" wp14:anchorId="5DD5D969" wp14:editId="4A7E650A">
            <wp:extent cx="819150" cy="819150"/>
            <wp:effectExtent l="0" t="0" r="0" b="0"/>
            <wp:docPr id="4" name="Slika 2" descr="http://t2.gstatic.com/images?q=tbn:ANd9GcQFu4odXlyXL0MQlY43YY4IjEpEEMAhh8hxl0gqafDQtu1ZWkB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t2.gstatic.com/images?q=tbn:ANd9GcQFu4odXlyXL0MQlY43YY4IjEpEEMAhh8hxl0gqafDQtu1ZWkB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80C">
        <w:rPr>
          <w:rFonts w:ascii="Arial" w:eastAsia="Times New Roman" w:hAnsi="Arial" w:cs="Arial"/>
          <w:b/>
          <w:bCs/>
          <w:lang w:eastAsia="hr-HR"/>
        </w:rPr>
        <w:t>ZAVOD ZA HITNU MEDICINU  SISAČKO-MOSLAVAČKE ŽUPANIJE</w:t>
      </w:r>
    </w:p>
    <w:p w14:paraId="07B03554" w14:textId="753FC68C" w:rsidR="0034280C" w:rsidRPr="0002646F" w:rsidRDefault="0034280C" w:rsidP="0002646F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Ulica 1. svibnja br. 20, 44000 S</w:t>
      </w:r>
      <w:r w:rsidR="00B86ABE">
        <w:rPr>
          <w:rFonts w:ascii="Arial" w:eastAsia="Times New Roman" w:hAnsi="Arial" w:cs="Arial"/>
          <w:lang w:eastAsia="hr-HR"/>
        </w:rPr>
        <w:t>isak</w:t>
      </w:r>
    </w:p>
    <w:p w14:paraId="016BC25D" w14:textId="321B4AB0" w:rsidR="00CF7225" w:rsidRPr="0002646F" w:rsidRDefault="0002646F" w:rsidP="0002646F">
      <w:pPr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RAVNATELJ</w:t>
      </w:r>
    </w:p>
    <w:p w14:paraId="19FDE5CD" w14:textId="77777777" w:rsidR="0034280C" w:rsidRPr="0034280C" w:rsidRDefault="0034280C" w:rsidP="00342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KLASA: 112-01/25-01/01</w:t>
      </w:r>
    </w:p>
    <w:p w14:paraId="622FC7AB" w14:textId="77777777" w:rsidR="0034280C" w:rsidRPr="0034280C" w:rsidRDefault="0034280C" w:rsidP="00342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URBROJ: 2176-116/01-25-</w:t>
      </w:r>
      <w:r w:rsidRPr="0034280C">
        <w:rPr>
          <w:rFonts w:ascii="Arial" w:eastAsia="Times New Roman" w:hAnsi="Arial" w:cs="Arial"/>
          <w:lang w:eastAsia="hr-HR"/>
        </w:rPr>
        <w:t>11</w:t>
      </w:r>
    </w:p>
    <w:p w14:paraId="4258EE45" w14:textId="5DB637B1" w:rsidR="00BD21A5" w:rsidRPr="0034280C" w:rsidRDefault="00480371" w:rsidP="00342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Sis</w:t>
      </w:r>
      <w:r w:rsidR="0034280C">
        <w:rPr>
          <w:rFonts w:ascii="Arial" w:eastAsia="Times New Roman" w:hAnsi="Arial" w:cs="Arial"/>
          <w:lang w:eastAsia="hr-HR"/>
        </w:rPr>
        <w:t>a</w:t>
      </w:r>
      <w:r w:rsidRPr="00C44BC0">
        <w:rPr>
          <w:rFonts w:ascii="Arial" w:eastAsia="Times New Roman" w:hAnsi="Arial" w:cs="Arial"/>
          <w:lang w:eastAsia="hr-HR"/>
        </w:rPr>
        <w:t>k</w:t>
      </w:r>
      <w:r w:rsidR="008457E7" w:rsidRPr="00C44BC0">
        <w:rPr>
          <w:rFonts w:ascii="Arial" w:eastAsia="Times New Roman" w:hAnsi="Arial" w:cs="Arial"/>
          <w:lang w:eastAsia="hr-HR"/>
        </w:rPr>
        <w:t xml:space="preserve">, </w:t>
      </w:r>
      <w:r w:rsidR="0034280C">
        <w:rPr>
          <w:rFonts w:ascii="Arial" w:eastAsia="Times New Roman" w:hAnsi="Arial" w:cs="Arial"/>
          <w:lang w:eastAsia="hr-HR"/>
        </w:rPr>
        <w:t xml:space="preserve">1. srpnja </w:t>
      </w:r>
      <w:r w:rsidR="0055107B">
        <w:rPr>
          <w:rFonts w:ascii="Arial" w:eastAsia="Times New Roman" w:hAnsi="Arial" w:cs="Arial"/>
          <w:lang w:eastAsia="hr-HR"/>
        </w:rPr>
        <w:t>2025.</w:t>
      </w:r>
    </w:p>
    <w:bookmarkEnd w:id="0"/>
    <w:p w14:paraId="68B9A6D4" w14:textId="77777777" w:rsidR="00895818" w:rsidRPr="00C44BC0" w:rsidRDefault="00895818" w:rsidP="00CF7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5420415" w14:textId="77777777" w:rsidR="00895818" w:rsidRPr="00C44BC0" w:rsidRDefault="00895818" w:rsidP="00CF7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1E6DED" w14:textId="5FEA3745" w:rsidR="00CF7225" w:rsidRPr="00C44BC0" w:rsidRDefault="004A0464" w:rsidP="004A04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lang w:eastAsia="hr-HR"/>
        </w:rPr>
      </w:pPr>
      <w:r w:rsidRPr="004A0464">
        <w:rPr>
          <w:rFonts w:ascii="Arial" w:eastAsia="Times New Roman" w:hAnsi="Arial" w:cs="Arial"/>
          <w:lang w:eastAsia="hr-HR"/>
        </w:rPr>
        <w:t>Na temelju članka 26. Statuta Zavoda za hitnu medicinu Sisačko-moslavačke županije KLASA:012-03/24-01/01 URBROJ: 2176-116/05-24-1 od 25. siječnja 2024. godine te članka 34. Zakona o fiskalnoj odgovornosti („Narodne novine“, br. 111/18. i 83/23.) i članka 7. Uredbe o sastavljanju i predaji Izjave o fiskalnoj odgovornosti („Narodne novine“, br. 95/19.) ravnatelj Zavoda za hitnu medicinu Sisačko-moslavačke županije donosi</w:t>
      </w:r>
    </w:p>
    <w:p w14:paraId="5C6C12BC" w14:textId="77777777" w:rsidR="00895818" w:rsidRPr="00C44BC0" w:rsidRDefault="00895818" w:rsidP="00CF72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391796E1" w14:textId="77777777" w:rsidR="00895818" w:rsidRPr="00C44BC0" w:rsidRDefault="00895818" w:rsidP="00CF72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90414BF" w14:textId="77777777" w:rsidR="00BD21A5" w:rsidRPr="00C44BC0" w:rsidRDefault="00BD21A5" w:rsidP="00CF72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b/>
          <w:bCs/>
          <w:lang w:eastAsia="hr-HR"/>
        </w:rPr>
        <w:t>PROCEDUR</w:t>
      </w:r>
      <w:r w:rsidR="00D34C8A" w:rsidRPr="00C44BC0">
        <w:rPr>
          <w:rFonts w:ascii="Arial" w:eastAsia="Times New Roman" w:hAnsi="Arial" w:cs="Arial"/>
          <w:b/>
          <w:bCs/>
          <w:lang w:eastAsia="hr-HR"/>
        </w:rPr>
        <w:t>U</w:t>
      </w:r>
      <w:r w:rsidRPr="00C44BC0">
        <w:rPr>
          <w:rFonts w:ascii="Arial" w:eastAsia="Times New Roman" w:hAnsi="Arial" w:cs="Arial"/>
          <w:b/>
          <w:bCs/>
          <w:lang w:eastAsia="hr-HR"/>
        </w:rPr>
        <w:t xml:space="preserve"> NAPLATE PRIHODA</w:t>
      </w:r>
    </w:p>
    <w:p w14:paraId="0C9CC984" w14:textId="77777777" w:rsidR="00BD21A5" w:rsidRPr="00C44BC0" w:rsidRDefault="00BD21A5" w:rsidP="00CF7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C44BC0">
        <w:rPr>
          <w:rFonts w:ascii="Arial" w:eastAsia="Times New Roman" w:hAnsi="Arial" w:cs="Arial"/>
          <w:b/>
          <w:bCs/>
          <w:lang w:eastAsia="hr-HR"/>
        </w:rPr>
        <w:t> </w:t>
      </w:r>
    </w:p>
    <w:p w14:paraId="75EB9688" w14:textId="77777777" w:rsidR="00895818" w:rsidRPr="00C44BC0" w:rsidRDefault="00895818" w:rsidP="00CF7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9FAC77B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1.</w:t>
      </w:r>
    </w:p>
    <w:p w14:paraId="54C39F10" w14:textId="77777777" w:rsidR="005525FE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Ova </w:t>
      </w:r>
      <w:r w:rsidR="00D34C8A" w:rsidRPr="00C44BC0">
        <w:rPr>
          <w:rFonts w:ascii="Arial" w:eastAsia="Times New Roman" w:hAnsi="Arial" w:cs="Arial"/>
          <w:lang w:eastAsia="hr-HR"/>
        </w:rPr>
        <w:t xml:space="preserve">procedura </w:t>
      </w:r>
      <w:r w:rsidRPr="00C44BC0">
        <w:rPr>
          <w:rFonts w:ascii="Arial" w:eastAsia="Times New Roman" w:hAnsi="Arial" w:cs="Arial"/>
          <w:lang w:eastAsia="hr-HR"/>
        </w:rPr>
        <w:t xml:space="preserve">ima za cilj osigurati učinkovit sustav nadzora </w:t>
      </w:r>
      <w:r w:rsidR="001A6625" w:rsidRPr="00C44BC0">
        <w:rPr>
          <w:rFonts w:ascii="Arial" w:eastAsia="Times New Roman" w:hAnsi="Arial" w:cs="Arial"/>
          <w:lang w:eastAsia="hr-HR"/>
        </w:rPr>
        <w:t xml:space="preserve">pravovremene </w:t>
      </w:r>
      <w:r w:rsidRPr="00C44BC0">
        <w:rPr>
          <w:rFonts w:ascii="Arial" w:eastAsia="Times New Roman" w:hAnsi="Arial" w:cs="Arial"/>
          <w:lang w:eastAsia="hr-HR"/>
        </w:rPr>
        <w:t xml:space="preserve">naplate </w:t>
      </w:r>
      <w:r w:rsidR="005525FE" w:rsidRPr="00C44BC0">
        <w:rPr>
          <w:rFonts w:ascii="Arial" w:eastAsia="Times New Roman" w:hAnsi="Arial" w:cs="Arial"/>
          <w:lang w:eastAsia="hr-HR"/>
        </w:rPr>
        <w:t>prihoda</w:t>
      </w:r>
      <w:r w:rsidR="001A6625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>Zavoda</w:t>
      </w:r>
      <w:r w:rsidR="005525FE" w:rsidRPr="00C44BC0">
        <w:rPr>
          <w:rFonts w:ascii="Arial" w:eastAsia="Times New Roman" w:hAnsi="Arial" w:cs="Arial"/>
          <w:lang w:eastAsia="hr-HR"/>
        </w:rPr>
        <w:t>.</w:t>
      </w:r>
    </w:p>
    <w:p w14:paraId="6FB9F96F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2.</w:t>
      </w:r>
    </w:p>
    <w:p w14:paraId="4CA3023F" w14:textId="77777777" w:rsidR="00BD21A5" w:rsidRPr="00C44BC0" w:rsidRDefault="00D34C8A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</w:t>
      </w:r>
      <w:r w:rsidR="00BD21A5" w:rsidRPr="00C44BC0">
        <w:rPr>
          <w:rFonts w:ascii="Arial" w:eastAsia="Times New Roman" w:hAnsi="Arial" w:cs="Arial"/>
          <w:lang w:eastAsia="hr-HR"/>
        </w:rPr>
        <w:t xml:space="preserve">rocedura </w:t>
      </w:r>
      <w:r w:rsidRPr="00C44BC0">
        <w:rPr>
          <w:rFonts w:ascii="Arial" w:eastAsia="Times New Roman" w:hAnsi="Arial" w:cs="Arial"/>
          <w:lang w:eastAsia="hr-HR"/>
        </w:rPr>
        <w:t xml:space="preserve">utvrđuje način </w:t>
      </w:r>
      <w:r w:rsidR="00BD21A5" w:rsidRPr="00C44BC0">
        <w:rPr>
          <w:rFonts w:ascii="Arial" w:eastAsia="Times New Roman" w:hAnsi="Arial" w:cs="Arial"/>
          <w:lang w:eastAsia="hr-HR"/>
        </w:rPr>
        <w:t>naplate prihoda odnosno mjere naplate, vremensko razdoblje nakon kojega se pokreće pojedina mjera naplate te praćenje naplate po poduzetim mjerama.</w:t>
      </w:r>
    </w:p>
    <w:p w14:paraId="249A0C85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3.</w:t>
      </w:r>
    </w:p>
    <w:p w14:paraId="44DF17CB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Zavod </w:t>
      </w:r>
      <w:r w:rsidR="00A36F08" w:rsidRPr="00C44BC0">
        <w:rPr>
          <w:rFonts w:ascii="Arial" w:eastAsia="Times New Roman" w:hAnsi="Arial" w:cs="Arial"/>
          <w:lang w:eastAsia="hr-HR"/>
        </w:rPr>
        <w:t xml:space="preserve">za hitnu medicinu Sisačko – moslavačke županije </w:t>
      </w:r>
      <w:r w:rsidR="00B133F9" w:rsidRPr="00C44BC0">
        <w:rPr>
          <w:rFonts w:ascii="Arial" w:eastAsia="Times New Roman" w:hAnsi="Arial" w:cs="Arial"/>
          <w:lang w:eastAsia="hr-HR"/>
        </w:rPr>
        <w:t xml:space="preserve">naplaćuje </w:t>
      </w:r>
      <w:r w:rsidRPr="00C44BC0">
        <w:rPr>
          <w:rFonts w:ascii="Arial" w:eastAsia="Times New Roman" w:hAnsi="Arial" w:cs="Arial"/>
          <w:lang w:eastAsia="hr-HR"/>
        </w:rPr>
        <w:t>sljedeće vrste prihoda:</w:t>
      </w:r>
    </w:p>
    <w:p w14:paraId="3DA0998B" w14:textId="77777777" w:rsidR="006C7F7A" w:rsidRPr="00C44BC0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1. </w:t>
      </w:r>
      <w:r w:rsidR="008A62CC" w:rsidRPr="00C44BC0">
        <w:rPr>
          <w:rFonts w:ascii="Arial" w:eastAsia="Times New Roman" w:hAnsi="Arial" w:cs="Arial"/>
          <w:lang w:eastAsia="hr-HR"/>
        </w:rPr>
        <w:t>p</w:t>
      </w:r>
      <w:r w:rsidR="006C7F7A" w:rsidRPr="00C44BC0">
        <w:rPr>
          <w:rFonts w:ascii="Arial" w:eastAsia="Times New Roman" w:hAnsi="Arial" w:cs="Arial"/>
          <w:lang w:eastAsia="hr-HR"/>
        </w:rPr>
        <w:t>rihodi od zakupa i iznajmljivanja imovine</w:t>
      </w:r>
    </w:p>
    <w:p w14:paraId="552F3852" w14:textId="77777777" w:rsidR="00A3138E" w:rsidRPr="00C44BC0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2.1.</w:t>
      </w:r>
      <w:r w:rsidR="00A3138E" w:rsidRPr="00C44BC0">
        <w:rPr>
          <w:rFonts w:ascii="Arial" w:eastAsia="Times New Roman" w:hAnsi="Arial" w:cs="Arial"/>
          <w:lang w:eastAsia="hr-HR"/>
        </w:rPr>
        <w:t xml:space="preserve"> prihodi od pruženih medicinskih usluga - usluga sanitetskog prijevoza</w:t>
      </w:r>
    </w:p>
    <w:p w14:paraId="0F907EEE" w14:textId="77777777" w:rsidR="00A3138E" w:rsidRPr="00C44BC0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2.2.</w:t>
      </w:r>
      <w:r w:rsidR="00A3138E" w:rsidRPr="00C44BC0">
        <w:rPr>
          <w:rFonts w:ascii="Arial" w:eastAsia="Times New Roman" w:hAnsi="Arial" w:cs="Arial"/>
          <w:lang w:eastAsia="hr-HR"/>
        </w:rPr>
        <w:t xml:space="preserve"> prihodi od pruženih medicinskih usluga - potpora ekipe HMP na javnim okupljanjima </w:t>
      </w:r>
    </w:p>
    <w:p w14:paraId="35621B79" w14:textId="77777777" w:rsidR="00A3138E" w:rsidRPr="00C44BC0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2.3. </w:t>
      </w:r>
      <w:r w:rsidR="00A3138E" w:rsidRPr="00C44BC0">
        <w:rPr>
          <w:rFonts w:ascii="Arial" w:eastAsia="Times New Roman" w:hAnsi="Arial" w:cs="Arial"/>
          <w:lang w:eastAsia="hr-HR"/>
        </w:rPr>
        <w:t>prihodi od pruženih medicinskih usluga</w:t>
      </w:r>
      <w:r w:rsidRPr="00C44BC0">
        <w:rPr>
          <w:rFonts w:ascii="Arial" w:eastAsia="Times New Roman" w:hAnsi="Arial" w:cs="Arial"/>
          <w:lang w:eastAsia="hr-HR"/>
        </w:rPr>
        <w:t xml:space="preserve"> - DTP postupci</w:t>
      </w:r>
    </w:p>
    <w:p w14:paraId="0FC4AE7A" w14:textId="77777777" w:rsidR="00B133F9" w:rsidRPr="00C44BC0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3. </w:t>
      </w:r>
      <w:r w:rsidR="00B133F9" w:rsidRPr="00C44BC0">
        <w:rPr>
          <w:rFonts w:ascii="Arial" w:eastAsia="Times New Roman" w:hAnsi="Arial" w:cs="Arial"/>
          <w:lang w:eastAsia="hr-HR"/>
        </w:rPr>
        <w:t>prihodi od HZZO – a na temelju ugovorenih obveza</w:t>
      </w:r>
    </w:p>
    <w:p w14:paraId="076636AC" w14:textId="77777777" w:rsidR="00B133F9" w:rsidRDefault="008152A8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4. </w:t>
      </w:r>
      <w:r w:rsidR="00493DEA" w:rsidRPr="00C44BC0">
        <w:rPr>
          <w:rFonts w:ascii="Arial" w:eastAsia="Times New Roman" w:hAnsi="Arial" w:cs="Arial"/>
          <w:lang w:eastAsia="hr-HR"/>
        </w:rPr>
        <w:t>prihodi od prodaje nefinancijske imovine</w:t>
      </w:r>
    </w:p>
    <w:p w14:paraId="3034BF79" w14:textId="0C03E233" w:rsidR="00077A65" w:rsidRDefault="00077A65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5. </w:t>
      </w:r>
      <w:r w:rsidRPr="00EC6FF7">
        <w:rPr>
          <w:rFonts w:ascii="Arial" w:eastAsia="Times New Roman" w:hAnsi="Arial" w:cs="Arial"/>
          <w:lang w:eastAsia="hr-HR"/>
        </w:rPr>
        <w:t xml:space="preserve">prihod temeljem ugovora </w:t>
      </w:r>
      <w:r w:rsidR="00EC6FF7" w:rsidRPr="00EC6FF7">
        <w:rPr>
          <w:rFonts w:ascii="Arial" w:eastAsia="Times New Roman" w:hAnsi="Arial" w:cs="Arial"/>
          <w:lang w:eastAsia="hr-HR"/>
        </w:rPr>
        <w:t>Ministarstva unutarnjih poslova,</w:t>
      </w:r>
      <w:r w:rsidR="00EC6FF7">
        <w:rPr>
          <w:rFonts w:ascii="Arial" w:eastAsia="Times New Roman" w:hAnsi="Arial" w:cs="Arial"/>
          <w:lang w:eastAsia="hr-HR"/>
        </w:rPr>
        <w:t xml:space="preserve"> za</w:t>
      </w:r>
      <w:r w:rsidR="00EC6FF7" w:rsidRPr="00EC6FF7">
        <w:rPr>
          <w:rFonts w:ascii="Arial" w:eastAsia="Times New Roman" w:hAnsi="Arial" w:cs="Arial"/>
          <w:lang w:eastAsia="hr-HR"/>
        </w:rPr>
        <w:t xml:space="preserve"> uslug</w:t>
      </w:r>
      <w:r w:rsidR="00EC6FF7">
        <w:rPr>
          <w:rFonts w:ascii="Arial" w:eastAsia="Times New Roman" w:hAnsi="Arial" w:cs="Arial"/>
          <w:lang w:eastAsia="hr-HR"/>
        </w:rPr>
        <w:t>u</w:t>
      </w:r>
      <w:r w:rsidR="00EC6FF7" w:rsidRPr="00EC6FF7">
        <w:rPr>
          <w:rFonts w:ascii="Arial" w:eastAsia="Times New Roman" w:hAnsi="Arial" w:cs="Arial"/>
          <w:lang w:eastAsia="hr-HR"/>
        </w:rPr>
        <w:t xml:space="preserve"> osiguranja medicinskog tima za obavljanje poslova</w:t>
      </w:r>
      <w:r w:rsidR="00EC6FF7">
        <w:rPr>
          <w:rFonts w:ascii="Arial" w:eastAsia="Times New Roman" w:hAnsi="Arial" w:cs="Arial"/>
          <w:lang w:eastAsia="hr-HR"/>
        </w:rPr>
        <w:t xml:space="preserve"> tehničkog izvida i dopunsko općeg izvida minski sumnjivog područja</w:t>
      </w:r>
    </w:p>
    <w:p w14:paraId="62E890B4" w14:textId="77777777" w:rsidR="00EC6FF7" w:rsidRDefault="00EC6FF7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303238CB" w14:textId="77777777" w:rsidR="00EC6FF7" w:rsidRDefault="00EC6FF7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15084165" w14:textId="77777777" w:rsidR="00EC6FF7" w:rsidRPr="00C44BC0" w:rsidRDefault="00EC6FF7" w:rsidP="008152A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774C085F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4.</w:t>
      </w:r>
    </w:p>
    <w:p w14:paraId="3AEA24F1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Uzimajući u obzir vrstu i pojedinačnu vrijednost pruže</w:t>
      </w:r>
      <w:r w:rsidR="00A36F08" w:rsidRPr="00C44BC0">
        <w:rPr>
          <w:rFonts w:ascii="Arial" w:eastAsia="Times New Roman" w:hAnsi="Arial" w:cs="Arial"/>
          <w:lang w:eastAsia="hr-HR"/>
        </w:rPr>
        <w:t>nih usluga</w:t>
      </w:r>
      <w:r w:rsidR="0030726E" w:rsidRPr="00C44BC0">
        <w:rPr>
          <w:rFonts w:ascii="Arial" w:eastAsia="Times New Roman" w:hAnsi="Arial" w:cs="Arial"/>
          <w:lang w:eastAsia="hr-HR"/>
        </w:rPr>
        <w:t>,</w:t>
      </w:r>
      <w:r w:rsidR="00A36F08" w:rsidRPr="00C44BC0">
        <w:rPr>
          <w:rFonts w:ascii="Arial" w:eastAsia="Times New Roman" w:hAnsi="Arial" w:cs="Arial"/>
          <w:lang w:eastAsia="hr-HR"/>
        </w:rPr>
        <w:t xml:space="preserve"> trošak slanja</w:t>
      </w:r>
      <w:r w:rsidRPr="00C44BC0">
        <w:rPr>
          <w:rFonts w:ascii="Arial" w:eastAsia="Times New Roman" w:hAnsi="Arial" w:cs="Arial"/>
          <w:lang w:eastAsia="hr-HR"/>
        </w:rPr>
        <w:t xml:space="preserve"> opomena za neplaćanje te troš</w:t>
      </w:r>
      <w:r w:rsidR="0030726E" w:rsidRPr="00C44BC0">
        <w:rPr>
          <w:rFonts w:ascii="Arial" w:eastAsia="Times New Roman" w:hAnsi="Arial" w:cs="Arial"/>
          <w:lang w:eastAsia="hr-HR"/>
        </w:rPr>
        <w:t>ak</w:t>
      </w:r>
      <w:r w:rsidR="00CE11E8" w:rsidRPr="00C44BC0">
        <w:rPr>
          <w:rFonts w:ascii="Arial" w:eastAsia="Times New Roman" w:hAnsi="Arial" w:cs="Arial"/>
          <w:lang w:eastAsia="hr-HR"/>
        </w:rPr>
        <w:t xml:space="preserve"> postupka prisilne naplate</w:t>
      </w:r>
      <w:r w:rsidRPr="00C44BC0">
        <w:rPr>
          <w:rFonts w:ascii="Arial" w:eastAsia="Times New Roman" w:hAnsi="Arial" w:cs="Arial"/>
          <w:lang w:eastAsia="hr-HR"/>
        </w:rPr>
        <w:t xml:space="preserve"> Zavod </w:t>
      </w:r>
      <w:r w:rsidR="0030726E" w:rsidRPr="00C44BC0">
        <w:rPr>
          <w:rFonts w:ascii="Arial" w:eastAsia="Times New Roman" w:hAnsi="Arial" w:cs="Arial"/>
          <w:lang w:eastAsia="hr-HR"/>
        </w:rPr>
        <w:t xml:space="preserve">propisuje način naplate, </w:t>
      </w:r>
      <w:r w:rsidRPr="00C44BC0">
        <w:rPr>
          <w:rFonts w:ascii="Arial" w:eastAsia="Times New Roman" w:hAnsi="Arial" w:cs="Arial"/>
          <w:lang w:eastAsia="hr-HR"/>
        </w:rPr>
        <w:t>dinami</w:t>
      </w:r>
      <w:r w:rsidR="0030726E" w:rsidRPr="00C44BC0">
        <w:rPr>
          <w:rFonts w:ascii="Arial" w:eastAsia="Times New Roman" w:hAnsi="Arial" w:cs="Arial"/>
          <w:lang w:eastAsia="hr-HR"/>
        </w:rPr>
        <w:t>ku</w:t>
      </w:r>
      <w:r w:rsidRPr="00C44BC0">
        <w:rPr>
          <w:rFonts w:ascii="Arial" w:eastAsia="Times New Roman" w:hAnsi="Arial" w:cs="Arial"/>
          <w:lang w:eastAsia="hr-HR"/>
        </w:rPr>
        <w:t xml:space="preserve"> upućivanja opomena za plaćanje te pokretanje ovršnog postupka</w:t>
      </w:r>
      <w:r w:rsidR="00CE11E8" w:rsidRPr="00C44BC0">
        <w:rPr>
          <w:rFonts w:ascii="Arial" w:eastAsia="Times New Roman" w:hAnsi="Arial" w:cs="Arial"/>
          <w:lang w:eastAsia="hr-HR"/>
        </w:rPr>
        <w:t>.</w:t>
      </w:r>
    </w:p>
    <w:p w14:paraId="4397F1EA" w14:textId="77777777" w:rsidR="00A4545D" w:rsidRPr="00C44BC0" w:rsidRDefault="00A4545D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</w:t>
      </w:r>
      <w:r w:rsidR="00000FC0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>3., točka 1</w:t>
      </w:r>
      <w:r w:rsidR="00DE4B26" w:rsidRPr="00C44BC0">
        <w:rPr>
          <w:rFonts w:ascii="Arial" w:eastAsia="Times New Roman" w:hAnsi="Arial" w:cs="Arial"/>
          <w:lang w:eastAsia="hr-HR"/>
        </w:rPr>
        <w:t>. naplaćuju se sukladno pojedinačno sklopljenim ugovorima.</w:t>
      </w:r>
    </w:p>
    <w:p w14:paraId="372878F9" w14:textId="77777777" w:rsidR="00DE4B26" w:rsidRPr="00C44BC0" w:rsidRDefault="00DE4B26" w:rsidP="00DE4B26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</w:t>
      </w:r>
      <w:r w:rsidR="00000FC0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>3., točka 2.1. – 2.3.  naplaćuju se temeljem računa ispostavljenog po obavljeno</w:t>
      </w:r>
      <w:r w:rsidR="00000FC0" w:rsidRPr="00C44BC0">
        <w:rPr>
          <w:rFonts w:ascii="Arial" w:eastAsia="Times New Roman" w:hAnsi="Arial" w:cs="Arial"/>
          <w:lang w:eastAsia="hr-HR"/>
        </w:rPr>
        <w:t>j usluzi, uz odgodu plaćanja 15 dana od datuma ispostavljanja računa</w:t>
      </w:r>
      <w:r w:rsidR="00CA1ADB" w:rsidRPr="00C44BC0">
        <w:rPr>
          <w:rFonts w:ascii="Arial" w:eastAsia="Times New Roman" w:hAnsi="Arial" w:cs="Arial"/>
          <w:lang w:eastAsia="hr-HR"/>
        </w:rPr>
        <w:t>,</w:t>
      </w:r>
      <w:r w:rsidR="00000FC0" w:rsidRPr="00C44BC0">
        <w:rPr>
          <w:rFonts w:ascii="Arial" w:eastAsia="Times New Roman" w:hAnsi="Arial" w:cs="Arial"/>
          <w:lang w:eastAsia="hr-HR"/>
        </w:rPr>
        <w:t xml:space="preserve"> ukoliko je usluga pružena </w:t>
      </w:r>
      <w:r w:rsidR="001A1359" w:rsidRPr="00C44BC0">
        <w:rPr>
          <w:rFonts w:ascii="Arial" w:eastAsia="Times New Roman" w:hAnsi="Arial" w:cs="Arial"/>
          <w:lang w:eastAsia="hr-HR"/>
        </w:rPr>
        <w:t xml:space="preserve">pravnim </w:t>
      </w:r>
      <w:r w:rsidR="00C25877" w:rsidRPr="00C44BC0">
        <w:rPr>
          <w:rFonts w:ascii="Arial" w:eastAsia="Times New Roman" w:hAnsi="Arial" w:cs="Arial"/>
          <w:lang w:eastAsia="hr-HR"/>
        </w:rPr>
        <w:t>subjektima unutar javnog sektora.</w:t>
      </w:r>
    </w:p>
    <w:p w14:paraId="26B5AF91" w14:textId="0970D184" w:rsidR="00CE17B9" w:rsidRPr="00C44BC0" w:rsidRDefault="00C25877" w:rsidP="00850F88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 3., točka 2.1. – 2.3</w:t>
      </w:r>
      <w:r w:rsidR="00CA1ADB" w:rsidRPr="00C44BC0">
        <w:rPr>
          <w:rFonts w:ascii="Arial" w:eastAsia="Times New Roman" w:hAnsi="Arial" w:cs="Arial"/>
          <w:lang w:eastAsia="hr-HR"/>
        </w:rPr>
        <w:t>.</w:t>
      </w:r>
      <w:r w:rsidR="00850F88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 xml:space="preserve">naplaćuju se temeljem ispostavljenog </w:t>
      </w:r>
      <w:r w:rsidR="00850F88" w:rsidRPr="00C44BC0">
        <w:rPr>
          <w:rFonts w:ascii="Arial" w:eastAsia="Times New Roman" w:hAnsi="Arial" w:cs="Arial"/>
          <w:lang w:eastAsia="hr-HR"/>
        </w:rPr>
        <w:t>predrač</w:t>
      </w:r>
      <w:r w:rsidR="00F8204A" w:rsidRPr="00C44BC0">
        <w:rPr>
          <w:rFonts w:ascii="Arial" w:eastAsia="Times New Roman" w:hAnsi="Arial" w:cs="Arial"/>
          <w:lang w:eastAsia="hr-HR"/>
        </w:rPr>
        <w:t xml:space="preserve">una s dospijećem plaćanja prije datuma </w:t>
      </w:r>
      <w:r w:rsidR="0080164F" w:rsidRPr="00C44BC0">
        <w:rPr>
          <w:rFonts w:ascii="Arial" w:eastAsia="Times New Roman" w:hAnsi="Arial" w:cs="Arial"/>
          <w:lang w:eastAsia="hr-HR"/>
        </w:rPr>
        <w:t>pružanja medicinske usluge</w:t>
      </w:r>
      <w:r w:rsidR="00CA1ADB" w:rsidRPr="00C44BC0">
        <w:rPr>
          <w:rFonts w:ascii="Arial" w:eastAsia="Times New Roman" w:hAnsi="Arial" w:cs="Arial"/>
          <w:lang w:eastAsia="hr-HR"/>
        </w:rPr>
        <w:t xml:space="preserve">, ukoliko je usluga pružena </w:t>
      </w:r>
      <w:r w:rsidR="001A1359" w:rsidRPr="00C44BC0">
        <w:rPr>
          <w:rFonts w:ascii="Arial" w:eastAsia="Times New Roman" w:hAnsi="Arial" w:cs="Arial"/>
          <w:lang w:eastAsia="hr-HR"/>
        </w:rPr>
        <w:t xml:space="preserve">pravnim </w:t>
      </w:r>
      <w:r w:rsidR="00CA1ADB" w:rsidRPr="00C44BC0">
        <w:rPr>
          <w:rFonts w:ascii="Arial" w:eastAsia="Times New Roman" w:hAnsi="Arial" w:cs="Arial"/>
          <w:lang w:eastAsia="hr-HR"/>
        </w:rPr>
        <w:t>subjektima izvan javnog sektora i fizičkim osobama</w:t>
      </w:r>
      <w:r w:rsidR="0080164F" w:rsidRPr="00C44BC0">
        <w:rPr>
          <w:rFonts w:ascii="Arial" w:eastAsia="Times New Roman" w:hAnsi="Arial" w:cs="Arial"/>
          <w:lang w:eastAsia="hr-HR"/>
        </w:rPr>
        <w:t xml:space="preserve">. Iznimno od navedenog, usluga se može izvršiti </w:t>
      </w:r>
      <w:r w:rsidR="00CA1ADB" w:rsidRPr="00C44BC0">
        <w:rPr>
          <w:rFonts w:ascii="Arial" w:eastAsia="Times New Roman" w:hAnsi="Arial" w:cs="Arial"/>
          <w:lang w:eastAsia="hr-HR"/>
        </w:rPr>
        <w:t>prije</w:t>
      </w:r>
      <w:r w:rsidR="0080164F" w:rsidRPr="00C44BC0">
        <w:rPr>
          <w:rFonts w:ascii="Arial" w:eastAsia="Times New Roman" w:hAnsi="Arial" w:cs="Arial"/>
          <w:lang w:eastAsia="hr-HR"/>
        </w:rPr>
        <w:t xml:space="preserve"> plaćanja po predračunu uz odobrenje </w:t>
      </w:r>
      <w:r w:rsidR="001A1359" w:rsidRPr="00C44BC0">
        <w:rPr>
          <w:rFonts w:ascii="Arial" w:eastAsia="Times New Roman" w:hAnsi="Arial" w:cs="Arial"/>
          <w:lang w:eastAsia="hr-HR"/>
        </w:rPr>
        <w:t>R</w:t>
      </w:r>
      <w:r w:rsidR="0080164F" w:rsidRPr="00C44BC0">
        <w:rPr>
          <w:rFonts w:ascii="Arial" w:eastAsia="Times New Roman" w:hAnsi="Arial" w:cs="Arial"/>
          <w:lang w:eastAsia="hr-HR"/>
        </w:rPr>
        <w:t>avnatelj</w:t>
      </w:r>
      <w:r w:rsidR="00077A65">
        <w:rPr>
          <w:rFonts w:ascii="Arial" w:eastAsia="Times New Roman" w:hAnsi="Arial" w:cs="Arial"/>
          <w:lang w:eastAsia="hr-HR"/>
        </w:rPr>
        <w:t>ice</w:t>
      </w:r>
      <w:r w:rsidR="0080164F" w:rsidRPr="00C44BC0">
        <w:rPr>
          <w:rFonts w:ascii="Arial" w:eastAsia="Times New Roman" w:hAnsi="Arial" w:cs="Arial"/>
          <w:lang w:eastAsia="hr-HR"/>
        </w:rPr>
        <w:t>.</w:t>
      </w:r>
      <w:r w:rsidR="00CE17B9" w:rsidRPr="00C44BC0">
        <w:rPr>
          <w:rFonts w:ascii="Arial" w:eastAsia="Times New Roman" w:hAnsi="Arial" w:cs="Arial"/>
          <w:lang w:eastAsia="hr-HR"/>
        </w:rPr>
        <w:t xml:space="preserve"> Prihod će se tada naplatiti temeljem računa ispostavljenog po obavljenoj usluzi, bez odgode plaćanja.</w:t>
      </w:r>
    </w:p>
    <w:p w14:paraId="231D0F9D" w14:textId="77777777" w:rsidR="00D0084D" w:rsidRPr="00C44BC0" w:rsidRDefault="00B32E51" w:rsidP="00B32E51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 3., točka 2.3. naplaćuju se temeljem računa ispostavljenog po obavljenoj usluzi, bez odgode plaćanja</w:t>
      </w:r>
      <w:r w:rsidR="009D4EAC" w:rsidRPr="00C44BC0">
        <w:rPr>
          <w:rFonts w:ascii="Arial" w:eastAsia="Times New Roman" w:hAnsi="Arial" w:cs="Arial"/>
          <w:lang w:eastAsia="hr-HR"/>
        </w:rPr>
        <w:t>,</w:t>
      </w:r>
      <w:r w:rsidRPr="00C44BC0">
        <w:rPr>
          <w:rFonts w:ascii="Arial" w:eastAsia="Times New Roman" w:hAnsi="Arial" w:cs="Arial"/>
          <w:lang w:eastAsia="hr-HR"/>
        </w:rPr>
        <w:t xml:space="preserve"> ukoliko je usluga pružena</w:t>
      </w:r>
      <w:r w:rsidR="00D0084D" w:rsidRPr="00C44BC0">
        <w:rPr>
          <w:rFonts w:ascii="Arial" w:eastAsia="Times New Roman" w:hAnsi="Arial" w:cs="Arial"/>
          <w:lang w:eastAsia="hr-HR"/>
        </w:rPr>
        <w:t>:</w:t>
      </w:r>
    </w:p>
    <w:p w14:paraId="2CECCDE2" w14:textId="77777777" w:rsidR="000A79BF" w:rsidRDefault="00D0084D" w:rsidP="00D0084D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4A0464">
        <w:rPr>
          <w:rFonts w:ascii="Arial" w:eastAsia="Times New Roman" w:hAnsi="Arial" w:cs="Arial"/>
          <w:lang w:eastAsia="hr-HR"/>
        </w:rPr>
        <w:t>fizičk</w:t>
      </w:r>
      <w:r w:rsidR="00955493" w:rsidRPr="004A0464">
        <w:rPr>
          <w:rFonts w:ascii="Arial" w:eastAsia="Times New Roman" w:hAnsi="Arial" w:cs="Arial"/>
          <w:lang w:eastAsia="hr-HR"/>
        </w:rPr>
        <w:t>oj</w:t>
      </w:r>
      <w:r w:rsidRPr="00C44BC0">
        <w:rPr>
          <w:rFonts w:ascii="Arial" w:eastAsia="Times New Roman" w:hAnsi="Arial" w:cs="Arial"/>
          <w:lang w:eastAsia="hr-HR"/>
        </w:rPr>
        <w:t xml:space="preserve"> osob</w:t>
      </w:r>
      <w:r w:rsidR="00955493" w:rsidRPr="00C44BC0">
        <w:rPr>
          <w:rFonts w:ascii="Arial" w:eastAsia="Times New Roman" w:hAnsi="Arial" w:cs="Arial"/>
          <w:lang w:eastAsia="hr-HR"/>
        </w:rPr>
        <w:t>i</w:t>
      </w:r>
      <w:r w:rsidR="00EE06E5" w:rsidRPr="00C44BC0">
        <w:rPr>
          <w:rFonts w:ascii="Arial" w:eastAsia="Times New Roman" w:hAnsi="Arial" w:cs="Arial"/>
          <w:lang w:eastAsia="hr-HR"/>
        </w:rPr>
        <w:t xml:space="preserve"> – državljaninu HR</w:t>
      </w:r>
      <w:r w:rsidR="009E5D2B" w:rsidRPr="00C44BC0">
        <w:rPr>
          <w:rFonts w:ascii="Arial" w:eastAsia="Times New Roman" w:hAnsi="Arial" w:cs="Arial"/>
          <w:lang w:eastAsia="hr-HR"/>
        </w:rPr>
        <w:t xml:space="preserve">, </w:t>
      </w:r>
      <w:r w:rsidR="00343420" w:rsidRPr="00C44BC0">
        <w:rPr>
          <w:rFonts w:ascii="Arial" w:eastAsia="Times New Roman" w:hAnsi="Arial" w:cs="Arial"/>
          <w:lang w:eastAsia="hr-HR"/>
        </w:rPr>
        <w:t>za koju</w:t>
      </w:r>
      <w:r w:rsidRPr="00C44BC0">
        <w:rPr>
          <w:rFonts w:ascii="Arial" w:eastAsia="Times New Roman" w:hAnsi="Arial" w:cs="Arial"/>
          <w:lang w:eastAsia="hr-HR"/>
        </w:rPr>
        <w:t xml:space="preserve"> je prvim pregledom utvrđeno nehitno stanje</w:t>
      </w:r>
      <w:r w:rsidR="009E5D2B" w:rsidRPr="00C44BC0">
        <w:rPr>
          <w:rFonts w:ascii="Arial" w:eastAsia="Times New Roman" w:hAnsi="Arial" w:cs="Arial"/>
          <w:lang w:eastAsia="hr-HR"/>
        </w:rPr>
        <w:t xml:space="preserve">, </w:t>
      </w:r>
      <w:r w:rsidR="009E5D2B" w:rsidRPr="00023CE5">
        <w:rPr>
          <w:rFonts w:ascii="Arial" w:eastAsia="Times New Roman" w:hAnsi="Arial" w:cs="Arial"/>
          <w:lang w:eastAsia="hr-HR"/>
        </w:rPr>
        <w:t xml:space="preserve">a osoba traži daljnje postupanje </w:t>
      </w:r>
      <w:r w:rsidR="000A79BF" w:rsidRPr="00023CE5">
        <w:rPr>
          <w:rFonts w:ascii="Arial" w:eastAsia="Times New Roman" w:hAnsi="Arial" w:cs="Arial"/>
          <w:lang w:eastAsia="hr-HR"/>
        </w:rPr>
        <w:t>– naplaćuju se primijenjeni DTP postupci koji su uslijedili nakon prvog pregleda</w:t>
      </w:r>
    </w:p>
    <w:p w14:paraId="7252307E" w14:textId="62AC319E" w:rsidR="00AD495D" w:rsidRPr="004A0464" w:rsidRDefault="002B4C9B" w:rsidP="004A0464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4A0464">
        <w:rPr>
          <w:rFonts w:ascii="Arial" w:eastAsia="Times New Roman" w:hAnsi="Arial" w:cs="Arial"/>
          <w:lang w:eastAsia="hr-HR"/>
        </w:rPr>
        <w:t xml:space="preserve">fizičkoj osobi - </w:t>
      </w:r>
      <w:r w:rsidR="00AD495D" w:rsidRPr="004A0464">
        <w:rPr>
          <w:rFonts w:ascii="Arial" w:eastAsia="Times New Roman" w:hAnsi="Arial" w:cs="Arial"/>
          <w:lang w:eastAsia="hr-HR"/>
        </w:rPr>
        <w:t>strancu koji nije obvezno zdravstveno osiguran ili mu se zdravstvena zaštita ne osigurava u skladu s propisima Europske unije ili m</w:t>
      </w:r>
      <w:r w:rsidR="00720B0B" w:rsidRPr="004A0464">
        <w:rPr>
          <w:rFonts w:ascii="Arial" w:eastAsia="Times New Roman" w:hAnsi="Arial" w:cs="Arial"/>
          <w:lang w:eastAsia="hr-HR"/>
        </w:rPr>
        <w:t>e</w:t>
      </w:r>
      <w:r w:rsidR="00AD495D" w:rsidRPr="004A0464">
        <w:rPr>
          <w:rFonts w:ascii="Arial" w:eastAsia="Times New Roman" w:hAnsi="Arial" w:cs="Arial"/>
          <w:lang w:eastAsia="hr-HR"/>
        </w:rPr>
        <w:t xml:space="preserve">đunarodnim ugovorima – osigurava se i naplaćuje hitna medicinska pomoć, </w:t>
      </w:r>
      <w:r w:rsidR="00720B0B" w:rsidRPr="004A0464">
        <w:rPr>
          <w:rFonts w:ascii="Arial" w:eastAsia="Times New Roman" w:hAnsi="Arial" w:cs="Arial"/>
          <w:lang w:eastAsia="hr-HR"/>
        </w:rPr>
        <w:t>uključujući hitni prijevoz u zdravstvenu ustanovu te zbrinjavanje za vrijeme prijevoza koji su nužni u otklanjanju neposredne opasnosti za život i zdravlje</w:t>
      </w:r>
      <w:r w:rsidR="004B7BEA" w:rsidRPr="004A0464">
        <w:rPr>
          <w:rFonts w:ascii="Arial" w:eastAsia="Times New Roman" w:hAnsi="Arial" w:cs="Arial"/>
          <w:lang w:eastAsia="hr-HR"/>
        </w:rPr>
        <w:t xml:space="preserve">; ako stranac ne može </w:t>
      </w:r>
      <w:r w:rsidR="00DE33F7" w:rsidRPr="004A0464">
        <w:rPr>
          <w:rFonts w:ascii="Arial" w:eastAsia="Times New Roman" w:hAnsi="Arial" w:cs="Arial"/>
          <w:lang w:eastAsia="hr-HR"/>
        </w:rPr>
        <w:t>odmah platiti navedene troškove, Zavod će postupiti sukladno čl.26.</w:t>
      </w:r>
      <w:r w:rsidR="00497C20" w:rsidRPr="004A0464">
        <w:rPr>
          <w:rFonts w:ascii="Arial" w:eastAsia="Times New Roman" w:hAnsi="Arial" w:cs="Arial"/>
          <w:lang w:eastAsia="hr-HR"/>
        </w:rPr>
        <w:t xml:space="preserve"> </w:t>
      </w:r>
      <w:r w:rsidR="00DE33F7" w:rsidRPr="004A0464">
        <w:rPr>
          <w:rFonts w:ascii="Arial" w:eastAsia="Times New Roman" w:hAnsi="Arial" w:cs="Arial"/>
          <w:lang w:eastAsia="hr-HR"/>
        </w:rPr>
        <w:t>st.4. – čl.29. Zakona o obveznom zdravstvenom osiguranju i zdravstvenoj zaštiti stranaca u Republici Hrvatskoj</w:t>
      </w:r>
      <w:r w:rsidR="00720B0B" w:rsidRPr="004A0464">
        <w:rPr>
          <w:rFonts w:ascii="Arial" w:eastAsia="Times New Roman" w:hAnsi="Arial" w:cs="Arial"/>
          <w:lang w:eastAsia="hr-HR"/>
        </w:rPr>
        <w:t xml:space="preserve"> </w:t>
      </w:r>
      <w:r w:rsidR="00343420" w:rsidRPr="004A0464">
        <w:rPr>
          <w:rFonts w:ascii="Arial" w:eastAsia="Times New Roman" w:hAnsi="Arial" w:cs="Arial"/>
          <w:lang w:eastAsia="hr-HR"/>
        </w:rPr>
        <w:t xml:space="preserve"> </w:t>
      </w:r>
      <w:r w:rsidR="00706C04" w:rsidRPr="004A0464">
        <w:rPr>
          <w:rFonts w:ascii="Arial" w:eastAsia="Times New Roman" w:hAnsi="Arial" w:cs="Arial"/>
          <w:lang w:eastAsia="hr-HR"/>
        </w:rPr>
        <w:t xml:space="preserve">(Prilog 1. </w:t>
      </w:r>
      <w:r w:rsidR="00FF15CE" w:rsidRPr="004A0464">
        <w:rPr>
          <w:rFonts w:ascii="Arial" w:eastAsia="Times New Roman" w:hAnsi="Arial" w:cs="Arial"/>
          <w:lang w:eastAsia="hr-HR"/>
        </w:rPr>
        <w:t>–</w:t>
      </w:r>
      <w:r w:rsidR="00706C04" w:rsidRPr="004A0464">
        <w:rPr>
          <w:rFonts w:ascii="Arial" w:eastAsia="Times New Roman" w:hAnsi="Arial" w:cs="Arial"/>
          <w:lang w:eastAsia="hr-HR"/>
        </w:rPr>
        <w:t xml:space="preserve"> </w:t>
      </w:r>
      <w:r w:rsidR="00673819" w:rsidRPr="004A0464">
        <w:rPr>
          <w:rFonts w:ascii="Arial" w:eastAsia="Times New Roman" w:hAnsi="Arial" w:cs="Arial"/>
          <w:lang w:eastAsia="hr-HR"/>
        </w:rPr>
        <w:t>Izjava</w:t>
      </w:r>
      <w:r w:rsidR="00FF15CE" w:rsidRPr="004A0464">
        <w:rPr>
          <w:rFonts w:ascii="Arial" w:eastAsia="Times New Roman" w:hAnsi="Arial" w:cs="Arial"/>
          <w:lang w:eastAsia="hr-HR"/>
        </w:rPr>
        <w:t>)</w:t>
      </w:r>
    </w:p>
    <w:p w14:paraId="561B4EC1" w14:textId="77777777" w:rsidR="00BC1946" w:rsidRPr="00C44BC0" w:rsidRDefault="004A7E37" w:rsidP="00DC6AA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Prihodi navedeni u čl. 3., točka 2.3. naplaćuju se temeljem predračuna u iznosu očekivanih troškova tražene zdravstvene usluge, </w:t>
      </w:r>
      <w:r w:rsidRPr="00F137F0">
        <w:rPr>
          <w:rFonts w:ascii="Arial" w:eastAsia="Times New Roman" w:hAnsi="Arial" w:cs="Arial"/>
          <w:lang w:eastAsia="hr-HR"/>
        </w:rPr>
        <w:t>sukladno čl.30.</w:t>
      </w:r>
      <w:r w:rsidR="00216CEA" w:rsidRPr="00F137F0">
        <w:rPr>
          <w:rFonts w:ascii="Arial" w:eastAsia="Times New Roman" w:hAnsi="Arial" w:cs="Arial"/>
          <w:lang w:eastAsia="hr-HR"/>
        </w:rPr>
        <w:t xml:space="preserve"> </w:t>
      </w:r>
      <w:r w:rsidRPr="00F137F0">
        <w:rPr>
          <w:rFonts w:ascii="Arial" w:eastAsia="Times New Roman" w:hAnsi="Arial" w:cs="Arial"/>
          <w:lang w:eastAsia="hr-HR"/>
        </w:rPr>
        <w:t>st.</w:t>
      </w:r>
      <w:r w:rsidR="00DC6AAF" w:rsidRPr="00F137F0">
        <w:rPr>
          <w:rFonts w:ascii="Arial" w:eastAsia="Times New Roman" w:hAnsi="Arial" w:cs="Arial"/>
          <w:lang w:eastAsia="hr-HR"/>
        </w:rPr>
        <w:t>3.</w:t>
      </w:r>
      <w:r w:rsidR="00216CEA" w:rsidRPr="00F137F0">
        <w:rPr>
          <w:rFonts w:ascii="Arial" w:eastAsia="Times New Roman" w:hAnsi="Arial" w:cs="Arial"/>
          <w:lang w:eastAsia="hr-HR"/>
        </w:rPr>
        <w:t xml:space="preserve"> </w:t>
      </w:r>
      <w:r w:rsidR="00DC6AAF" w:rsidRPr="00F137F0">
        <w:rPr>
          <w:rFonts w:ascii="Arial" w:eastAsia="Times New Roman" w:hAnsi="Arial" w:cs="Arial"/>
          <w:lang w:eastAsia="hr-HR"/>
        </w:rPr>
        <w:t>Zakona o obveznom zdravs</w:t>
      </w:r>
      <w:r w:rsidR="00DE33F7" w:rsidRPr="00F137F0">
        <w:rPr>
          <w:rFonts w:ascii="Arial" w:eastAsia="Times New Roman" w:hAnsi="Arial" w:cs="Arial"/>
          <w:lang w:eastAsia="hr-HR"/>
        </w:rPr>
        <w:t>t</w:t>
      </w:r>
      <w:r w:rsidR="00DC6AAF" w:rsidRPr="00F137F0">
        <w:rPr>
          <w:rFonts w:ascii="Arial" w:eastAsia="Times New Roman" w:hAnsi="Arial" w:cs="Arial"/>
          <w:lang w:eastAsia="hr-HR"/>
        </w:rPr>
        <w:t>venom osiguranju i zdravstvenoj zaštiti stranaca</w:t>
      </w:r>
      <w:r w:rsidR="00DC6AAF" w:rsidRPr="00C44BC0">
        <w:rPr>
          <w:rFonts w:ascii="Arial" w:eastAsia="Times New Roman" w:hAnsi="Arial" w:cs="Arial"/>
          <w:lang w:eastAsia="hr-HR"/>
        </w:rPr>
        <w:t xml:space="preserve"> u Republici Hrvatskoj</w:t>
      </w:r>
      <w:r w:rsidRPr="00C44BC0">
        <w:rPr>
          <w:rFonts w:ascii="Arial" w:eastAsia="Times New Roman" w:hAnsi="Arial" w:cs="Arial"/>
          <w:lang w:eastAsia="hr-HR"/>
        </w:rPr>
        <w:t>, ukoliko</w:t>
      </w:r>
      <w:r w:rsidR="00DC6AAF" w:rsidRPr="00C44BC0">
        <w:rPr>
          <w:rFonts w:ascii="Arial" w:eastAsia="Times New Roman" w:hAnsi="Arial" w:cs="Arial"/>
          <w:lang w:eastAsia="hr-HR"/>
        </w:rPr>
        <w:t xml:space="preserve"> će se </w:t>
      </w:r>
      <w:r w:rsidRPr="00C44BC0">
        <w:rPr>
          <w:rFonts w:ascii="Arial" w:eastAsia="Times New Roman" w:hAnsi="Arial" w:cs="Arial"/>
          <w:lang w:eastAsia="hr-HR"/>
        </w:rPr>
        <w:t xml:space="preserve"> usluga pruž</w:t>
      </w:r>
      <w:r w:rsidR="00DC6AAF" w:rsidRPr="00C44BC0">
        <w:rPr>
          <w:rFonts w:ascii="Arial" w:eastAsia="Times New Roman" w:hAnsi="Arial" w:cs="Arial"/>
          <w:lang w:eastAsia="hr-HR"/>
        </w:rPr>
        <w:t>iti fizičkoj osobi</w:t>
      </w:r>
      <w:r w:rsidR="00497C20" w:rsidRPr="00C44BC0">
        <w:rPr>
          <w:rFonts w:ascii="Arial" w:eastAsia="Times New Roman" w:hAnsi="Arial" w:cs="Arial"/>
          <w:lang w:eastAsia="hr-HR"/>
        </w:rPr>
        <w:t xml:space="preserve"> </w:t>
      </w:r>
      <w:r w:rsidR="006C71E7" w:rsidRPr="00C44BC0">
        <w:rPr>
          <w:rFonts w:ascii="Arial" w:eastAsia="Times New Roman" w:hAnsi="Arial" w:cs="Arial"/>
          <w:lang w:eastAsia="hr-HR"/>
        </w:rPr>
        <w:t>–</w:t>
      </w:r>
      <w:r w:rsidR="00DC6AAF" w:rsidRPr="00C44BC0">
        <w:rPr>
          <w:rFonts w:ascii="Arial" w:eastAsia="Times New Roman" w:hAnsi="Arial" w:cs="Arial"/>
          <w:lang w:eastAsia="hr-HR"/>
        </w:rPr>
        <w:t xml:space="preserve"> strancu</w:t>
      </w:r>
      <w:r w:rsidR="006C71E7" w:rsidRPr="00C44BC0">
        <w:rPr>
          <w:rFonts w:ascii="Arial" w:eastAsia="Times New Roman" w:hAnsi="Arial" w:cs="Arial"/>
          <w:lang w:eastAsia="hr-HR"/>
        </w:rPr>
        <w:t>,</w:t>
      </w:r>
      <w:r w:rsidR="00DC6AAF" w:rsidRPr="00C44BC0">
        <w:rPr>
          <w:rFonts w:ascii="Arial" w:eastAsia="Times New Roman" w:hAnsi="Arial" w:cs="Arial"/>
          <w:lang w:eastAsia="hr-HR"/>
        </w:rPr>
        <w:t xml:space="preserve"> </w:t>
      </w:r>
      <w:r w:rsidR="00C24291" w:rsidRPr="00C44BC0">
        <w:rPr>
          <w:rFonts w:ascii="Arial" w:eastAsia="Times New Roman" w:hAnsi="Arial" w:cs="Arial"/>
          <w:lang w:eastAsia="hr-HR"/>
        </w:rPr>
        <w:t>na njegov zahtjev</w:t>
      </w:r>
      <w:r w:rsidR="00DC6AAF" w:rsidRPr="00C44BC0">
        <w:rPr>
          <w:rFonts w:ascii="Arial" w:eastAsia="Times New Roman" w:hAnsi="Arial" w:cs="Arial"/>
          <w:lang w:eastAsia="hr-HR"/>
        </w:rPr>
        <w:t>, a</w:t>
      </w:r>
      <w:r w:rsidR="00C24291" w:rsidRPr="00C44BC0">
        <w:rPr>
          <w:rFonts w:ascii="Arial" w:eastAsia="Times New Roman" w:hAnsi="Arial" w:cs="Arial"/>
          <w:lang w:eastAsia="hr-HR"/>
        </w:rPr>
        <w:t xml:space="preserve"> pružena usluga nema obilježje hitne medicinske pomoći</w:t>
      </w:r>
      <w:r w:rsidR="004C2E4E" w:rsidRPr="00C44BC0">
        <w:rPr>
          <w:rFonts w:ascii="Arial" w:eastAsia="Times New Roman" w:hAnsi="Arial" w:cs="Arial"/>
          <w:lang w:eastAsia="hr-HR"/>
        </w:rPr>
        <w:t>.</w:t>
      </w:r>
    </w:p>
    <w:p w14:paraId="70A91B0D" w14:textId="77777777" w:rsidR="004C2E4E" w:rsidRPr="00C44BC0" w:rsidRDefault="004C2E4E" w:rsidP="004C2E4E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 3., točka 2.3. ne naplaćuju se ukoliko je usluga pružena:</w:t>
      </w:r>
    </w:p>
    <w:p w14:paraId="227FB2DE" w14:textId="77777777" w:rsidR="002B4C9B" w:rsidRPr="00C44BC0" w:rsidRDefault="00BC1946" w:rsidP="00BC1946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fizičkoj osobi </w:t>
      </w:r>
      <w:r w:rsidR="002B4C9B" w:rsidRPr="00C44BC0">
        <w:rPr>
          <w:rFonts w:ascii="Arial" w:eastAsia="Times New Roman" w:hAnsi="Arial" w:cs="Arial"/>
          <w:lang w:eastAsia="hr-HR"/>
        </w:rPr>
        <w:t xml:space="preserve">s važećim obveznim zdravstvenim osiguranjem </w:t>
      </w:r>
    </w:p>
    <w:p w14:paraId="17FDACEB" w14:textId="77777777" w:rsidR="002B4C9B" w:rsidRPr="00C44BC0" w:rsidRDefault="002B4C9B" w:rsidP="002B4C9B">
      <w:pPr>
        <w:pStyle w:val="Odlomakpopisa"/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79DF64AC" w14:textId="77777777" w:rsidR="006C71E7" w:rsidRPr="00C44BC0" w:rsidRDefault="002B4C9B" w:rsidP="006C71E7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fizičkoj osobi – strancu </w:t>
      </w:r>
      <w:r w:rsidR="00BC1946" w:rsidRPr="00C44BC0">
        <w:rPr>
          <w:rFonts w:ascii="Arial" w:eastAsia="Times New Roman" w:hAnsi="Arial" w:cs="Arial"/>
          <w:lang w:eastAsia="hr-HR"/>
        </w:rPr>
        <w:t xml:space="preserve">iz države s kojom Republika Hrvatska </w:t>
      </w:r>
      <w:r w:rsidR="004C2E4E" w:rsidRPr="00C44BC0">
        <w:rPr>
          <w:rFonts w:ascii="Arial" w:eastAsia="Times New Roman" w:hAnsi="Arial" w:cs="Arial"/>
          <w:lang w:eastAsia="hr-HR"/>
        </w:rPr>
        <w:t>ima</w:t>
      </w:r>
      <w:r w:rsidR="00BC1946" w:rsidRPr="00C44BC0">
        <w:rPr>
          <w:rFonts w:ascii="Arial" w:eastAsia="Times New Roman" w:hAnsi="Arial" w:cs="Arial"/>
          <w:lang w:eastAsia="hr-HR"/>
        </w:rPr>
        <w:t xml:space="preserve"> sklopljen međunarodni ugovor o socijalnom osiguranju</w:t>
      </w:r>
      <w:r w:rsidR="004D7982" w:rsidRPr="00C44BC0">
        <w:rPr>
          <w:rFonts w:ascii="Arial" w:eastAsia="Times New Roman" w:hAnsi="Arial" w:cs="Arial"/>
          <w:lang w:eastAsia="hr-HR"/>
        </w:rPr>
        <w:t xml:space="preserve"> (BiH, Makedonija, Srbija, Turska, Crna Gora)</w:t>
      </w:r>
      <w:r w:rsidR="00BC1946" w:rsidRPr="00C44BC0">
        <w:rPr>
          <w:rFonts w:ascii="Arial" w:eastAsia="Times New Roman" w:hAnsi="Arial" w:cs="Arial"/>
          <w:lang w:eastAsia="hr-HR"/>
        </w:rPr>
        <w:t xml:space="preserve"> </w:t>
      </w:r>
      <w:r w:rsidR="006C71E7" w:rsidRPr="00C44BC0">
        <w:rPr>
          <w:rFonts w:ascii="Arial" w:eastAsia="Times New Roman" w:hAnsi="Arial" w:cs="Arial"/>
          <w:lang w:eastAsia="hr-HR"/>
        </w:rPr>
        <w:t>temeljem valjane osnove za korištenje (dvojezična potvrda o pravu / bolesnički list )</w:t>
      </w:r>
    </w:p>
    <w:p w14:paraId="0A260842" w14:textId="77777777" w:rsidR="006C71E7" w:rsidRPr="00C44BC0" w:rsidRDefault="006C71E7" w:rsidP="006C71E7">
      <w:pPr>
        <w:pStyle w:val="Odlomakpopisa"/>
        <w:rPr>
          <w:rFonts w:ascii="Arial" w:eastAsia="Times New Roman" w:hAnsi="Arial" w:cs="Arial"/>
          <w:lang w:eastAsia="hr-HR"/>
        </w:rPr>
      </w:pPr>
    </w:p>
    <w:p w14:paraId="7017837F" w14:textId="77777777" w:rsidR="00C406A2" w:rsidRPr="00C44BC0" w:rsidRDefault="006C71E7" w:rsidP="00BC1946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fizičkoj osobi – strancu iz države </w:t>
      </w:r>
      <w:r w:rsidR="00BC1946" w:rsidRPr="00C44BC0">
        <w:rPr>
          <w:rFonts w:ascii="Arial" w:eastAsia="Times New Roman" w:hAnsi="Arial" w:cs="Arial"/>
          <w:lang w:eastAsia="hr-HR"/>
        </w:rPr>
        <w:t>koja je članica Europske unije</w:t>
      </w:r>
      <w:r w:rsidR="00DE33F7" w:rsidRPr="00C44BC0">
        <w:rPr>
          <w:rFonts w:ascii="Arial" w:eastAsia="Times New Roman" w:hAnsi="Arial" w:cs="Arial"/>
          <w:lang w:eastAsia="hr-HR"/>
        </w:rPr>
        <w:t xml:space="preserve"> (</w:t>
      </w:r>
      <w:r w:rsidR="000861C6" w:rsidRPr="00C44BC0">
        <w:rPr>
          <w:rFonts w:ascii="Arial" w:eastAsia="Times New Roman" w:hAnsi="Arial" w:cs="Arial"/>
          <w:lang w:eastAsia="hr-HR"/>
        </w:rPr>
        <w:t xml:space="preserve">Austrija, Belgija, Bugarska, Češka, Cipar, Danska, Estonija, Finska, Francuska, Grčka, Irska, Italija, Latvija, Litva, Luksemburg, Malta, Mađarska, Nizozemska, Njemačka, Poljska, Portugal, Rumunjska, Slovačka, Slovenija, Španjolska, Švedska, </w:t>
      </w:r>
      <w:r w:rsidR="002B4C9B" w:rsidRPr="00C44BC0">
        <w:rPr>
          <w:rFonts w:ascii="Arial" w:eastAsia="Times New Roman" w:hAnsi="Arial" w:cs="Arial"/>
          <w:lang w:eastAsia="hr-HR"/>
        </w:rPr>
        <w:t>Ujedinjeno Kraljevstvo)</w:t>
      </w:r>
      <w:r w:rsidR="001A6F18" w:rsidRPr="00C44BC0">
        <w:rPr>
          <w:rFonts w:ascii="Arial" w:eastAsia="Times New Roman" w:hAnsi="Arial" w:cs="Arial"/>
          <w:lang w:eastAsia="hr-HR"/>
        </w:rPr>
        <w:t xml:space="preserve"> temeljem valjane osnove za korištenje </w:t>
      </w:r>
      <w:r w:rsidR="00C406A2" w:rsidRPr="00C44BC0">
        <w:rPr>
          <w:rFonts w:ascii="Arial" w:eastAsia="Times New Roman" w:hAnsi="Arial" w:cs="Arial"/>
          <w:lang w:eastAsia="hr-HR"/>
        </w:rPr>
        <w:t>(</w:t>
      </w:r>
      <w:r w:rsidR="007B4E55" w:rsidRPr="00C44BC0">
        <w:rPr>
          <w:rFonts w:ascii="Arial" w:eastAsia="Times New Roman" w:hAnsi="Arial" w:cs="Arial"/>
          <w:lang w:eastAsia="hr-HR"/>
        </w:rPr>
        <w:t>važeća EKZO</w:t>
      </w:r>
      <w:r w:rsidR="00C406A2" w:rsidRPr="00C44BC0">
        <w:rPr>
          <w:rFonts w:ascii="Arial" w:eastAsia="Times New Roman" w:hAnsi="Arial" w:cs="Arial"/>
          <w:lang w:eastAsia="hr-HR"/>
        </w:rPr>
        <w:t>)</w:t>
      </w:r>
    </w:p>
    <w:p w14:paraId="511C8FD4" w14:textId="77777777" w:rsidR="00C406A2" w:rsidRPr="00C44BC0" w:rsidRDefault="00C406A2" w:rsidP="00C406A2">
      <w:pPr>
        <w:pStyle w:val="Odlomakpopisa"/>
        <w:rPr>
          <w:rFonts w:ascii="Arial" w:eastAsia="Times New Roman" w:hAnsi="Arial" w:cs="Arial"/>
          <w:lang w:eastAsia="hr-HR"/>
        </w:rPr>
      </w:pPr>
    </w:p>
    <w:p w14:paraId="4FC6990C" w14:textId="77777777" w:rsidR="00321E35" w:rsidRPr="00C44BC0" w:rsidRDefault="00A57E55" w:rsidP="00850F88">
      <w:pPr>
        <w:pStyle w:val="Odlomakpopisa"/>
        <w:numPr>
          <w:ilvl w:val="0"/>
          <w:numId w:val="4"/>
        </w:num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lastRenderedPageBreak/>
        <w:t>fizičkoj osobi koja nije obvezno zdravstveno osigurana</w:t>
      </w:r>
      <w:r w:rsidR="001A3524" w:rsidRPr="00C44BC0">
        <w:rPr>
          <w:rFonts w:ascii="Arial" w:eastAsia="Times New Roman" w:hAnsi="Arial" w:cs="Arial"/>
          <w:lang w:eastAsia="hr-HR"/>
        </w:rPr>
        <w:t xml:space="preserve"> (kategorija osiguranja L)</w:t>
      </w:r>
      <w:r w:rsidRPr="00C44BC0">
        <w:rPr>
          <w:rFonts w:ascii="Arial" w:eastAsia="Times New Roman" w:hAnsi="Arial" w:cs="Arial"/>
          <w:lang w:eastAsia="hr-HR"/>
        </w:rPr>
        <w:t>, a koja ne može platiti navedene troškove - osigurava se hitna medicinska pomoć, uključujući hitni prijevoz u zdravstvenu ustanovu te zbrinjavanje za vrijeme prijevoza koji su nužni u otklanjanju neposredne opasnosti za život i zdravlje</w:t>
      </w:r>
      <w:r w:rsidR="00343420" w:rsidRPr="00C44BC0">
        <w:rPr>
          <w:rFonts w:ascii="Arial" w:eastAsia="Times New Roman" w:hAnsi="Arial" w:cs="Arial"/>
          <w:lang w:eastAsia="hr-HR"/>
        </w:rPr>
        <w:t xml:space="preserve"> </w:t>
      </w:r>
    </w:p>
    <w:p w14:paraId="10EA43D1" w14:textId="77777777" w:rsidR="00321E35" w:rsidRPr="00C44BC0" w:rsidRDefault="00321E35" w:rsidP="00321E35">
      <w:pPr>
        <w:pStyle w:val="Odlomakpopisa"/>
        <w:rPr>
          <w:rFonts w:ascii="Arial" w:eastAsia="Times New Roman" w:hAnsi="Arial" w:cs="Arial"/>
          <w:lang w:eastAsia="hr-HR"/>
        </w:rPr>
      </w:pPr>
    </w:p>
    <w:p w14:paraId="06387655" w14:textId="77777777" w:rsidR="00850F88" w:rsidRPr="00C44BC0" w:rsidRDefault="00850F88" w:rsidP="00321E35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Prihodi navedeni u čl. 3., točka 3. naplaćuju se sukladno sklopljenom </w:t>
      </w:r>
      <w:r w:rsidR="00342C81" w:rsidRPr="00C44BC0">
        <w:rPr>
          <w:rFonts w:ascii="Arial" w:eastAsia="Times New Roman" w:hAnsi="Arial" w:cs="Arial"/>
          <w:lang w:eastAsia="hr-HR"/>
        </w:rPr>
        <w:t>U</w:t>
      </w:r>
      <w:r w:rsidRPr="00C44BC0">
        <w:rPr>
          <w:rFonts w:ascii="Arial" w:eastAsia="Times New Roman" w:hAnsi="Arial" w:cs="Arial"/>
          <w:lang w:eastAsia="hr-HR"/>
        </w:rPr>
        <w:t>govoru</w:t>
      </w:r>
      <w:r w:rsidR="00342C81" w:rsidRPr="00C44BC0">
        <w:rPr>
          <w:rFonts w:ascii="Arial" w:eastAsia="Times New Roman" w:hAnsi="Arial" w:cs="Arial"/>
          <w:lang w:eastAsia="hr-HR"/>
        </w:rPr>
        <w:t xml:space="preserve"> o provođenju djelatnosti hitne medicine i djelatnosti sanitetskog prijevoza</w:t>
      </w:r>
      <w:r w:rsidRPr="00C44BC0">
        <w:rPr>
          <w:rFonts w:ascii="Arial" w:eastAsia="Times New Roman" w:hAnsi="Arial" w:cs="Arial"/>
          <w:lang w:eastAsia="hr-HR"/>
        </w:rPr>
        <w:t xml:space="preserve">, uz obvezu </w:t>
      </w:r>
      <w:r w:rsidR="00F36A81" w:rsidRPr="00C44BC0">
        <w:rPr>
          <w:rFonts w:ascii="Arial" w:eastAsia="Times New Roman" w:hAnsi="Arial" w:cs="Arial"/>
          <w:lang w:eastAsia="hr-HR"/>
        </w:rPr>
        <w:t xml:space="preserve">kvartalnog usklađivanja potraživanja. </w:t>
      </w:r>
    </w:p>
    <w:p w14:paraId="3F204058" w14:textId="77777777" w:rsidR="00DE4B26" w:rsidRPr="00C44BC0" w:rsidRDefault="00F36A81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Prihodi navedeni u čl. 3., točka 4. naplaćuju se temeljem ispostavljenog predrač</w:t>
      </w:r>
      <w:r w:rsidR="00012342" w:rsidRPr="00C44BC0">
        <w:rPr>
          <w:rFonts w:ascii="Arial" w:eastAsia="Times New Roman" w:hAnsi="Arial" w:cs="Arial"/>
          <w:lang w:eastAsia="hr-HR"/>
        </w:rPr>
        <w:t>una, sukladno odredbama javnog natječaja.</w:t>
      </w:r>
    </w:p>
    <w:p w14:paraId="535142EA" w14:textId="77777777" w:rsidR="00343420" w:rsidRPr="00C44BC0" w:rsidRDefault="00343420" w:rsidP="00343420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5.</w:t>
      </w:r>
    </w:p>
    <w:p w14:paraId="6F80E7C4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Ukoliko plaćanje po računu nije izvršeno u</w:t>
      </w:r>
      <w:r w:rsidR="00CE11E8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 xml:space="preserve">roku navedenom na računu, Zavod će u razdoblju ne duljem od </w:t>
      </w:r>
      <w:r w:rsidR="00856D36" w:rsidRPr="00C44BC0">
        <w:rPr>
          <w:rFonts w:ascii="Arial" w:eastAsia="Times New Roman" w:hAnsi="Arial" w:cs="Arial"/>
          <w:lang w:eastAsia="hr-HR"/>
        </w:rPr>
        <w:t>6</w:t>
      </w:r>
      <w:r w:rsidRPr="00C44BC0">
        <w:rPr>
          <w:rFonts w:ascii="Arial" w:eastAsia="Times New Roman" w:hAnsi="Arial" w:cs="Arial"/>
          <w:lang w:eastAsia="hr-HR"/>
        </w:rPr>
        <w:t>0 dana dužniku poslati opomenu za plaćanje.</w:t>
      </w:r>
    </w:p>
    <w:p w14:paraId="3F484576" w14:textId="26DC6DF5" w:rsidR="00CA2EFB" w:rsidRPr="00C44BC0" w:rsidRDefault="00BD21A5" w:rsidP="00342C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4BC0">
        <w:rPr>
          <w:rFonts w:ascii="Arial" w:eastAsia="Times New Roman" w:hAnsi="Arial" w:cs="Arial"/>
          <w:lang w:eastAsia="hr-HR"/>
        </w:rPr>
        <w:t xml:space="preserve">Ukoliko nakon proteka daljnjeg roka od </w:t>
      </w:r>
      <w:r w:rsidR="00856D36" w:rsidRPr="00C44BC0">
        <w:rPr>
          <w:rFonts w:ascii="Arial" w:eastAsia="Times New Roman" w:hAnsi="Arial" w:cs="Arial"/>
          <w:lang w:eastAsia="hr-HR"/>
        </w:rPr>
        <w:t>60</w:t>
      </w:r>
      <w:r w:rsidRPr="00C44BC0">
        <w:rPr>
          <w:rFonts w:ascii="Arial" w:eastAsia="Times New Roman" w:hAnsi="Arial" w:cs="Arial"/>
          <w:lang w:eastAsia="hr-HR"/>
        </w:rPr>
        <w:t xml:space="preserve"> dana nije naplaćen dug za koji je poslana </w:t>
      </w:r>
      <w:r w:rsidR="00342C81" w:rsidRPr="00C44BC0">
        <w:rPr>
          <w:rFonts w:ascii="Arial" w:eastAsia="Times New Roman" w:hAnsi="Arial" w:cs="Arial"/>
          <w:lang w:eastAsia="hr-HR"/>
        </w:rPr>
        <w:t>o</w:t>
      </w:r>
      <w:r w:rsidRPr="00C44BC0">
        <w:rPr>
          <w:rFonts w:ascii="Arial" w:eastAsia="Times New Roman" w:hAnsi="Arial" w:cs="Arial"/>
          <w:lang w:eastAsia="hr-HR"/>
        </w:rPr>
        <w:t>pomena za plaćanje,</w:t>
      </w:r>
      <w:r w:rsidR="00342C81" w:rsidRPr="00C44BC0">
        <w:rPr>
          <w:rFonts w:ascii="Arial" w:eastAsia="Times New Roman" w:hAnsi="Arial" w:cs="Arial"/>
          <w:lang w:eastAsia="hr-HR"/>
        </w:rPr>
        <w:t xml:space="preserve"> </w:t>
      </w:r>
      <w:r w:rsidR="004F68FF" w:rsidRPr="00C44BC0">
        <w:rPr>
          <w:rFonts w:ascii="Arial" w:eastAsia="Times New Roman" w:hAnsi="Arial" w:cs="Arial"/>
          <w:lang w:eastAsia="hr-HR"/>
        </w:rPr>
        <w:t>S</w:t>
      </w:r>
      <w:r w:rsidR="00856D36" w:rsidRPr="00C44BC0">
        <w:rPr>
          <w:rFonts w:ascii="Arial" w:eastAsia="Times New Roman" w:hAnsi="Arial" w:cs="Arial"/>
          <w:lang w:eastAsia="hr-HR"/>
        </w:rPr>
        <w:t xml:space="preserve">lužba za ekonomsko – financijske poslove o tome obavještava </w:t>
      </w:r>
      <w:r w:rsidR="00660635">
        <w:rPr>
          <w:rFonts w:ascii="Arial" w:eastAsia="Times New Roman" w:hAnsi="Arial" w:cs="Arial"/>
          <w:lang w:eastAsia="hr-HR"/>
        </w:rPr>
        <w:t>R</w:t>
      </w:r>
      <w:r w:rsidR="00856D36" w:rsidRPr="00C44BC0">
        <w:rPr>
          <w:rFonts w:ascii="Arial" w:eastAsia="Times New Roman" w:hAnsi="Arial" w:cs="Arial"/>
          <w:lang w:eastAsia="hr-HR"/>
        </w:rPr>
        <w:t>av</w:t>
      </w:r>
      <w:r w:rsidR="00CA2EFB" w:rsidRPr="00C44BC0">
        <w:rPr>
          <w:rFonts w:ascii="Arial" w:eastAsia="Times New Roman" w:hAnsi="Arial" w:cs="Arial"/>
          <w:lang w:eastAsia="hr-HR"/>
        </w:rPr>
        <w:t>natelj</w:t>
      </w:r>
      <w:r w:rsidR="00077A65">
        <w:rPr>
          <w:rFonts w:ascii="Arial" w:eastAsia="Times New Roman" w:hAnsi="Arial" w:cs="Arial"/>
          <w:lang w:eastAsia="hr-HR"/>
        </w:rPr>
        <w:t>icu</w:t>
      </w:r>
      <w:r w:rsidR="00CA2EFB" w:rsidRPr="00C44BC0">
        <w:rPr>
          <w:rFonts w:ascii="Arial" w:eastAsia="Times New Roman" w:hAnsi="Arial" w:cs="Arial"/>
          <w:lang w:eastAsia="hr-HR"/>
        </w:rPr>
        <w:t xml:space="preserve"> </w:t>
      </w:r>
      <w:r w:rsidR="00CA2EFB" w:rsidRPr="00C44BC0">
        <w:rPr>
          <w:rFonts w:ascii="Arial" w:hAnsi="Arial" w:cs="Arial"/>
        </w:rPr>
        <w:t>koj</w:t>
      </w:r>
      <w:r w:rsidR="00077A65">
        <w:rPr>
          <w:rFonts w:ascii="Arial" w:hAnsi="Arial" w:cs="Arial"/>
        </w:rPr>
        <w:t xml:space="preserve">a </w:t>
      </w:r>
      <w:r w:rsidR="00CA2EFB" w:rsidRPr="00C44BC0">
        <w:rPr>
          <w:rFonts w:ascii="Arial" w:hAnsi="Arial" w:cs="Arial"/>
        </w:rPr>
        <w:t xml:space="preserve">donosi odluku o prisilnoj naplati potraživanja </w:t>
      </w:r>
      <w:r w:rsidR="00342C81" w:rsidRPr="00C44BC0">
        <w:rPr>
          <w:rFonts w:ascii="Arial" w:hAnsi="Arial" w:cs="Arial"/>
        </w:rPr>
        <w:t xml:space="preserve">i </w:t>
      </w:r>
      <w:r w:rsidR="00CA2EFB" w:rsidRPr="00C44BC0">
        <w:rPr>
          <w:rFonts w:ascii="Arial" w:hAnsi="Arial" w:cs="Arial"/>
        </w:rPr>
        <w:t>pokre</w:t>
      </w:r>
      <w:r w:rsidR="00342C81" w:rsidRPr="00C44BC0">
        <w:rPr>
          <w:rFonts w:ascii="Arial" w:hAnsi="Arial" w:cs="Arial"/>
        </w:rPr>
        <w:t>tanju</w:t>
      </w:r>
      <w:r w:rsidR="00CA2EFB" w:rsidRPr="00C44BC0">
        <w:rPr>
          <w:rFonts w:ascii="Arial" w:hAnsi="Arial" w:cs="Arial"/>
        </w:rPr>
        <w:t xml:space="preserve"> ovršn</w:t>
      </w:r>
      <w:r w:rsidR="00342C81" w:rsidRPr="00C44BC0">
        <w:rPr>
          <w:rFonts w:ascii="Arial" w:hAnsi="Arial" w:cs="Arial"/>
        </w:rPr>
        <w:t>og</w:t>
      </w:r>
      <w:r w:rsidR="00CA2EFB" w:rsidRPr="00C44BC0">
        <w:rPr>
          <w:rFonts w:ascii="Arial" w:hAnsi="Arial" w:cs="Arial"/>
        </w:rPr>
        <w:t xml:space="preserve"> postup</w:t>
      </w:r>
      <w:r w:rsidR="00342C81" w:rsidRPr="00C44BC0">
        <w:rPr>
          <w:rFonts w:ascii="Arial" w:hAnsi="Arial" w:cs="Arial"/>
        </w:rPr>
        <w:t>ka</w:t>
      </w:r>
      <w:r w:rsidR="00CA2EFB" w:rsidRPr="00C44BC0">
        <w:rPr>
          <w:rFonts w:ascii="Arial" w:hAnsi="Arial" w:cs="Arial"/>
        </w:rPr>
        <w:t>.</w:t>
      </w:r>
    </w:p>
    <w:p w14:paraId="529D9210" w14:textId="77777777" w:rsidR="00343420" w:rsidRPr="00C44BC0" w:rsidRDefault="00343420" w:rsidP="00343420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Članak 6.</w:t>
      </w:r>
    </w:p>
    <w:p w14:paraId="01F9539F" w14:textId="5CD0E14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Ukoliko se utvrdi da su potraživanja nenaplativa primjenom mjera utvrđenih  ov</w:t>
      </w:r>
      <w:r w:rsidR="00CA2EFB" w:rsidRPr="00C44BC0">
        <w:rPr>
          <w:rFonts w:ascii="Arial" w:eastAsia="Times New Roman" w:hAnsi="Arial" w:cs="Arial"/>
          <w:lang w:eastAsia="hr-HR"/>
        </w:rPr>
        <w:t>om</w:t>
      </w:r>
      <w:r w:rsidRPr="00C44BC0">
        <w:rPr>
          <w:rFonts w:ascii="Arial" w:eastAsia="Times New Roman" w:hAnsi="Arial" w:cs="Arial"/>
          <w:lang w:eastAsia="hr-HR"/>
        </w:rPr>
        <w:t xml:space="preserve"> procedur</w:t>
      </w:r>
      <w:r w:rsidR="00CA2EFB" w:rsidRPr="00C44BC0">
        <w:rPr>
          <w:rFonts w:ascii="Arial" w:eastAsia="Times New Roman" w:hAnsi="Arial" w:cs="Arial"/>
          <w:lang w:eastAsia="hr-HR"/>
        </w:rPr>
        <w:t>om</w:t>
      </w:r>
      <w:r w:rsidRPr="00C44BC0">
        <w:rPr>
          <w:rFonts w:ascii="Arial" w:eastAsia="Times New Roman" w:hAnsi="Arial" w:cs="Arial"/>
          <w:lang w:eastAsia="hr-HR"/>
        </w:rPr>
        <w:t xml:space="preserve"> (u slučaju nemogućnosti naplate temeljem pravomoćnih odluka nadležnih tijela, zbog nastupanja zastare sukladno važećim zakonskim propisima, ukoliko potraživanja nemaju valjanu pravnu osnovu, u slučaju kada iznos potraživanja obzirom na troškove naplate nije isplativ ili drugim slučajevima propisanih zakonom) potraživanje se može djelomično ili u cijelosti otpisati sukladno prijedlogu </w:t>
      </w:r>
      <w:r w:rsidR="00811B1F" w:rsidRPr="00C44BC0">
        <w:rPr>
          <w:rFonts w:ascii="Arial" w:eastAsia="Times New Roman" w:hAnsi="Arial" w:cs="Arial"/>
          <w:lang w:eastAsia="hr-HR"/>
        </w:rPr>
        <w:t>popisnog povjerenstva</w:t>
      </w:r>
      <w:r w:rsidR="00BE4B57" w:rsidRPr="00C44BC0">
        <w:rPr>
          <w:rFonts w:ascii="Arial" w:eastAsia="Times New Roman" w:hAnsi="Arial" w:cs="Arial"/>
          <w:lang w:eastAsia="hr-HR"/>
        </w:rPr>
        <w:t xml:space="preserve"> </w:t>
      </w:r>
      <w:r w:rsidRPr="00C44BC0">
        <w:rPr>
          <w:rFonts w:ascii="Arial" w:eastAsia="Times New Roman" w:hAnsi="Arial" w:cs="Arial"/>
          <w:lang w:eastAsia="hr-HR"/>
        </w:rPr>
        <w:t>i</w:t>
      </w:r>
      <w:r w:rsidR="00A238AA" w:rsidRPr="00C44BC0">
        <w:rPr>
          <w:rFonts w:ascii="Arial" w:eastAsia="Times New Roman" w:hAnsi="Arial" w:cs="Arial"/>
          <w:lang w:eastAsia="hr-HR"/>
        </w:rPr>
        <w:t>/ili</w:t>
      </w:r>
      <w:r w:rsidRPr="00C44BC0">
        <w:rPr>
          <w:rFonts w:ascii="Arial" w:eastAsia="Times New Roman" w:hAnsi="Arial" w:cs="Arial"/>
          <w:lang w:eastAsia="hr-HR"/>
        </w:rPr>
        <w:t xml:space="preserve"> odlu</w:t>
      </w:r>
      <w:r w:rsidR="00BE4B57" w:rsidRPr="00C44BC0">
        <w:rPr>
          <w:rFonts w:ascii="Arial" w:eastAsia="Times New Roman" w:hAnsi="Arial" w:cs="Arial"/>
          <w:lang w:eastAsia="hr-HR"/>
        </w:rPr>
        <w:t>ci</w:t>
      </w:r>
      <w:r w:rsidRPr="00C44BC0">
        <w:rPr>
          <w:rFonts w:ascii="Arial" w:eastAsia="Times New Roman" w:hAnsi="Arial" w:cs="Arial"/>
          <w:lang w:eastAsia="hr-HR"/>
        </w:rPr>
        <w:t xml:space="preserve"> </w:t>
      </w:r>
      <w:r w:rsidR="00BE4B57" w:rsidRPr="00C44BC0">
        <w:rPr>
          <w:rFonts w:ascii="Arial" w:eastAsia="Times New Roman" w:hAnsi="Arial" w:cs="Arial"/>
          <w:lang w:eastAsia="hr-HR"/>
        </w:rPr>
        <w:t>ravnatelj</w:t>
      </w:r>
      <w:r w:rsidR="00077A65">
        <w:rPr>
          <w:rFonts w:ascii="Arial" w:eastAsia="Times New Roman" w:hAnsi="Arial" w:cs="Arial"/>
          <w:lang w:eastAsia="hr-HR"/>
        </w:rPr>
        <w:t>ice</w:t>
      </w:r>
      <w:r w:rsidRPr="00C44BC0">
        <w:rPr>
          <w:rFonts w:ascii="Arial" w:eastAsia="Times New Roman" w:hAnsi="Arial" w:cs="Arial"/>
          <w:lang w:eastAsia="hr-HR"/>
        </w:rPr>
        <w:t>.</w:t>
      </w:r>
    </w:p>
    <w:p w14:paraId="5509AC23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Članak </w:t>
      </w:r>
      <w:r w:rsidR="00A238AA" w:rsidRPr="00C44BC0">
        <w:rPr>
          <w:rFonts w:ascii="Arial" w:eastAsia="Times New Roman" w:hAnsi="Arial" w:cs="Arial"/>
          <w:lang w:eastAsia="hr-HR"/>
        </w:rPr>
        <w:t>7</w:t>
      </w:r>
      <w:r w:rsidRPr="00C44BC0">
        <w:rPr>
          <w:rFonts w:ascii="Arial" w:eastAsia="Times New Roman" w:hAnsi="Arial" w:cs="Arial"/>
          <w:lang w:eastAsia="hr-HR"/>
        </w:rPr>
        <w:t>.</w:t>
      </w:r>
    </w:p>
    <w:p w14:paraId="6F1DAF74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Za praćenje naplate</w:t>
      </w:r>
      <w:r w:rsidR="00BF7D11" w:rsidRPr="00C44BC0">
        <w:rPr>
          <w:rFonts w:ascii="Arial" w:eastAsia="Times New Roman" w:hAnsi="Arial" w:cs="Arial"/>
          <w:lang w:eastAsia="hr-HR"/>
        </w:rPr>
        <w:t xml:space="preserve"> prihoda </w:t>
      </w:r>
      <w:r w:rsidRPr="00C44BC0">
        <w:rPr>
          <w:rFonts w:ascii="Arial" w:eastAsia="Times New Roman" w:hAnsi="Arial" w:cs="Arial"/>
          <w:lang w:eastAsia="hr-HR"/>
        </w:rPr>
        <w:t xml:space="preserve"> </w:t>
      </w:r>
      <w:r w:rsidR="00BF7D11" w:rsidRPr="00C44BC0">
        <w:rPr>
          <w:rFonts w:ascii="Arial" w:eastAsia="Times New Roman" w:hAnsi="Arial" w:cs="Arial"/>
          <w:lang w:eastAsia="hr-HR"/>
        </w:rPr>
        <w:t xml:space="preserve">zadužena je </w:t>
      </w:r>
      <w:r w:rsidR="004F68FF" w:rsidRPr="00C44BC0">
        <w:rPr>
          <w:rFonts w:ascii="Arial" w:eastAsia="Times New Roman" w:hAnsi="Arial" w:cs="Arial"/>
          <w:lang w:eastAsia="hr-HR"/>
        </w:rPr>
        <w:t>S</w:t>
      </w:r>
      <w:r w:rsidR="00BF7D11" w:rsidRPr="00C44BC0">
        <w:rPr>
          <w:rFonts w:ascii="Arial" w:eastAsia="Times New Roman" w:hAnsi="Arial" w:cs="Arial"/>
          <w:lang w:eastAsia="hr-HR"/>
        </w:rPr>
        <w:t>lužba za ekonomsko – financijske poslove, a za</w:t>
      </w:r>
      <w:r w:rsidRPr="00C44BC0">
        <w:rPr>
          <w:rFonts w:ascii="Arial" w:eastAsia="Times New Roman" w:hAnsi="Arial" w:cs="Arial"/>
          <w:lang w:eastAsia="hr-HR"/>
        </w:rPr>
        <w:t xml:space="preserve"> </w:t>
      </w:r>
      <w:r w:rsidR="00CF7225" w:rsidRPr="00C44BC0">
        <w:rPr>
          <w:rFonts w:ascii="Arial" w:eastAsia="Times New Roman" w:hAnsi="Arial" w:cs="Arial"/>
          <w:lang w:eastAsia="hr-HR"/>
        </w:rPr>
        <w:t>provođenje</w:t>
      </w:r>
      <w:r w:rsidRPr="00C44BC0">
        <w:rPr>
          <w:rFonts w:ascii="Arial" w:eastAsia="Times New Roman" w:hAnsi="Arial" w:cs="Arial"/>
          <w:lang w:eastAsia="hr-HR"/>
        </w:rPr>
        <w:t xml:space="preserve"> mjera </w:t>
      </w:r>
      <w:r w:rsidR="00CF7225" w:rsidRPr="00C44BC0">
        <w:rPr>
          <w:rFonts w:ascii="Arial" w:eastAsia="Times New Roman" w:hAnsi="Arial" w:cs="Arial"/>
          <w:lang w:eastAsia="hr-HR"/>
        </w:rPr>
        <w:t xml:space="preserve">prisilne </w:t>
      </w:r>
      <w:r w:rsidRPr="00C44BC0">
        <w:rPr>
          <w:rFonts w:ascii="Arial" w:eastAsia="Times New Roman" w:hAnsi="Arial" w:cs="Arial"/>
          <w:lang w:eastAsia="hr-HR"/>
        </w:rPr>
        <w:t>naplat</w:t>
      </w:r>
      <w:r w:rsidR="007770DF" w:rsidRPr="00C44BC0">
        <w:rPr>
          <w:rFonts w:ascii="Arial" w:eastAsia="Times New Roman" w:hAnsi="Arial" w:cs="Arial"/>
          <w:lang w:eastAsia="hr-HR"/>
        </w:rPr>
        <w:t>e</w:t>
      </w:r>
      <w:r w:rsidRPr="00C44BC0">
        <w:rPr>
          <w:rFonts w:ascii="Arial" w:eastAsia="Times New Roman" w:hAnsi="Arial" w:cs="Arial"/>
          <w:lang w:eastAsia="hr-HR"/>
        </w:rPr>
        <w:t xml:space="preserve"> prihoda </w:t>
      </w:r>
      <w:r w:rsidR="00CF7225" w:rsidRPr="00C44BC0">
        <w:rPr>
          <w:rFonts w:ascii="Arial" w:eastAsia="Times New Roman" w:hAnsi="Arial" w:cs="Arial"/>
          <w:lang w:eastAsia="hr-HR"/>
        </w:rPr>
        <w:t xml:space="preserve">zadužena je </w:t>
      </w:r>
      <w:r w:rsidR="004F68FF" w:rsidRPr="00C44BC0">
        <w:rPr>
          <w:rFonts w:ascii="Arial" w:eastAsia="Times New Roman" w:hAnsi="Arial" w:cs="Arial"/>
          <w:lang w:eastAsia="hr-HR"/>
        </w:rPr>
        <w:t>S</w:t>
      </w:r>
      <w:r w:rsidR="00CF7225" w:rsidRPr="00C44BC0">
        <w:rPr>
          <w:rFonts w:ascii="Arial" w:eastAsia="Times New Roman" w:hAnsi="Arial" w:cs="Arial"/>
          <w:lang w:eastAsia="hr-HR"/>
        </w:rPr>
        <w:t>lužba za opće, kadrovske i pravne poslove.</w:t>
      </w:r>
    </w:p>
    <w:p w14:paraId="60E0E5D5" w14:textId="77777777" w:rsidR="00D972B4" w:rsidRPr="00C44BC0" w:rsidRDefault="00D972B4" w:rsidP="00D972B4">
      <w:pPr>
        <w:shd w:val="clear" w:color="auto" w:fill="FFFFFF"/>
        <w:spacing w:before="204" w:after="204" w:line="272" w:lineRule="atLeast"/>
        <w:jc w:val="center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Članak </w:t>
      </w:r>
      <w:r w:rsidR="00A238AA" w:rsidRPr="00C44BC0">
        <w:rPr>
          <w:rFonts w:ascii="Arial" w:eastAsia="Times New Roman" w:hAnsi="Arial" w:cs="Arial"/>
          <w:lang w:eastAsia="hr-HR"/>
        </w:rPr>
        <w:t>8</w:t>
      </w:r>
      <w:r w:rsidRPr="00C44BC0">
        <w:rPr>
          <w:rFonts w:ascii="Arial" w:eastAsia="Times New Roman" w:hAnsi="Arial" w:cs="Arial"/>
          <w:lang w:eastAsia="hr-HR"/>
        </w:rPr>
        <w:t>.</w:t>
      </w:r>
    </w:p>
    <w:p w14:paraId="2EDDFD6A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Ova procedura objavljena je na web stranici Zavoda za hitnu medicinu </w:t>
      </w:r>
      <w:r w:rsidR="007770DF" w:rsidRPr="00C44BC0">
        <w:rPr>
          <w:rFonts w:ascii="Arial" w:eastAsia="Times New Roman" w:hAnsi="Arial" w:cs="Arial"/>
          <w:lang w:eastAsia="hr-HR"/>
        </w:rPr>
        <w:t xml:space="preserve">Sisačko – moslavačke županije </w:t>
      </w:r>
      <w:r w:rsidRPr="00C44BC0">
        <w:rPr>
          <w:rFonts w:ascii="Arial" w:eastAsia="Times New Roman" w:hAnsi="Arial" w:cs="Arial"/>
          <w:lang w:eastAsia="hr-HR"/>
        </w:rPr>
        <w:t>i stupa na snagu danom donošenja.</w:t>
      </w:r>
    </w:p>
    <w:p w14:paraId="154F879A" w14:textId="77777777" w:rsidR="00BD21A5" w:rsidRPr="00C44B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 </w:t>
      </w:r>
    </w:p>
    <w:p w14:paraId="2711EC59" w14:textId="77777777" w:rsidR="00D972B4" w:rsidRPr="00C44BC0" w:rsidRDefault="00D972B4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75A4DE28" w14:textId="3FA012A9" w:rsidR="00BD21A5" w:rsidRPr="00C44BC0" w:rsidRDefault="007770DF" w:rsidP="00D972B4">
      <w:p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  </w:t>
      </w:r>
      <w:r w:rsidR="00D972B4" w:rsidRPr="00C44BC0">
        <w:rPr>
          <w:rFonts w:ascii="Arial" w:eastAsia="Times New Roman" w:hAnsi="Arial" w:cs="Arial"/>
          <w:lang w:eastAsia="hr-HR"/>
        </w:rPr>
        <w:t xml:space="preserve">         </w:t>
      </w:r>
      <w:r w:rsidR="004218B9" w:rsidRPr="00C44BC0">
        <w:rPr>
          <w:rFonts w:ascii="Arial" w:eastAsia="Times New Roman" w:hAnsi="Arial" w:cs="Arial"/>
          <w:lang w:eastAsia="hr-HR"/>
        </w:rPr>
        <w:t xml:space="preserve">  </w:t>
      </w:r>
      <w:r w:rsidR="00BD0460" w:rsidRPr="00C44BC0">
        <w:rPr>
          <w:rFonts w:ascii="Arial" w:eastAsia="Times New Roman" w:hAnsi="Arial" w:cs="Arial"/>
          <w:lang w:eastAsia="hr-HR"/>
        </w:rPr>
        <w:t>Ravnatelj</w:t>
      </w:r>
      <w:r w:rsidR="00077A65">
        <w:rPr>
          <w:rFonts w:ascii="Arial" w:eastAsia="Times New Roman" w:hAnsi="Arial" w:cs="Arial"/>
          <w:lang w:eastAsia="hr-HR"/>
        </w:rPr>
        <w:t>ica</w:t>
      </w:r>
      <w:r w:rsidR="00BD0460" w:rsidRPr="00C44BC0">
        <w:rPr>
          <w:rFonts w:ascii="Arial" w:eastAsia="Times New Roman" w:hAnsi="Arial" w:cs="Arial"/>
          <w:lang w:eastAsia="hr-HR"/>
        </w:rPr>
        <w:t>:</w:t>
      </w:r>
    </w:p>
    <w:p w14:paraId="50EB9DD7" w14:textId="6C55C8C0" w:rsidR="00BD21A5" w:rsidRPr="00C44BC0" w:rsidRDefault="00BD0460" w:rsidP="00D972B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</w:t>
      </w:r>
      <w:r w:rsidR="00D972B4" w:rsidRPr="00C44BC0">
        <w:rPr>
          <w:rFonts w:ascii="Arial" w:eastAsia="Times New Roman" w:hAnsi="Arial" w:cs="Arial"/>
          <w:lang w:eastAsia="hr-HR"/>
        </w:rPr>
        <w:t xml:space="preserve">             </w:t>
      </w:r>
      <w:r w:rsidR="00077A65">
        <w:rPr>
          <w:rFonts w:ascii="Arial" w:eastAsia="Times New Roman" w:hAnsi="Arial" w:cs="Arial"/>
          <w:lang w:eastAsia="hr-HR"/>
        </w:rPr>
        <w:t xml:space="preserve">Silvija </w:t>
      </w:r>
      <w:proofErr w:type="spellStart"/>
      <w:r w:rsidR="00077A65">
        <w:rPr>
          <w:rFonts w:ascii="Arial" w:eastAsia="Times New Roman" w:hAnsi="Arial" w:cs="Arial"/>
          <w:lang w:eastAsia="hr-HR"/>
        </w:rPr>
        <w:t>Desić</w:t>
      </w:r>
      <w:proofErr w:type="spellEnd"/>
      <w:r w:rsidR="00077A65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077A65">
        <w:rPr>
          <w:rFonts w:ascii="Arial" w:eastAsia="Times New Roman" w:hAnsi="Arial" w:cs="Arial"/>
          <w:lang w:eastAsia="hr-HR"/>
        </w:rPr>
        <w:t>Basarić</w:t>
      </w:r>
      <w:proofErr w:type="spellEnd"/>
      <w:r w:rsidR="00077A65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077A65">
        <w:rPr>
          <w:rFonts w:ascii="Arial" w:eastAsia="Times New Roman" w:hAnsi="Arial" w:cs="Arial"/>
          <w:lang w:eastAsia="hr-HR"/>
        </w:rPr>
        <w:t>mag.iur</w:t>
      </w:r>
      <w:proofErr w:type="spellEnd"/>
      <w:r w:rsidR="00077A65">
        <w:rPr>
          <w:rFonts w:ascii="Arial" w:eastAsia="Times New Roman" w:hAnsi="Arial" w:cs="Arial"/>
          <w:lang w:eastAsia="hr-HR"/>
        </w:rPr>
        <w:t>.</w:t>
      </w:r>
    </w:p>
    <w:p w14:paraId="66B326CF" w14:textId="47A17538" w:rsidR="003428C0" w:rsidRDefault="00BD21A5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 </w:t>
      </w:r>
    </w:p>
    <w:p w14:paraId="01E4B3B6" w14:textId="77777777" w:rsidR="003428C0" w:rsidRDefault="003428C0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p w14:paraId="70E8E12B" w14:textId="77777777" w:rsidR="004A0464" w:rsidRDefault="004A0464" w:rsidP="007770DF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tbl>
      <w:tblPr>
        <w:tblW w:w="9831" w:type="dxa"/>
        <w:tblInd w:w="94" w:type="dxa"/>
        <w:tblLook w:val="04A0" w:firstRow="1" w:lastRow="0" w:firstColumn="1" w:lastColumn="0" w:noHBand="0" w:noVBand="1"/>
      </w:tblPr>
      <w:tblGrid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  <w:gridCol w:w="773"/>
        <w:gridCol w:w="772"/>
        <w:gridCol w:w="772"/>
        <w:gridCol w:w="772"/>
      </w:tblGrid>
      <w:tr w:rsidR="003428C0" w:rsidRPr="003428C0" w14:paraId="49119BFF" w14:textId="77777777" w:rsidTr="003428C0">
        <w:trPr>
          <w:trHeight w:val="275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E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Prilog 1. Procedure naplate prihoda Zavoda za hitnu medicinu Sisačko - moslavačke županije</w:t>
            </w:r>
          </w:p>
        </w:tc>
      </w:tr>
      <w:tr w:rsidR="003428C0" w:rsidRPr="003428C0" w14:paraId="76733643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5D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20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BE5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0A3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9A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280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84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2E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0CF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47A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CF6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4DF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19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68D6D8DA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B9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4B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B1A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BF0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EAC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51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E0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905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356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2AB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DC8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21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0C8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3E2BEFEE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62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C42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549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6D8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250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4E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A0F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1EC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26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AC1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94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15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4B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9720099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455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15A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AB9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77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70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99B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F9B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FC2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345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FB4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9ED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63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1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52049D0A" w14:textId="77777777" w:rsidTr="003428C0">
        <w:trPr>
          <w:trHeight w:val="826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F534" w14:textId="77777777" w:rsidR="003428C0" w:rsidRPr="003428C0" w:rsidRDefault="003428C0" w:rsidP="00342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28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Izjava temeljem čl. 26. st. 4. Zakona o obveznom zdravstvenom osiguranju i zdravstvenoj zaštiti stranaca u Republici Hrvatskoj</w:t>
            </w:r>
          </w:p>
        </w:tc>
      </w:tr>
      <w:tr w:rsidR="003428C0" w:rsidRPr="003428C0" w14:paraId="751716BA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579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C06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38B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429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60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57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898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F6B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793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3B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FB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7C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19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CF174CD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6C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72C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33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F18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2A2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E18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E87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D5D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B26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320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D04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E61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15C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2562BDB" w14:textId="77777777" w:rsidTr="003428C0">
        <w:trPr>
          <w:trHeight w:val="246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4C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 xml:space="preserve">Podaci o strancu - korisniku zdravstvene usluge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4AF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74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FBB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79A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550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1C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37017DBE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303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C9D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001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12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6A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B55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C9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3FE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C68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D5F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D7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E05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653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6544854C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B38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D5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4C8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C86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72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29F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6A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B6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B9F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53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55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698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B5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8AF5A37" w14:textId="77777777" w:rsidTr="003428C0">
        <w:trPr>
          <w:trHeight w:val="275"/>
        </w:trPr>
        <w:tc>
          <w:tcPr>
            <w:tcW w:w="7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C6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IME   ..................................................................................................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B6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BD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219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35878234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E61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FE3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D9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391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051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61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007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46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222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8DA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147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10C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D1C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2AB5184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E69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500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EB3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928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B81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D4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8B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4A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0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BE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A84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AF8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FB0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1E08AB11" w14:textId="77777777" w:rsidTr="003428C0">
        <w:trPr>
          <w:trHeight w:val="275"/>
        </w:trPr>
        <w:tc>
          <w:tcPr>
            <w:tcW w:w="6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345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PREZIME   ........................................................................................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72A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47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132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8B4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15D1230D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777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738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2C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3FF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3D4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9B8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39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FD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9E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587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778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076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BFD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18983EE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6F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EE6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26B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9FF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484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B0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264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5F9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1B3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F46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208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AFF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826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208C1274" w14:textId="77777777" w:rsidTr="003428C0">
        <w:trPr>
          <w:trHeight w:val="275"/>
        </w:trPr>
        <w:tc>
          <w:tcPr>
            <w:tcW w:w="6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B7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DRŽAVLJANSTVO   .........................................................................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0EC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0D9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01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B7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ACDC424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A71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52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30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1DF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519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E4E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E1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AAA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B2D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0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AF8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C93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B3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239DB850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24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4FC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72A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52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9C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71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2B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D6A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5F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BF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63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DDD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603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4F53CBDF" w14:textId="77777777" w:rsidTr="003428C0">
        <w:trPr>
          <w:trHeight w:val="275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8B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PREBIVALIŠTE / BORAVIŠTE I ADRESA   .....................................................................................</w:t>
            </w:r>
          </w:p>
        </w:tc>
      </w:tr>
      <w:tr w:rsidR="003428C0" w:rsidRPr="003428C0" w14:paraId="0B523424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FBC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1D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D8D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C90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DB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CDD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C80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A7F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14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2E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ED8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76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83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F92AC7F" w14:textId="77777777" w:rsidTr="003428C0">
        <w:trPr>
          <w:trHeight w:val="246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F85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3428C0" w:rsidRPr="003428C0" w14:paraId="3A0B4E47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84A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ED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379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742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C82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47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86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D7E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18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C1C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A19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334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2C4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63AF6753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E7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8CC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4B3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B2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07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BF6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97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98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B5F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BB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482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9EC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BCC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34D9912C" w14:textId="77777777" w:rsidTr="003428C0">
        <w:trPr>
          <w:trHeight w:val="275"/>
        </w:trPr>
        <w:tc>
          <w:tcPr>
            <w:tcW w:w="90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C21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BROJ PUTNE ISPRAVE / DATUM IZDAVANJA / NAZIV TIJELA KOJE JU JE IZDALO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F5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546A823A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080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7DA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8C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01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DC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EC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4BE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92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2C7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431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6B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07C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C98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CF0869F" w14:textId="77777777" w:rsidTr="003428C0">
        <w:trPr>
          <w:trHeight w:val="246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CA8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3428C0" w:rsidRPr="003428C0" w14:paraId="7DF32310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329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9B5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89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0DB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56E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E12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40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006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92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63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3C0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1F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D7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244EE158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38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090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055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E1F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D65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7D8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C84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524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965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58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BBC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F20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7CE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6C08DBA1" w14:textId="77777777" w:rsidTr="003428C0">
        <w:trPr>
          <w:trHeight w:val="275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9A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IZNOS TROŠKOVA ZA PRUŽENU ZDRAVSTVENU USLUGU   .....................................................</w:t>
            </w:r>
          </w:p>
        </w:tc>
      </w:tr>
      <w:tr w:rsidR="003428C0" w:rsidRPr="003428C0" w14:paraId="363889F2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ABA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BD9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61B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242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16B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E11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AA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140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D4D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170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AE8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41D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E78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38D9213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DE5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3F6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BD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56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27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323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B3F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7BC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41B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84D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BA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5E8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317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A1EB4B9" w14:textId="77777777" w:rsidTr="003428C0">
        <w:trPr>
          <w:trHeight w:val="275"/>
        </w:trPr>
        <w:tc>
          <w:tcPr>
            <w:tcW w:w="7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841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NAČIN PLAĆANJA   ..........................................................................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787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EB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821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EB61117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0D8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24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85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D58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866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BA6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9A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8A7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B3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9F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1D1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04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64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7A6246B2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DD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0A1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80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C0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2B2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DF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9AB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529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FF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1A7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E8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EA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DE2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34BFBF3C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144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93C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04A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9F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D7A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42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3D3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28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8C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F0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DE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946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B97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10A5ADD1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3DE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CB3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210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1B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70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88C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142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ED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DA4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97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993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9F4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38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0F67CFF5" w14:textId="77777777" w:rsidTr="003428C0">
        <w:trPr>
          <w:trHeight w:val="246"/>
        </w:trPr>
        <w:tc>
          <w:tcPr>
            <w:tcW w:w="3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E5E5" w14:textId="41897396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U ............................ , ...........20...g.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5A2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3D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FF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528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0AE6" w14:textId="77777777" w:rsidR="003428C0" w:rsidRPr="003428C0" w:rsidRDefault="003428C0" w:rsidP="00342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...............................................</w:t>
            </w:r>
          </w:p>
        </w:tc>
      </w:tr>
      <w:tr w:rsidR="003428C0" w:rsidRPr="003428C0" w14:paraId="5D66112C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88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9F8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951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E43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553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130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AE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B3FE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10F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603E" w14:textId="77777777" w:rsidR="003428C0" w:rsidRPr="003428C0" w:rsidRDefault="003428C0" w:rsidP="00342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potpis</w:t>
            </w:r>
          </w:p>
        </w:tc>
      </w:tr>
      <w:tr w:rsidR="003428C0" w:rsidRPr="003428C0" w14:paraId="12F3C425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F5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5E3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C1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25B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FC1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5FB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DE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A5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4361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D00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D0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9C8A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96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5F8DF41D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7D1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17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8785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DC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17B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7D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463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FD4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69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3F7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174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AF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A0A0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467C1E13" w14:textId="77777777" w:rsidTr="003428C0">
        <w:trPr>
          <w:trHeight w:val="2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DC2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89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97D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8B16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A7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0BAD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C384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665C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B53B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8229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1DAF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A4A8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1F3" w14:textId="77777777" w:rsidR="003428C0" w:rsidRPr="003428C0" w:rsidRDefault="003428C0" w:rsidP="0034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428C0" w:rsidRPr="003428C0" w14:paraId="1E9511B3" w14:textId="77777777" w:rsidTr="003428C0">
        <w:trPr>
          <w:trHeight w:val="1333"/>
        </w:trPr>
        <w:tc>
          <w:tcPr>
            <w:tcW w:w="9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900D" w14:textId="77777777" w:rsidR="003428C0" w:rsidRPr="003428C0" w:rsidRDefault="003428C0" w:rsidP="003428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428C0">
              <w:rPr>
                <w:rFonts w:ascii="Arial" w:eastAsia="Times New Roman" w:hAnsi="Arial" w:cs="Arial"/>
                <w:color w:val="000000"/>
                <w:lang w:eastAsia="hr-HR"/>
              </w:rPr>
              <w:t>Napomena: izjavu daje stranac koji nije obvezno zdravstveno osiguran ili mu se zdravstvena zaštita ne osigurava u skladu s propisima Europske unije ili međunarodnim ugovorom, ako ne može odmah platiti trošak pružene zdravstvene usluge</w:t>
            </w:r>
          </w:p>
        </w:tc>
      </w:tr>
    </w:tbl>
    <w:p w14:paraId="57D4C4BC" w14:textId="77777777" w:rsidR="003428C0" w:rsidRDefault="003428C0" w:rsidP="003428C0">
      <w:pPr>
        <w:shd w:val="clear" w:color="auto" w:fill="FFFFFF"/>
        <w:spacing w:before="204" w:after="204" w:line="272" w:lineRule="atLeast"/>
        <w:jc w:val="both"/>
        <w:rPr>
          <w:rFonts w:ascii="Arial" w:eastAsia="Times New Roman" w:hAnsi="Arial" w:cs="Arial"/>
          <w:lang w:eastAsia="hr-HR"/>
        </w:rPr>
      </w:pPr>
    </w:p>
    <w:sectPr w:rsidR="003428C0" w:rsidSect="003428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850"/>
    <w:multiLevelType w:val="hybridMultilevel"/>
    <w:tmpl w:val="3D322D98"/>
    <w:lvl w:ilvl="0" w:tplc="0B18F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9D"/>
    <w:multiLevelType w:val="hybridMultilevel"/>
    <w:tmpl w:val="8C1CB60A"/>
    <w:lvl w:ilvl="0" w:tplc="D656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900"/>
    <w:multiLevelType w:val="hybridMultilevel"/>
    <w:tmpl w:val="8F120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87C02"/>
    <w:multiLevelType w:val="hybridMultilevel"/>
    <w:tmpl w:val="82AC7BB2"/>
    <w:lvl w:ilvl="0" w:tplc="FB9E784E">
      <w:start w:val="1"/>
      <w:numFmt w:val="upperRoman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4413">
    <w:abstractNumId w:val="0"/>
  </w:num>
  <w:num w:numId="2" w16cid:durableId="1807821687">
    <w:abstractNumId w:val="3"/>
  </w:num>
  <w:num w:numId="3" w16cid:durableId="1749503023">
    <w:abstractNumId w:val="2"/>
  </w:num>
  <w:num w:numId="4" w16cid:durableId="93718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A5"/>
    <w:rsid w:val="00000FC0"/>
    <w:rsid w:val="00012342"/>
    <w:rsid w:val="00023CE5"/>
    <w:rsid w:val="0002646F"/>
    <w:rsid w:val="00077A65"/>
    <w:rsid w:val="000861C6"/>
    <w:rsid w:val="000A79BF"/>
    <w:rsid w:val="001A1359"/>
    <w:rsid w:val="001A3524"/>
    <w:rsid w:val="001A6625"/>
    <w:rsid w:val="001A6F18"/>
    <w:rsid w:val="00216CEA"/>
    <w:rsid w:val="00255F8B"/>
    <w:rsid w:val="002B4C9B"/>
    <w:rsid w:val="002D3547"/>
    <w:rsid w:val="0030726E"/>
    <w:rsid w:val="00321E35"/>
    <w:rsid w:val="0034280C"/>
    <w:rsid w:val="003428C0"/>
    <w:rsid w:val="00342C81"/>
    <w:rsid w:val="00343420"/>
    <w:rsid w:val="003755C3"/>
    <w:rsid w:val="00396D12"/>
    <w:rsid w:val="003C1F2A"/>
    <w:rsid w:val="003E4A2F"/>
    <w:rsid w:val="003E7BBD"/>
    <w:rsid w:val="004218B9"/>
    <w:rsid w:val="00455176"/>
    <w:rsid w:val="00480371"/>
    <w:rsid w:val="00493DEA"/>
    <w:rsid w:val="00497C20"/>
    <w:rsid w:val="004A0464"/>
    <w:rsid w:val="004A7E37"/>
    <w:rsid w:val="004B7BEA"/>
    <w:rsid w:val="004C2E4E"/>
    <w:rsid w:val="004D7982"/>
    <w:rsid w:val="004F108D"/>
    <w:rsid w:val="004F68FF"/>
    <w:rsid w:val="00517BD6"/>
    <w:rsid w:val="0055107B"/>
    <w:rsid w:val="005525FE"/>
    <w:rsid w:val="0065445B"/>
    <w:rsid w:val="00654FA7"/>
    <w:rsid w:val="00660635"/>
    <w:rsid w:val="00673819"/>
    <w:rsid w:val="006C71E7"/>
    <w:rsid w:val="006C7F7A"/>
    <w:rsid w:val="00706C04"/>
    <w:rsid w:val="00720B0B"/>
    <w:rsid w:val="0074777A"/>
    <w:rsid w:val="007770DF"/>
    <w:rsid w:val="00777D4F"/>
    <w:rsid w:val="007A1C69"/>
    <w:rsid w:val="007B4E55"/>
    <w:rsid w:val="0080164F"/>
    <w:rsid w:val="00811B1F"/>
    <w:rsid w:val="008152A8"/>
    <w:rsid w:val="008457E7"/>
    <w:rsid w:val="00850F88"/>
    <w:rsid w:val="00855D78"/>
    <w:rsid w:val="00856D36"/>
    <w:rsid w:val="00865C00"/>
    <w:rsid w:val="00895818"/>
    <w:rsid w:val="008A62CC"/>
    <w:rsid w:val="008B125C"/>
    <w:rsid w:val="0090154D"/>
    <w:rsid w:val="00917F9B"/>
    <w:rsid w:val="00955493"/>
    <w:rsid w:val="009D4EAC"/>
    <w:rsid w:val="009E5D2B"/>
    <w:rsid w:val="00A238AA"/>
    <w:rsid w:val="00A3138E"/>
    <w:rsid w:val="00A36F08"/>
    <w:rsid w:val="00A4545D"/>
    <w:rsid w:val="00A57E55"/>
    <w:rsid w:val="00AD495D"/>
    <w:rsid w:val="00B133F9"/>
    <w:rsid w:val="00B32E51"/>
    <w:rsid w:val="00B83490"/>
    <w:rsid w:val="00B86ABE"/>
    <w:rsid w:val="00BA4E23"/>
    <w:rsid w:val="00BA7E2B"/>
    <w:rsid w:val="00BC1946"/>
    <w:rsid w:val="00BD0460"/>
    <w:rsid w:val="00BD21A5"/>
    <w:rsid w:val="00BE4B57"/>
    <w:rsid w:val="00BF7D11"/>
    <w:rsid w:val="00C24291"/>
    <w:rsid w:val="00C25877"/>
    <w:rsid w:val="00C406A2"/>
    <w:rsid w:val="00C44BC0"/>
    <w:rsid w:val="00C5003C"/>
    <w:rsid w:val="00CA1ADB"/>
    <w:rsid w:val="00CA2EFB"/>
    <w:rsid w:val="00CA72BC"/>
    <w:rsid w:val="00CE11E8"/>
    <w:rsid w:val="00CE17B9"/>
    <w:rsid w:val="00CF7225"/>
    <w:rsid w:val="00D006D3"/>
    <w:rsid w:val="00D0084D"/>
    <w:rsid w:val="00D34C8A"/>
    <w:rsid w:val="00D435CD"/>
    <w:rsid w:val="00D972B4"/>
    <w:rsid w:val="00DC6AAF"/>
    <w:rsid w:val="00DE33F7"/>
    <w:rsid w:val="00DE4B26"/>
    <w:rsid w:val="00DF0B75"/>
    <w:rsid w:val="00DF6C35"/>
    <w:rsid w:val="00E01DC8"/>
    <w:rsid w:val="00E2657F"/>
    <w:rsid w:val="00E463F0"/>
    <w:rsid w:val="00E615FC"/>
    <w:rsid w:val="00EC6FF7"/>
    <w:rsid w:val="00EE06E5"/>
    <w:rsid w:val="00EF2896"/>
    <w:rsid w:val="00F01561"/>
    <w:rsid w:val="00F137F0"/>
    <w:rsid w:val="00F20393"/>
    <w:rsid w:val="00F237F3"/>
    <w:rsid w:val="00F36A81"/>
    <w:rsid w:val="00F40DA4"/>
    <w:rsid w:val="00F8204A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93C2"/>
  <w15:docId w15:val="{13EA0AA7-CAF6-4E69-BE8C-4514882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A7"/>
  </w:style>
  <w:style w:type="paragraph" w:styleId="Naslov1">
    <w:name w:val="heading 1"/>
    <w:basedOn w:val="Normal"/>
    <w:link w:val="Naslov1Char"/>
    <w:uiPriority w:val="9"/>
    <w:qFormat/>
    <w:rsid w:val="00BD2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21A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D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21A5"/>
    <w:rPr>
      <w:b/>
      <w:bCs/>
    </w:rPr>
  </w:style>
  <w:style w:type="character" w:customStyle="1" w:styleId="apple-converted-space">
    <w:name w:val="apple-converted-space"/>
    <w:basedOn w:val="Zadanifontodlomka"/>
    <w:rsid w:val="00BD21A5"/>
  </w:style>
  <w:style w:type="paragraph" w:styleId="Odlomakpopisa">
    <w:name w:val="List Paragraph"/>
    <w:basedOn w:val="Normal"/>
    <w:uiPriority w:val="34"/>
    <w:qFormat/>
    <w:rsid w:val="00B1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ravnatelj@zhm-smz.hr</cp:lastModifiedBy>
  <cp:revision>7</cp:revision>
  <cp:lastPrinted>2016-05-31T13:19:00Z</cp:lastPrinted>
  <dcterms:created xsi:type="dcterms:W3CDTF">2025-03-18T10:27:00Z</dcterms:created>
  <dcterms:modified xsi:type="dcterms:W3CDTF">2025-06-17T20:38:00Z</dcterms:modified>
</cp:coreProperties>
</file>