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715B" w14:textId="77777777" w:rsidR="00BA73E6" w:rsidRDefault="00935D1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76CA" w14:textId="77777777" w:rsidR="001753E6" w:rsidRPr="0041184D" w:rsidRDefault="001753E6" w:rsidP="001753E6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0" w:name="_Hlk208472501"/>
      <w:r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>KLASA: 100-01/25-01/</w:t>
      </w:r>
      <w:r w:rsidR="000D2159"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>1</w:t>
      </w:r>
      <w:r w:rsidR="0041184D"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>7</w:t>
      </w:r>
    </w:p>
    <w:p w14:paraId="09D80F35" w14:textId="77777777" w:rsidR="001753E6" w:rsidRPr="0041184D" w:rsidRDefault="001753E6" w:rsidP="001753E6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>URBROJ: 2176-116/09-25-</w:t>
      </w:r>
      <w:r w:rsidR="0041184D"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</w:p>
    <w:p w14:paraId="40CC2657" w14:textId="77777777" w:rsidR="00BA73E6" w:rsidRPr="0041184D" w:rsidRDefault="001753E6" w:rsidP="001753E6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Sisak, </w:t>
      </w:r>
      <w:r w:rsidR="000D2159"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>11. rujna</w:t>
      </w:r>
      <w:r w:rsidRPr="0041184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2025.  </w:t>
      </w:r>
    </w:p>
    <w:bookmarkEnd w:id="0"/>
    <w:p w14:paraId="72E7B962" w14:textId="77777777" w:rsidR="00BA73E6" w:rsidRPr="0041184D" w:rsidRDefault="00935D1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184D">
        <w:rPr>
          <w:rFonts w:asciiTheme="minorHAnsi" w:hAnsiTheme="minorHAnsi" w:cstheme="minorHAnsi"/>
          <w:b/>
          <w:sz w:val="24"/>
          <w:szCs w:val="24"/>
        </w:rPr>
        <w:t>OBAVIJEST KANDIDATIMA</w:t>
      </w:r>
    </w:p>
    <w:p w14:paraId="3EBFE661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 w:rsidR="0041184D" w:rsidRPr="0041184D">
        <w:rPr>
          <w:rFonts w:asciiTheme="minorHAnsi" w:hAnsiTheme="minorHAnsi" w:cstheme="minorHAnsi"/>
          <w:sz w:val="24"/>
          <w:szCs w:val="24"/>
        </w:rPr>
        <w:t>13.kolovoza</w:t>
      </w:r>
      <w:r w:rsidR="001753E6" w:rsidRPr="0041184D">
        <w:rPr>
          <w:rFonts w:asciiTheme="minorHAnsi" w:hAnsiTheme="minorHAnsi" w:cstheme="minorHAnsi"/>
          <w:sz w:val="24"/>
          <w:szCs w:val="24"/>
        </w:rPr>
        <w:t xml:space="preserve"> 2025.</w:t>
      </w:r>
      <w:r w:rsidRPr="0041184D">
        <w:rPr>
          <w:rFonts w:asciiTheme="minorHAnsi" w:hAnsiTheme="minorHAnsi" w:cstheme="minorHAnsi"/>
          <w:sz w:val="24"/>
          <w:szCs w:val="24"/>
        </w:rPr>
        <w:t xml:space="preserve"> godine na internetskim stranicama Hrvatskog zavoda za zapošljavanje te na internetskim stranicama i oglasnoj ploči Zavoda za hitnu medicinu Sisačko-moslavačke županije.</w:t>
      </w:r>
    </w:p>
    <w:p w14:paraId="62F5E1CA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Testiranje i razgovor za radno mjesto :</w:t>
      </w:r>
    </w:p>
    <w:p w14:paraId="0DE3F853" w14:textId="77777777" w:rsidR="00BA73E6" w:rsidRPr="0041184D" w:rsidRDefault="00935D1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8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doktor medicine specijalist hitne medicine ili doktor medicine (m/ž) – </w:t>
      </w:r>
      <w:r w:rsidR="000F0E37" w:rsidRPr="0041184D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4118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izvršitelj</w:t>
      </w:r>
      <w:r w:rsidR="000F0E37" w:rsidRPr="0041184D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4118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– </w:t>
      </w:r>
      <w:r w:rsidRPr="0041184D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0F0E37" w:rsidRPr="0041184D">
        <w:rPr>
          <w:rFonts w:asciiTheme="minorHAnsi" w:hAnsiTheme="minorHAnsi" w:cstheme="minorHAnsi"/>
          <w:color w:val="000000"/>
          <w:sz w:val="22"/>
          <w:szCs w:val="22"/>
        </w:rPr>
        <w:t>ne</w:t>
      </w:r>
      <w:r w:rsidRPr="0041184D">
        <w:rPr>
          <w:rFonts w:asciiTheme="minorHAnsi" w:hAnsiTheme="minorHAnsi" w:cstheme="minorHAnsi"/>
          <w:color w:val="000000"/>
          <w:sz w:val="22"/>
          <w:szCs w:val="22"/>
        </w:rPr>
        <w:t>određeno vrijeme, uz probni rad od šest mjeseci, mjesto rada: Sisačko-moslavačka županija</w:t>
      </w:r>
    </w:p>
    <w:p w14:paraId="7DBA37E1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održat će se u</w:t>
      </w:r>
      <w:r w:rsidRPr="00411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0D2159" w:rsidRPr="0041184D">
        <w:rPr>
          <w:rFonts w:asciiTheme="minorHAnsi" w:hAnsiTheme="minorHAnsi" w:cstheme="minorHAnsi"/>
          <w:b/>
          <w:bCs/>
          <w:sz w:val="24"/>
          <w:szCs w:val="24"/>
          <w:u w:val="single"/>
        </w:rPr>
        <w:t>četvrtak</w:t>
      </w:r>
      <w:r w:rsidR="007F45FE" w:rsidRPr="00411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18. </w:t>
      </w:r>
      <w:r w:rsidR="000D2159" w:rsidRPr="0041184D">
        <w:rPr>
          <w:rFonts w:asciiTheme="minorHAnsi" w:hAnsiTheme="minorHAnsi" w:cstheme="minorHAnsi"/>
          <w:b/>
          <w:bCs/>
          <w:sz w:val="24"/>
          <w:szCs w:val="24"/>
          <w:u w:val="single"/>
        </w:rPr>
        <w:t>rujna</w:t>
      </w:r>
      <w:r w:rsidR="001753E6" w:rsidRPr="00411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1753E6" w:rsidRPr="0041184D">
        <w:rPr>
          <w:rFonts w:asciiTheme="minorHAnsi" w:hAnsiTheme="minorHAnsi" w:cstheme="minorHAnsi"/>
          <w:b/>
          <w:sz w:val="24"/>
          <w:szCs w:val="24"/>
          <w:u w:val="single"/>
        </w:rPr>
        <w:t>2025. godine</w:t>
      </w:r>
      <w:r w:rsidRPr="0041184D">
        <w:rPr>
          <w:rFonts w:asciiTheme="minorHAnsi" w:hAnsiTheme="minorHAnsi" w:cstheme="minorHAnsi"/>
          <w:sz w:val="24"/>
          <w:szCs w:val="24"/>
        </w:rPr>
        <w:t xml:space="preserve"> u Zavodu za hitnu medicinu Sisačko-moslavačke županije, Ulica 1. svibnja 20., Sisak,</w:t>
      </w:r>
      <w:r w:rsidRPr="0041184D">
        <w:rPr>
          <w:rFonts w:asciiTheme="minorHAnsi" w:hAnsiTheme="minorHAnsi" w:cstheme="minorHAnsi"/>
        </w:rPr>
        <w:t xml:space="preserve"> </w:t>
      </w:r>
      <w:r w:rsidRPr="0041184D">
        <w:rPr>
          <w:rFonts w:asciiTheme="minorHAnsi" w:hAnsiTheme="minorHAnsi" w:cstheme="minorHAnsi"/>
          <w:sz w:val="24"/>
          <w:szCs w:val="24"/>
        </w:rPr>
        <w:t xml:space="preserve">u prostorijama Edukacijskog centra.  </w:t>
      </w:r>
    </w:p>
    <w:p w14:paraId="6BFEA7A0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Testiranje i razgovor će se obaviti  na sljedeći način: </w:t>
      </w:r>
    </w:p>
    <w:p w14:paraId="23718CC1" w14:textId="77777777" w:rsidR="00BA73E6" w:rsidRPr="0041184D" w:rsidRDefault="00935D1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1184D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41184D">
        <w:rPr>
          <w:rFonts w:asciiTheme="minorHAnsi" w:hAnsiTheme="minorHAnsi" w:cstheme="minorHAnsi"/>
          <w:b/>
          <w:sz w:val="24"/>
          <w:szCs w:val="24"/>
          <w:u w:val="single"/>
        </w:rPr>
        <w:t xml:space="preserve">u </w:t>
      </w:r>
      <w:r w:rsidR="000D2159" w:rsidRPr="0041184D">
        <w:rPr>
          <w:rFonts w:asciiTheme="minorHAnsi" w:hAnsiTheme="minorHAnsi" w:cstheme="minorHAnsi"/>
          <w:b/>
          <w:sz w:val="24"/>
          <w:szCs w:val="24"/>
          <w:u w:val="single"/>
        </w:rPr>
        <w:t>četvrtak</w:t>
      </w:r>
      <w:r w:rsidR="007F45FE" w:rsidRPr="0041184D">
        <w:rPr>
          <w:rFonts w:asciiTheme="minorHAnsi" w:hAnsiTheme="minorHAnsi" w:cstheme="minorHAnsi"/>
          <w:b/>
          <w:sz w:val="24"/>
          <w:szCs w:val="24"/>
          <w:u w:val="single"/>
        </w:rPr>
        <w:t xml:space="preserve"> 18. </w:t>
      </w:r>
      <w:r w:rsidR="000D2159" w:rsidRPr="0041184D">
        <w:rPr>
          <w:rFonts w:asciiTheme="minorHAnsi" w:hAnsiTheme="minorHAnsi" w:cstheme="minorHAnsi"/>
          <w:b/>
          <w:sz w:val="24"/>
          <w:szCs w:val="24"/>
          <w:u w:val="single"/>
        </w:rPr>
        <w:t>rujna</w:t>
      </w:r>
      <w:r w:rsidR="007F45FE" w:rsidRPr="0041184D">
        <w:rPr>
          <w:rFonts w:asciiTheme="minorHAnsi" w:hAnsiTheme="minorHAnsi" w:cstheme="minorHAnsi"/>
          <w:b/>
          <w:sz w:val="24"/>
          <w:szCs w:val="24"/>
          <w:u w:val="single"/>
        </w:rPr>
        <w:t>2025. godine</w:t>
      </w:r>
      <w:r w:rsidR="000F0E37" w:rsidRPr="0041184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1184D">
        <w:rPr>
          <w:rFonts w:asciiTheme="minorHAnsi" w:hAnsiTheme="minorHAnsi" w:cstheme="minorHAnsi"/>
          <w:b/>
          <w:sz w:val="24"/>
          <w:szCs w:val="24"/>
        </w:rPr>
        <w:t xml:space="preserve">u </w:t>
      </w:r>
      <w:r w:rsidR="004B3621">
        <w:rPr>
          <w:rFonts w:asciiTheme="minorHAnsi" w:hAnsiTheme="minorHAnsi" w:cstheme="minorHAnsi"/>
          <w:b/>
          <w:sz w:val="24"/>
          <w:szCs w:val="24"/>
        </w:rPr>
        <w:t>9:00</w:t>
      </w:r>
      <w:r w:rsidRPr="0041184D">
        <w:rPr>
          <w:rFonts w:asciiTheme="minorHAnsi" w:hAnsiTheme="minorHAnsi" w:cstheme="minorHAnsi"/>
          <w:b/>
          <w:sz w:val="24"/>
          <w:szCs w:val="24"/>
        </w:rPr>
        <w:t xml:space="preserve"> sati praktični ispit i motivacijski razgovor</w:t>
      </w:r>
    </w:p>
    <w:p w14:paraId="563183AE" w14:textId="77777777" w:rsidR="00BA73E6" w:rsidRPr="0041184D" w:rsidRDefault="00935D1B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184D">
        <w:rPr>
          <w:rFonts w:asciiTheme="minorHAnsi" w:hAnsiTheme="minorHAnsi" w:cstheme="minorHAnsi"/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14:paraId="4495938F" w14:textId="77777777" w:rsidR="00BA73E6" w:rsidRPr="0041184D" w:rsidRDefault="00935D1B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184D">
        <w:rPr>
          <w:rFonts w:asciiTheme="minorHAnsi" w:hAnsiTheme="minorHAnsi" w:cstheme="minorHAnsi"/>
          <w:b/>
          <w:sz w:val="24"/>
          <w:szCs w:val="24"/>
          <w:u w:val="single"/>
        </w:rPr>
        <w:t>Provjera znanja će uključivati usmeni dio i praktični dio (napredno održavanje života).</w:t>
      </w:r>
    </w:p>
    <w:p w14:paraId="394ABDA0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  <w:u w:val="single"/>
        </w:rPr>
        <w:t>Praktični ispit</w:t>
      </w:r>
      <w:r w:rsidRPr="0041184D">
        <w:rPr>
          <w:rFonts w:asciiTheme="minorHAnsi" w:hAnsiTheme="minorHAnsi" w:cstheme="minorHAnsi"/>
          <w:sz w:val="24"/>
          <w:szCs w:val="24"/>
        </w:rPr>
        <w:t xml:space="preserve"> (ukupno 15 bodova) za doktore medicine specijaliste hitne medicine ili doktore medicine (m/ž) sastoji se od demonstriranja vještina iz naprednog održavanja života.</w:t>
      </w:r>
    </w:p>
    <w:p w14:paraId="03597374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1184D">
        <w:rPr>
          <w:rFonts w:asciiTheme="minorHAnsi" w:hAnsiTheme="minorHAnsi" w:cstheme="minorHAnsi"/>
          <w:sz w:val="24"/>
          <w:szCs w:val="24"/>
          <w:u w:val="single"/>
        </w:rPr>
        <w:t>Intervju s povjerenstvom</w:t>
      </w:r>
    </w:p>
    <w:p w14:paraId="19AED1D4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U razgovoru s kandidatima povjerenstvo će utvrditi interes, profesionalne ciljeve i motivaciju kandidata za rad. (0-10 bodova)</w:t>
      </w:r>
    </w:p>
    <w:p w14:paraId="62B47DB1" w14:textId="77777777" w:rsidR="00BA73E6" w:rsidRPr="0041184D" w:rsidRDefault="00935D1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1184D">
        <w:rPr>
          <w:rFonts w:asciiTheme="minorHAnsi" w:hAnsiTheme="minorHAnsi" w:cstheme="minorHAnsi"/>
          <w:b/>
          <w:sz w:val="24"/>
          <w:szCs w:val="24"/>
        </w:rPr>
        <w:t xml:space="preserve">BODOVANJE:             </w:t>
      </w:r>
    </w:p>
    <w:p w14:paraId="4146DAAC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praktični dio –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       </w:t>
      </w:r>
      <w:r w:rsidRPr="0041184D">
        <w:rPr>
          <w:rFonts w:asciiTheme="minorHAnsi" w:hAnsiTheme="minorHAnsi" w:cstheme="minorHAnsi"/>
          <w:sz w:val="24"/>
          <w:szCs w:val="24"/>
        </w:rPr>
        <w:tab/>
        <w:t xml:space="preserve">15 bodova           </w:t>
      </w:r>
      <w:r w:rsidRPr="0041184D">
        <w:rPr>
          <w:rFonts w:asciiTheme="minorHAnsi" w:hAnsiTheme="minorHAnsi" w:cstheme="minorHAnsi"/>
          <w:sz w:val="24"/>
          <w:szCs w:val="24"/>
        </w:rPr>
        <w:tab/>
        <w:t>= 15 bodova</w:t>
      </w:r>
    </w:p>
    <w:p w14:paraId="563FDD7D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usmeni dio –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</w:t>
      </w:r>
      <w:r w:rsidRPr="0041184D">
        <w:rPr>
          <w:rFonts w:asciiTheme="minorHAnsi" w:hAnsiTheme="minorHAnsi" w:cstheme="minorHAnsi"/>
          <w:sz w:val="24"/>
          <w:szCs w:val="24"/>
        </w:rPr>
        <w:tab/>
      </w:r>
      <w:r w:rsidRPr="0041184D">
        <w:rPr>
          <w:rFonts w:asciiTheme="minorHAnsi" w:hAnsiTheme="minorHAnsi" w:cstheme="minorHAnsi"/>
          <w:sz w:val="24"/>
          <w:szCs w:val="24"/>
        </w:rPr>
        <w:tab/>
        <w:t>10 bodova</w:t>
      </w:r>
      <w:r w:rsidRPr="0041184D">
        <w:rPr>
          <w:rFonts w:asciiTheme="minorHAnsi" w:hAnsiTheme="minorHAnsi" w:cstheme="minorHAnsi"/>
          <w:sz w:val="24"/>
          <w:szCs w:val="24"/>
        </w:rPr>
        <w:tab/>
      </w:r>
      <w:r w:rsidRPr="0041184D">
        <w:rPr>
          <w:rFonts w:asciiTheme="minorHAnsi" w:hAnsiTheme="minorHAnsi" w:cstheme="minorHAnsi"/>
          <w:sz w:val="24"/>
          <w:szCs w:val="24"/>
        </w:rPr>
        <w:tab/>
        <w:t>= 10 bodova</w:t>
      </w:r>
    </w:p>
    <w:p w14:paraId="6B20D88D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1184D">
        <w:rPr>
          <w:rFonts w:asciiTheme="minorHAnsi" w:hAnsiTheme="minorHAnsi" w:cstheme="minorHAnsi"/>
          <w:sz w:val="24"/>
          <w:szCs w:val="24"/>
          <w:u w:val="single"/>
        </w:rPr>
        <w:t xml:space="preserve">motivacijski razgovor – </w:t>
      </w:r>
      <w:proofErr w:type="spellStart"/>
      <w:r w:rsidRPr="0041184D">
        <w:rPr>
          <w:rFonts w:asciiTheme="minorHAnsi" w:hAnsiTheme="minorHAnsi" w:cstheme="minorHAnsi"/>
          <w:sz w:val="24"/>
          <w:szCs w:val="24"/>
          <w:u w:val="single"/>
        </w:rPr>
        <w:t>max</w:t>
      </w:r>
      <w:proofErr w:type="spellEnd"/>
      <w:r w:rsidRPr="0041184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1184D">
        <w:rPr>
          <w:rFonts w:asciiTheme="minorHAnsi" w:hAnsiTheme="minorHAnsi" w:cstheme="minorHAnsi"/>
          <w:sz w:val="24"/>
          <w:szCs w:val="24"/>
          <w:u w:val="single"/>
        </w:rPr>
        <w:tab/>
        <w:t xml:space="preserve">10 bodova       </w:t>
      </w:r>
      <w:r w:rsidRPr="0041184D">
        <w:rPr>
          <w:rFonts w:asciiTheme="minorHAnsi" w:hAnsiTheme="minorHAnsi" w:cstheme="minorHAnsi"/>
          <w:sz w:val="24"/>
          <w:szCs w:val="24"/>
          <w:u w:val="single"/>
        </w:rPr>
        <w:tab/>
        <w:t>= 10 bodova</w:t>
      </w:r>
    </w:p>
    <w:p w14:paraId="662098C0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41184D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41184D">
        <w:rPr>
          <w:rFonts w:asciiTheme="minorHAnsi" w:hAnsiTheme="minorHAnsi" w:cstheme="minorHAnsi"/>
          <w:sz w:val="24"/>
          <w:szCs w:val="24"/>
        </w:rPr>
        <w:tab/>
      </w:r>
      <w:r w:rsidRPr="0041184D">
        <w:rPr>
          <w:rFonts w:asciiTheme="minorHAnsi" w:hAnsiTheme="minorHAnsi" w:cstheme="minorHAnsi"/>
          <w:sz w:val="24"/>
          <w:szCs w:val="24"/>
        </w:rPr>
        <w:tab/>
        <w:t>MAX</w:t>
      </w:r>
      <w:r w:rsidRPr="0041184D">
        <w:rPr>
          <w:rFonts w:asciiTheme="minorHAnsi" w:hAnsiTheme="minorHAnsi" w:cstheme="minorHAnsi"/>
          <w:sz w:val="24"/>
          <w:szCs w:val="24"/>
        </w:rPr>
        <w:tab/>
        <w:t xml:space="preserve">UKUPNO   </w:t>
      </w:r>
      <w:r w:rsidRPr="0041184D">
        <w:rPr>
          <w:rFonts w:asciiTheme="minorHAnsi" w:hAnsiTheme="minorHAnsi" w:cstheme="minorHAnsi"/>
          <w:sz w:val="24"/>
          <w:szCs w:val="24"/>
        </w:rPr>
        <w:tab/>
        <w:t xml:space="preserve">=  35  bodova </w:t>
      </w:r>
    </w:p>
    <w:p w14:paraId="0B90DD96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Praktičnom i usmenom ispitu te razgovoru mogu pristupiti samo kandidati koji dođu u zakazani sat i dokažu identitet osobnom iskaznicom ili drugom identifikacijskom ispravom.</w:t>
      </w:r>
    </w:p>
    <w:p w14:paraId="4F91832E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 w14:paraId="1C6264B0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 w14:paraId="05BD79C6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b/>
          <w:sz w:val="24"/>
          <w:szCs w:val="24"/>
        </w:rPr>
        <w:t>Literatura za pripremu usmenog/praktičnog ispita je</w:t>
      </w:r>
      <w:r w:rsidRPr="0041184D">
        <w:rPr>
          <w:rFonts w:asciiTheme="minorHAnsi" w:hAnsiTheme="minorHAnsi" w:cstheme="minorHAnsi"/>
          <w:sz w:val="24"/>
          <w:szCs w:val="24"/>
        </w:rPr>
        <w:t>:</w:t>
      </w:r>
    </w:p>
    <w:p w14:paraId="50F55F7E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Izvanbolnička hitna medicinska služba – Priručnik za doktore medicine. Antić G.,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Čanađija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M.,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Čoralić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S.,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Kudrna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Prašek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K. i ostali, Hrvatski Zavod za hitnu medicinu, 2018., Zagreb.</w:t>
      </w:r>
    </w:p>
    <w:p w14:paraId="705D584F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Trenutne važeće smjernice Europskog </w:t>
      </w:r>
      <w:proofErr w:type="spellStart"/>
      <w:r w:rsidRPr="0041184D">
        <w:rPr>
          <w:rFonts w:asciiTheme="minorHAnsi" w:hAnsiTheme="minorHAnsi" w:cstheme="minorHAnsi"/>
          <w:sz w:val="24"/>
          <w:szCs w:val="24"/>
        </w:rPr>
        <w:t>reanimacijskog</w:t>
      </w:r>
      <w:proofErr w:type="spellEnd"/>
      <w:r w:rsidRPr="0041184D">
        <w:rPr>
          <w:rFonts w:asciiTheme="minorHAnsi" w:hAnsiTheme="minorHAnsi" w:cstheme="minorHAnsi"/>
          <w:sz w:val="24"/>
          <w:szCs w:val="24"/>
        </w:rPr>
        <w:t xml:space="preserve"> vijeća (ERC) izdane 2021. godine – dostupne na: </w:t>
      </w:r>
      <w:hyperlink r:id="rId6">
        <w:r w:rsidR="00BA73E6" w:rsidRPr="0041184D">
          <w:rPr>
            <w:rStyle w:val="Hiperveza"/>
            <w:rFonts w:asciiTheme="minorHAnsi" w:hAnsiTheme="minorHAnsi" w:cstheme="minorHAnsi"/>
            <w:sz w:val="24"/>
            <w:szCs w:val="24"/>
          </w:rPr>
          <w:t>https://cprguidelines.eu/</w:t>
        </w:r>
      </w:hyperlink>
    </w:p>
    <w:p w14:paraId="4811D259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>Udžbenici kliničkih predmeta medicinskih fakulteta (interna medicina, kirurgija, infektologija).</w:t>
      </w:r>
    </w:p>
    <w:p w14:paraId="6EBF7FB7" w14:textId="77777777" w:rsidR="00BA73E6" w:rsidRPr="0041184D" w:rsidRDefault="00BA73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937216" w14:textId="77777777" w:rsidR="00BA73E6" w:rsidRPr="0041184D" w:rsidRDefault="00935D1B">
      <w:pPr>
        <w:jc w:val="both"/>
        <w:rPr>
          <w:rFonts w:asciiTheme="minorHAnsi" w:hAnsiTheme="minorHAnsi" w:cstheme="minorHAnsi"/>
          <w:sz w:val="24"/>
          <w:szCs w:val="24"/>
        </w:rPr>
      </w:pPr>
      <w:r w:rsidRPr="0041184D">
        <w:rPr>
          <w:rFonts w:asciiTheme="minorHAnsi" w:hAnsiTheme="minorHAnsi" w:cstheme="minorHAnsi"/>
          <w:sz w:val="24"/>
          <w:szCs w:val="24"/>
        </w:rPr>
        <w:t xml:space="preserve">                                           POVJERENSTVO ZA PROVEDBU  JAVNOG NATJEČAJA</w:t>
      </w:r>
    </w:p>
    <w:p w14:paraId="0A8C9155" w14:textId="77777777" w:rsidR="00BA73E6" w:rsidRPr="0041184D" w:rsidRDefault="00BA73E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BA73E6" w:rsidRPr="0041184D" w:rsidSect="000D2159">
      <w:pgSz w:w="11906" w:h="16838"/>
      <w:pgMar w:top="851" w:right="1417" w:bottom="127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1881"/>
    <w:multiLevelType w:val="multilevel"/>
    <w:tmpl w:val="7396A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C7CB3"/>
    <w:multiLevelType w:val="multilevel"/>
    <w:tmpl w:val="4816CF68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3423798">
    <w:abstractNumId w:val="1"/>
  </w:num>
  <w:num w:numId="2" w16cid:durableId="9349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E6"/>
    <w:rsid w:val="00053C63"/>
    <w:rsid w:val="000D2159"/>
    <w:rsid w:val="000F0E37"/>
    <w:rsid w:val="001753E6"/>
    <w:rsid w:val="00315437"/>
    <w:rsid w:val="0041184D"/>
    <w:rsid w:val="004331C9"/>
    <w:rsid w:val="004B3621"/>
    <w:rsid w:val="007F45FE"/>
    <w:rsid w:val="00935D1B"/>
    <w:rsid w:val="0094222A"/>
    <w:rsid w:val="009E7650"/>
    <w:rsid w:val="00A95BC6"/>
    <w:rsid w:val="00BA73E6"/>
    <w:rsid w:val="00E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6B34"/>
  <w15:docId w15:val="{F8DCE9CA-9E8F-4610-A950-7FB5A8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49</cp:revision>
  <dcterms:created xsi:type="dcterms:W3CDTF">2023-04-14T07:26:00Z</dcterms:created>
  <dcterms:modified xsi:type="dcterms:W3CDTF">2025-09-11T08:35:00Z</dcterms:modified>
  <dc:language>hr-HR</dc:language>
</cp:coreProperties>
</file>