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4E9" w:rsidRPr="0068441E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68441E">
        <w:rPr>
          <w:rFonts w:eastAsia="Calibri"/>
          <w:noProof/>
          <w:sz w:val="24"/>
          <w:szCs w:val="24"/>
        </w:rPr>
        <w:drawing>
          <wp:inline distT="0" distB="0" distL="0" distR="0" wp14:anchorId="7370F652" wp14:editId="4FA69DE0">
            <wp:extent cx="4769485" cy="753110"/>
            <wp:effectExtent l="0" t="0" r="0" b="889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4E9" w:rsidRPr="0068441E" w:rsidRDefault="00C804E9" w:rsidP="00495FD5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</w:p>
    <w:p w:rsidR="00495FD5" w:rsidRPr="0068441E" w:rsidRDefault="00495FD5" w:rsidP="00495FD5">
      <w:pPr>
        <w:spacing w:after="0" w:line="240" w:lineRule="auto"/>
        <w:rPr>
          <w:rFonts w:eastAsia="Calibri"/>
          <w:b/>
          <w:bCs/>
          <w:sz w:val="22"/>
          <w:szCs w:val="22"/>
          <w:lang w:eastAsia="en-US"/>
        </w:rPr>
      </w:pPr>
      <w:r w:rsidRPr="0068441E">
        <w:rPr>
          <w:rFonts w:eastAsia="Calibri"/>
          <w:b/>
          <w:bCs/>
          <w:color w:val="000000"/>
          <w:sz w:val="22"/>
          <w:szCs w:val="22"/>
          <w:lang w:eastAsia="en-US"/>
        </w:rPr>
        <w:t>KLASA:</w:t>
      </w:r>
      <w:r w:rsidRPr="0068441E">
        <w:rPr>
          <w:rFonts w:eastAsia="Calibri"/>
          <w:b/>
          <w:bCs/>
          <w:sz w:val="22"/>
          <w:szCs w:val="22"/>
          <w:lang w:eastAsia="en-US"/>
        </w:rPr>
        <w:t xml:space="preserve"> 100-01/25-01/06</w:t>
      </w:r>
    </w:p>
    <w:p w:rsidR="00495FD5" w:rsidRPr="0068441E" w:rsidRDefault="00495FD5" w:rsidP="00223489">
      <w:pPr>
        <w:spacing w:after="0" w:line="240" w:lineRule="auto"/>
        <w:rPr>
          <w:rFonts w:eastAsia="Calibri"/>
          <w:b/>
          <w:bCs/>
          <w:sz w:val="22"/>
          <w:szCs w:val="22"/>
          <w:lang w:eastAsia="en-US"/>
        </w:rPr>
      </w:pPr>
      <w:r w:rsidRPr="0068441E">
        <w:rPr>
          <w:rFonts w:eastAsia="Calibri"/>
          <w:b/>
          <w:bCs/>
          <w:color w:val="000000"/>
          <w:sz w:val="22"/>
          <w:szCs w:val="22"/>
          <w:lang w:eastAsia="en-US"/>
        </w:rPr>
        <w:t>URBROJ:</w:t>
      </w:r>
      <w:r w:rsidRPr="0068441E">
        <w:rPr>
          <w:rFonts w:eastAsia="Calibri"/>
          <w:b/>
          <w:bCs/>
          <w:sz w:val="22"/>
          <w:szCs w:val="22"/>
          <w:lang w:eastAsia="en-US"/>
        </w:rPr>
        <w:t xml:space="preserve"> 2176-116/09-25-</w:t>
      </w:r>
      <w:r w:rsidR="00223489" w:rsidRPr="0068441E">
        <w:rPr>
          <w:rFonts w:eastAsia="Calibri"/>
          <w:b/>
          <w:bCs/>
          <w:sz w:val="22"/>
          <w:szCs w:val="22"/>
          <w:lang w:eastAsia="en-US"/>
        </w:rPr>
        <w:t>19</w:t>
      </w:r>
    </w:p>
    <w:p w:rsidR="00495FD5" w:rsidRPr="0068441E" w:rsidRDefault="00495FD5" w:rsidP="00223489">
      <w:pPr>
        <w:spacing w:after="0" w:line="240" w:lineRule="auto"/>
        <w:rPr>
          <w:rFonts w:eastAsia="Calibri"/>
          <w:b/>
          <w:bCs/>
          <w:sz w:val="22"/>
          <w:szCs w:val="22"/>
          <w:lang w:eastAsia="en-US"/>
        </w:rPr>
      </w:pPr>
      <w:r w:rsidRPr="0068441E">
        <w:rPr>
          <w:rFonts w:eastAsia="Calibri"/>
          <w:b/>
          <w:bCs/>
          <w:sz w:val="22"/>
          <w:szCs w:val="22"/>
          <w:lang w:eastAsia="en-US"/>
        </w:rPr>
        <w:t>Sisak, 25. ožujka 2025.</w:t>
      </w:r>
    </w:p>
    <w:p w:rsidR="00C804E9" w:rsidRPr="0068441E" w:rsidRDefault="00C804E9" w:rsidP="00223489">
      <w:pPr>
        <w:pStyle w:val="Bezproreda"/>
        <w:jc w:val="both"/>
        <w:rPr>
          <w:sz w:val="22"/>
          <w:szCs w:val="22"/>
        </w:rPr>
      </w:pPr>
    </w:p>
    <w:p w:rsidR="00C804E9" w:rsidRPr="0068441E" w:rsidRDefault="00C804E9" w:rsidP="00495FD5">
      <w:pPr>
        <w:spacing w:line="240" w:lineRule="auto"/>
        <w:jc w:val="center"/>
        <w:rPr>
          <w:b/>
          <w:sz w:val="22"/>
          <w:szCs w:val="22"/>
        </w:rPr>
      </w:pPr>
      <w:r w:rsidRPr="0068441E">
        <w:rPr>
          <w:b/>
          <w:sz w:val="22"/>
          <w:szCs w:val="22"/>
        </w:rPr>
        <w:t>OBAVIJEST KANDIDATIMA</w:t>
      </w:r>
    </w:p>
    <w:p w:rsidR="00C804E9" w:rsidRPr="0068441E" w:rsidRDefault="00C804E9" w:rsidP="00495FD5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Povjerenstvo za provedbu javnog natječaja za popunu radnog mjesta </w:t>
      </w:r>
      <w:r w:rsidRPr="0068441E">
        <w:rPr>
          <w:b/>
          <w:sz w:val="22"/>
          <w:szCs w:val="22"/>
        </w:rPr>
        <w:t>vozača u sanitetskom prijevozu</w:t>
      </w:r>
      <w:r w:rsidRPr="0068441E">
        <w:rPr>
          <w:sz w:val="22"/>
          <w:szCs w:val="22"/>
        </w:rPr>
        <w:t xml:space="preserve"> </w:t>
      </w:r>
      <w:r w:rsidR="00906487" w:rsidRPr="0068441E">
        <w:rPr>
          <w:sz w:val="22"/>
          <w:szCs w:val="22"/>
        </w:rPr>
        <w:t xml:space="preserve">(m/ž) </w:t>
      </w:r>
      <w:r w:rsidRPr="0068441E">
        <w:rPr>
          <w:sz w:val="22"/>
          <w:szCs w:val="22"/>
        </w:rPr>
        <w:t xml:space="preserve">Zavodu za hitnu medicinu Sisačko-moslavačke županije poziva na testiranje kandidate/kinje koji ispunjavaju formalne uvjete iz javnog natječaja, koji je objavljen </w:t>
      </w:r>
      <w:r w:rsidR="00C413A6" w:rsidRPr="0068441E">
        <w:rPr>
          <w:sz w:val="22"/>
          <w:szCs w:val="22"/>
        </w:rPr>
        <w:t>18</w:t>
      </w:r>
      <w:r w:rsidR="00AE3BBB" w:rsidRPr="0068441E">
        <w:rPr>
          <w:sz w:val="22"/>
          <w:szCs w:val="22"/>
        </w:rPr>
        <w:t>.</w:t>
      </w:r>
      <w:r w:rsidR="00C413A6" w:rsidRPr="0068441E">
        <w:rPr>
          <w:sz w:val="22"/>
          <w:szCs w:val="22"/>
        </w:rPr>
        <w:t xml:space="preserve"> ožujka 2025.</w:t>
      </w:r>
      <w:r w:rsidR="00AE3BBB" w:rsidRPr="0068441E">
        <w:rPr>
          <w:sz w:val="22"/>
          <w:szCs w:val="22"/>
        </w:rPr>
        <w:t xml:space="preserve"> godine na </w:t>
      </w:r>
      <w:r w:rsidRPr="0068441E">
        <w:rPr>
          <w:sz w:val="22"/>
          <w:szCs w:val="22"/>
        </w:rPr>
        <w:t>internetskim stranicama Hrvatskog zavoda za zapošljavanje te na internetskim stranicama i oglasnoj ploči Zavoda za hitnu medicinu Sisačko-moslavačke županije.</w:t>
      </w:r>
    </w:p>
    <w:p w:rsidR="00C804E9" w:rsidRPr="0068441E" w:rsidRDefault="00C804E9" w:rsidP="00495FD5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Testiranje za radno mjesto :</w:t>
      </w:r>
    </w:p>
    <w:p w:rsidR="00C31173" w:rsidRPr="0068441E" w:rsidRDefault="00A74544" w:rsidP="00495FD5">
      <w:pPr>
        <w:spacing w:line="240" w:lineRule="auto"/>
        <w:ind w:left="705" w:hanging="705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1</w:t>
      </w:r>
      <w:r w:rsidR="00C31173" w:rsidRPr="0068441E">
        <w:rPr>
          <w:sz w:val="22"/>
          <w:szCs w:val="22"/>
        </w:rPr>
        <w:t>.</w:t>
      </w:r>
      <w:r w:rsidR="00C31173" w:rsidRPr="0068441E">
        <w:rPr>
          <w:sz w:val="22"/>
          <w:szCs w:val="22"/>
        </w:rPr>
        <w:tab/>
      </w:r>
      <w:r w:rsidR="00C31173" w:rsidRPr="0068441E">
        <w:rPr>
          <w:b/>
          <w:sz w:val="22"/>
          <w:szCs w:val="22"/>
        </w:rPr>
        <w:t>vozač u sanitetskom pri</w:t>
      </w:r>
      <w:r w:rsidR="00AE3BBB" w:rsidRPr="0068441E">
        <w:rPr>
          <w:b/>
          <w:sz w:val="22"/>
          <w:szCs w:val="22"/>
        </w:rPr>
        <w:t xml:space="preserve">jevozu (m/ž) – </w:t>
      </w:r>
      <w:r w:rsidR="00765021" w:rsidRPr="0068441E">
        <w:rPr>
          <w:b/>
          <w:sz w:val="22"/>
          <w:szCs w:val="22"/>
        </w:rPr>
        <w:t>2</w:t>
      </w:r>
      <w:r w:rsidR="00AE3BBB" w:rsidRPr="0068441E">
        <w:rPr>
          <w:b/>
          <w:sz w:val="22"/>
          <w:szCs w:val="22"/>
        </w:rPr>
        <w:t xml:space="preserve"> izvršitelja – na ne</w:t>
      </w:r>
      <w:r w:rsidR="00C31173" w:rsidRPr="0068441E">
        <w:rPr>
          <w:b/>
          <w:sz w:val="22"/>
          <w:szCs w:val="22"/>
        </w:rPr>
        <w:t>određeno vrijeme</w:t>
      </w:r>
      <w:r w:rsidR="00765021" w:rsidRPr="0068441E">
        <w:rPr>
          <w:sz w:val="22"/>
          <w:szCs w:val="22"/>
        </w:rPr>
        <w:t xml:space="preserve">, uz probni rad od dva mjeseca, </w:t>
      </w:r>
      <w:r w:rsidR="00C31173" w:rsidRPr="0068441E">
        <w:rPr>
          <w:sz w:val="22"/>
          <w:szCs w:val="22"/>
        </w:rPr>
        <w:t>mjesto rada: Sisačko-moslavačka županija.</w:t>
      </w:r>
    </w:p>
    <w:p w:rsidR="00906487" w:rsidRPr="0068441E" w:rsidRDefault="00906487" w:rsidP="00495FD5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Za kandidate/kandidatkinje koji ne pristupe testiranju smatrat će se da su povukli prijavu na natječaj i više se neće smatrati kandidatima / kandidatkinjama.</w:t>
      </w:r>
    </w:p>
    <w:p w:rsidR="00906487" w:rsidRPr="0068441E" w:rsidRDefault="00906487" w:rsidP="0068441E">
      <w:pPr>
        <w:spacing w:line="240" w:lineRule="auto"/>
        <w:jc w:val="both"/>
        <w:rPr>
          <w:b/>
          <w:sz w:val="22"/>
          <w:szCs w:val="22"/>
        </w:rPr>
      </w:pPr>
      <w:r w:rsidRPr="0068441E">
        <w:rPr>
          <w:b/>
          <w:sz w:val="22"/>
          <w:szCs w:val="22"/>
        </w:rPr>
        <w:t xml:space="preserve">Testiranje će se obaviti na sljedeći način: </w:t>
      </w:r>
    </w:p>
    <w:p w:rsidR="00906487" w:rsidRPr="0068441E" w:rsidRDefault="00614AE0" w:rsidP="0068441E">
      <w:pPr>
        <w:pStyle w:val="Odlomakpopisa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68441E">
        <w:rPr>
          <w:b/>
          <w:sz w:val="22"/>
          <w:szCs w:val="22"/>
        </w:rPr>
        <w:t>ponedjeljak</w:t>
      </w:r>
      <w:r w:rsidR="00D25176" w:rsidRPr="0068441E">
        <w:rPr>
          <w:b/>
          <w:sz w:val="22"/>
          <w:szCs w:val="22"/>
        </w:rPr>
        <w:t xml:space="preserve">, </w:t>
      </w:r>
      <w:r w:rsidR="00C413A6" w:rsidRPr="0068441E">
        <w:rPr>
          <w:b/>
          <w:sz w:val="22"/>
          <w:szCs w:val="22"/>
        </w:rPr>
        <w:t>31. ožujka 2025</w:t>
      </w:r>
      <w:r w:rsidR="00AE3BBB" w:rsidRPr="0068441E">
        <w:rPr>
          <w:b/>
          <w:sz w:val="22"/>
          <w:szCs w:val="22"/>
        </w:rPr>
        <w:t>.</w:t>
      </w:r>
      <w:r w:rsidR="00C413A6" w:rsidRPr="0068441E">
        <w:rPr>
          <w:b/>
          <w:sz w:val="22"/>
          <w:szCs w:val="22"/>
        </w:rPr>
        <w:t xml:space="preserve"> godine</w:t>
      </w:r>
      <w:r w:rsidR="00906487" w:rsidRPr="0068441E">
        <w:rPr>
          <w:b/>
          <w:sz w:val="22"/>
          <w:szCs w:val="22"/>
        </w:rPr>
        <w:t xml:space="preserve"> u 8,00</w:t>
      </w:r>
      <w:r w:rsidR="00906487" w:rsidRPr="0068441E">
        <w:rPr>
          <w:sz w:val="22"/>
          <w:szCs w:val="22"/>
        </w:rPr>
        <w:t xml:space="preserve"> sati pismeni ispit</w:t>
      </w:r>
      <w:r w:rsidR="00A74544" w:rsidRPr="0068441E">
        <w:rPr>
          <w:sz w:val="22"/>
          <w:szCs w:val="22"/>
        </w:rPr>
        <w:t>, praktični ispit i motivacijski razgovor</w:t>
      </w:r>
    </w:p>
    <w:p w:rsidR="00906487" w:rsidRPr="0068441E" w:rsidRDefault="00906487" w:rsidP="0068441E">
      <w:pPr>
        <w:spacing w:line="240" w:lineRule="auto"/>
        <w:jc w:val="both"/>
        <w:rPr>
          <w:b/>
          <w:sz w:val="22"/>
          <w:szCs w:val="22"/>
          <w:u w:val="single"/>
        </w:rPr>
      </w:pPr>
      <w:r w:rsidRPr="0068441E">
        <w:rPr>
          <w:b/>
          <w:sz w:val="22"/>
          <w:szCs w:val="22"/>
          <w:u w:val="single"/>
        </w:rPr>
        <w:t>Pravila testiranja i način bodovanja:</w:t>
      </w:r>
    </w:p>
    <w:p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Pismeni ispit sadrži 30 pitanja iz područja prometnih propisa, tehničkih uvjeta vozila u prometu na cestama, Zakona o sigurnosti prometa na cestama, te prve pomoći.</w:t>
      </w:r>
    </w:p>
    <w:p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Praktičnom dijelu i motivacijskom razgovoru moći će pristupiti samo kandidati koji imaju najmanje 21 točan odgovor.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5FD5" w:rsidRPr="0068441E" w:rsidTr="00495FD5">
        <w:tc>
          <w:tcPr>
            <w:tcW w:w="9062" w:type="dxa"/>
            <w:gridSpan w:val="3"/>
          </w:tcPr>
          <w:p w:rsidR="00495FD5" w:rsidRPr="0068441E" w:rsidRDefault="00495FD5" w:rsidP="0068441E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68441E">
              <w:rPr>
                <w:b/>
                <w:sz w:val="22"/>
                <w:szCs w:val="22"/>
              </w:rPr>
              <w:t>BODOVANJE:</w:t>
            </w:r>
          </w:p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495FD5" w:rsidRPr="0068441E" w:rsidTr="00495FD5">
        <w:tc>
          <w:tcPr>
            <w:tcW w:w="3020" w:type="dxa"/>
            <w:vMerge w:val="restart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pisani ispit                       </w:t>
            </w:r>
          </w:p>
        </w:tc>
        <w:tc>
          <w:tcPr>
            <w:tcW w:w="3021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0-20 točnih odgovora  </w:t>
            </w:r>
          </w:p>
        </w:tc>
        <w:tc>
          <w:tcPr>
            <w:tcW w:w="3021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 0 bodova</w:t>
            </w:r>
          </w:p>
        </w:tc>
      </w:tr>
      <w:tr w:rsidR="00495FD5" w:rsidRPr="0068441E" w:rsidTr="00495FD5">
        <w:tc>
          <w:tcPr>
            <w:tcW w:w="3020" w:type="dxa"/>
            <w:vMerge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21-30 točnih odgovora</w:t>
            </w:r>
          </w:p>
        </w:tc>
        <w:tc>
          <w:tcPr>
            <w:tcW w:w="3021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 21 - 30 bodova</w:t>
            </w:r>
          </w:p>
        </w:tc>
      </w:tr>
      <w:tr w:rsidR="00495FD5" w:rsidRPr="0068441E" w:rsidTr="00495FD5">
        <w:tc>
          <w:tcPr>
            <w:tcW w:w="3020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praktični dio  </w:t>
            </w:r>
          </w:p>
        </w:tc>
        <w:tc>
          <w:tcPr>
            <w:tcW w:w="3021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68441E">
              <w:rPr>
                <w:sz w:val="22"/>
                <w:szCs w:val="22"/>
              </w:rPr>
              <w:t>max</w:t>
            </w:r>
            <w:proofErr w:type="spellEnd"/>
            <w:r w:rsidRPr="0068441E">
              <w:rPr>
                <w:sz w:val="22"/>
                <w:szCs w:val="22"/>
              </w:rPr>
              <w:t xml:space="preserve">          5 bodova         </w:t>
            </w:r>
          </w:p>
        </w:tc>
        <w:tc>
          <w:tcPr>
            <w:tcW w:w="3021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5 bodova</w:t>
            </w:r>
          </w:p>
        </w:tc>
      </w:tr>
      <w:tr w:rsidR="00495FD5" w:rsidRPr="0068441E" w:rsidTr="00495FD5">
        <w:tc>
          <w:tcPr>
            <w:tcW w:w="3020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motivacijski razgovor</w:t>
            </w:r>
          </w:p>
        </w:tc>
        <w:tc>
          <w:tcPr>
            <w:tcW w:w="3021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68441E">
              <w:rPr>
                <w:sz w:val="22"/>
                <w:szCs w:val="22"/>
              </w:rPr>
              <w:t>max</w:t>
            </w:r>
            <w:proofErr w:type="spellEnd"/>
            <w:r w:rsidRPr="0068441E">
              <w:rPr>
                <w:sz w:val="22"/>
                <w:szCs w:val="22"/>
              </w:rPr>
              <w:t xml:space="preserve"> </w:t>
            </w:r>
            <w:r w:rsidRPr="0068441E">
              <w:rPr>
                <w:sz w:val="22"/>
                <w:szCs w:val="22"/>
              </w:rPr>
              <w:tab/>
              <w:t xml:space="preserve">     10 bodova        </w:t>
            </w:r>
          </w:p>
        </w:tc>
        <w:tc>
          <w:tcPr>
            <w:tcW w:w="3021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10 bodova</w:t>
            </w:r>
          </w:p>
        </w:tc>
      </w:tr>
      <w:tr w:rsidR="00495FD5" w:rsidRPr="0068441E" w:rsidTr="00495FD5">
        <w:tc>
          <w:tcPr>
            <w:tcW w:w="3020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MAX</w:t>
            </w:r>
            <w:r w:rsidRPr="0068441E">
              <w:rPr>
                <w:sz w:val="22"/>
                <w:szCs w:val="22"/>
              </w:rPr>
              <w:tab/>
              <w:t xml:space="preserve">UKUPNO  </w:t>
            </w:r>
          </w:p>
        </w:tc>
        <w:tc>
          <w:tcPr>
            <w:tcW w:w="3021" w:type="dxa"/>
          </w:tcPr>
          <w:p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=  45  bodova   </w:t>
            </w:r>
          </w:p>
        </w:tc>
      </w:tr>
    </w:tbl>
    <w:p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                         </w:t>
      </w:r>
      <w:r w:rsidR="002639ED" w:rsidRPr="0068441E">
        <w:rPr>
          <w:sz w:val="22"/>
          <w:szCs w:val="22"/>
        </w:rPr>
        <w:tab/>
      </w:r>
      <w:r w:rsidR="002639ED" w:rsidRPr="0068441E">
        <w:rPr>
          <w:sz w:val="22"/>
          <w:szCs w:val="22"/>
        </w:rPr>
        <w:tab/>
      </w:r>
      <w:r w:rsidRPr="0068441E">
        <w:rPr>
          <w:sz w:val="22"/>
          <w:szCs w:val="22"/>
        </w:rPr>
        <w:t xml:space="preserve">  </w:t>
      </w:r>
      <w:r w:rsidR="00AE3BBB" w:rsidRPr="0068441E">
        <w:rPr>
          <w:sz w:val="22"/>
          <w:szCs w:val="22"/>
        </w:rPr>
        <w:t xml:space="preserve">  </w:t>
      </w:r>
      <w:r w:rsidRPr="0068441E">
        <w:rPr>
          <w:sz w:val="22"/>
          <w:szCs w:val="22"/>
        </w:rPr>
        <w:t xml:space="preserve">              </w:t>
      </w:r>
      <w:r w:rsidRPr="0068441E">
        <w:rPr>
          <w:sz w:val="22"/>
          <w:szCs w:val="22"/>
        </w:rPr>
        <w:tab/>
        <w:t xml:space="preserve">    </w:t>
      </w:r>
      <w:r w:rsidR="00DA1989" w:rsidRPr="0068441E">
        <w:rPr>
          <w:sz w:val="22"/>
          <w:szCs w:val="22"/>
        </w:rPr>
        <w:tab/>
      </w:r>
      <w:r w:rsidR="00DA1989" w:rsidRPr="0068441E">
        <w:rPr>
          <w:sz w:val="22"/>
          <w:szCs w:val="22"/>
        </w:rPr>
        <w:tab/>
      </w:r>
      <w:r w:rsidR="00496B10" w:rsidRPr="0068441E">
        <w:rPr>
          <w:sz w:val="22"/>
          <w:szCs w:val="22"/>
        </w:rPr>
        <w:tab/>
      </w:r>
      <w:r w:rsidRPr="0068441E">
        <w:rPr>
          <w:sz w:val="22"/>
          <w:szCs w:val="22"/>
        </w:rPr>
        <w:t xml:space="preserve"> </w:t>
      </w:r>
    </w:p>
    <w:p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Testiranju i razgovoru mogu pristupiti samo kandidati koji dođu u zakazani sat i prije testiranja dokažu identitet osobnom iskaznicom ili drugom identifikacijskom ispravom.</w:t>
      </w:r>
    </w:p>
    <w:p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Kandidatima nije dozvoljeno napuštati prostoriju u kojoj se obavlja testiranje niti razgovarati s ostalim kandidatima. Zbog prekršenih pravila kandidati će biti udaljeni s provjere znanja, a postignuti rezultat povjerenstvo neće priznati niti ocijeniti.</w:t>
      </w:r>
    </w:p>
    <w:p w:rsidR="00495FD5" w:rsidRPr="0068441E" w:rsidRDefault="00495FD5" w:rsidP="0068441E">
      <w:pPr>
        <w:spacing w:line="240" w:lineRule="auto"/>
        <w:jc w:val="both"/>
        <w:rPr>
          <w:sz w:val="22"/>
          <w:szCs w:val="22"/>
        </w:rPr>
      </w:pPr>
    </w:p>
    <w:p w:rsidR="00F56517" w:rsidRPr="0068441E" w:rsidRDefault="00F56517" w:rsidP="0068441E">
      <w:pPr>
        <w:spacing w:line="240" w:lineRule="auto"/>
        <w:jc w:val="both"/>
        <w:rPr>
          <w:sz w:val="22"/>
          <w:szCs w:val="22"/>
        </w:rPr>
      </w:pPr>
    </w:p>
    <w:p w:rsidR="00F56517" w:rsidRPr="0068441E" w:rsidRDefault="00F56517" w:rsidP="0068441E">
      <w:pPr>
        <w:spacing w:line="240" w:lineRule="auto"/>
        <w:jc w:val="both"/>
        <w:rPr>
          <w:sz w:val="22"/>
          <w:szCs w:val="22"/>
        </w:rPr>
      </w:pPr>
    </w:p>
    <w:p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Nakon završetka testiranja i razgovora, </w:t>
      </w:r>
      <w:r w:rsidR="0072223E" w:rsidRPr="0068441E">
        <w:rPr>
          <w:sz w:val="22"/>
          <w:szCs w:val="22"/>
        </w:rPr>
        <w:t>Povjerenstvo će sačiniti Z</w:t>
      </w:r>
      <w:r w:rsidRPr="0068441E">
        <w:rPr>
          <w:sz w:val="22"/>
          <w:szCs w:val="22"/>
        </w:rPr>
        <w:t>apisnik o provedenom postupku te sačiniti listu kandidata prema ukupnom broju ostvarenih bodova i dostaviti ravnateljici.</w:t>
      </w:r>
    </w:p>
    <w:p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Izabrani kandidati pozvat će se da u primjerenom roku, a prije sklapanja ugovora o radu, dostave uvjerenje o zdravstvenoj sposobnosti za obavljanje poslova radnog mjesta, uz upozorenje da se nedostavljanje uvjerenja smatra odustankom od prijema u radni odnos.</w:t>
      </w:r>
    </w:p>
    <w:p w:rsidR="00906487" w:rsidRPr="0068441E" w:rsidRDefault="00906487" w:rsidP="0068441E">
      <w:pPr>
        <w:spacing w:line="240" w:lineRule="auto"/>
        <w:jc w:val="both"/>
        <w:rPr>
          <w:b/>
          <w:sz w:val="22"/>
          <w:szCs w:val="22"/>
        </w:rPr>
      </w:pPr>
      <w:r w:rsidRPr="0068441E">
        <w:rPr>
          <w:b/>
          <w:sz w:val="22"/>
          <w:szCs w:val="22"/>
        </w:rPr>
        <w:t xml:space="preserve">LITERATURA: </w:t>
      </w:r>
    </w:p>
    <w:p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Priručnik za osposobljavanje i  polaganje vozačkog ispita A1, A2, A, B, i B + E kategorije vozila, HAK, Zagreb 201</w:t>
      </w:r>
      <w:r w:rsidR="00C413A6" w:rsidRPr="0068441E">
        <w:rPr>
          <w:sz w:val="22"/>
          <w:szCs w:val="22"/>
        </w:rPr>
        <w:t>4</w:t>
      </w:r>
      <w:r w:rsidRPr="0068441E">
        <w:rPr>
          <w:sz w:val="22"/>
          <w:szCs w:val="22"/>
        </w:rPr>
        <w:t>.</w:t>
      </w:r>
      <w:r w:rsidR="00AE3BBB" w:rsidRPr="0068441E">
        <w:rPr>
          <w:sz w:val="22"/>
          <w:szCs w:val="22"/>
        </w:rPr>
        <w:t xml:space="preserve"> </w:t>
      </w:r>
      <w:r w:rsidRPr="0068441E">
        <w:rPr>
          <w:sz w:val="22"/>
          <w:szCs w:val="22"/>
        </w:rPr>
        <w:t>g</w:t>
      </w:r>
      <w:r w:rsidR="00AE3BBB" w:rsidRPr="0068441E">
        <w:rPr>
          <w:sz w:val="22"/>
          <w:szCs w:val="22"/>
        </w:rPr>
        <w:t>od</w:t>
      </w:r>
      <w:r w:rsidRPr="0068441E">
        <w:rPr>
          <w:sz w:val="22"/>
          <w:szCs w:val="22"/>
        </w:rPr>
        <w:t xml:space="preserve">., </w:t>
      </w:r>
    </w:p>
    <w:p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Prva pomoć</w:t>
      </w:r>
      <w:r w:rsidR="00AE3BBB" w:rsidRPr="0068441E">
        <w:rPr>
          <w:sz w:val="22"/>
          <w:szCs w:val="22"/>
        </w:rPr>
        <w:t xml:space="preserve"> – </w:t>
      </w:r>
      <w:r w:rsidRPr="0068441E">
        <w:rPr>
          <w:sz w:val="22"/>
          <w:szCs w:val="22"/>
        </w:rPr>
        <w:t>priručnik, Hrvatski crveni križ, Zagreb 20</w:t>
      </w:r>
      <w:r w:rsidR="00C413A6" w:rsidRPr="0068441E">
        <w:rPr>
          <w:sz w:val="22"/>
          <w:szCs w:val="22"/>
        </w:rPr>
        <w:t>11</w:t>
      </w:r>
      <w:r w:rsidRPr="0068441E">
        <w:rPr>
          <w:sz w:val="22"/>
          <w:szCs w:val="22"/>
        </w:rPr>
        <w:t>.</w:t>
      </w:r>
    </w:p>
    <w:p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Zakon o sigurnosti prometa na cestama (</w:t>
      </w:r>
      <w:r w:rsidR="0058765A" w:rsidRPr="0068441E">
        <w:rPr>
          <w:sz w:val="22"/>
          <w:szCs w:val="22"/>
        </w:rPr>
        <w:t xml:space="preserve">„Narodne novine“ broj </w:t>
      </w:r>
      <w:r w:rsidR="006736F1" w:rsidRPr="0068441E">
        <w:rPr>
          <w:sz w:val="22"/>
          <w:szCs w:val="22"/>
        </w:rPr>
        <w:t>67/08, 48/10, 74/11, 80/13, 158/13, 92/14, 64/15, 108/17, 70/19, 42/20, 85/22, 114/22</w:t>
      </w:r>
      <w:r w:rsidR="00C413A6" w:rsidRPr="0068441E">
        <w:rPr>
          <w:sz w:val="22"/>
          <w:szCs w:val="22"/>
        </w:rPr>
        <w:t>,</w:t>
      </w:r>
      <w:r w:rsidR="00AE3BBB" w:rsidRPr="0068441E">
        <w:rPr>
          <w:sz w:val="22"/>
          <w:szCs w:val="22"/>
        </w:rPr>
        <w:t>133/23</w:t>
      </w:r>
      <w:r w:rsidR="00C413A6" w:rsidRPr="0068441E">
        <w:rPr>
          <w:sz w:val="22"/>
          <w:szCs w:val="22"/>
        </w:rPr>
        <w:t>, 145/24</w:t>
      </w:r>
      <w:r w:rsidRPr="0068441E">
        <w:rPr>
          <w:sz w:val="22"/>
          <w:szCs w:val="22"/>
        </w:rPr>
        <w:t>)</w:t>
      </w:r>
    </w:p>
    <w:p w:rsidR="00906487" w:rsidRPr="00495FD5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Pravilnik o tehničkim uvjeti</w:t>
      </w:r>
      <w:r w:rsidR="00482AC9" w:rsidRPr="0068441E">
        <w:rPr>
          <w:sz w:val="22"/>
          <w:szCs w:val="22"/>
        </w:rPr>
        <w:t>ma vozila u prometu na cestama („Narodne novine“ broj</w:t>
      </w:r>
      <w:r w:rsidRPr="0068441E">
        <w:rPr>
          <w:sz w:val="22"/>
          <w:szCs w:val="22"/>
        </w:rPr>
        <w:t xml:space="preserve"> </w:t>
      </w:r>
      <w:r w:rsidR="00482AC9" w:rsidRPr="0068441E">
        <w:rPr>
          <w:sz w:val="22"/>
          <w:szCs w:val="22"/>
        </w:rPr>
        <w:t>85</w:t>
      </w:r>
      <w:r w:rsidRPr="0068441E">
        <w:rPr>
          <w:sz w:val="22"/>
          <w:szCs w:val="22"/>
        </w:rPr>
        <w:t>/1</w:t>
      </w:r>
      <w:r w:rsidR="00482AC9" w:rsidRPr="0068441E">
        <w:rPr>
          <w:sz w:val="22"/>
          <w:szCs w:val="22"/>
        </w:rPr>
        <w:t>6, 24/17, 70/19, 60/20</w:t>
      </w:r>
      <w:r w:rsidR="00C413A6" w:rsidRPr="0068441E">
        <w:rPr>
          <w:sz w:val="22"/>
          <w:szCs w:val="22"/>
        </w:rPr>
        <w:t>, 79/23  5/25</w:t>
      </w:r>
      <w:r w:rsidRPr="0068441E">
        <w:rPr>
          <w:sz w:val="22"/>
          <w:szCs w:val="22"/>
        </w:rPr>
        <w:t>)</w:t>
      </w:r>
    </w:p>
    <w:p w:rsidR="00906487" w:rsidRPr="00495FD5" w:rsidRDefault="00906487" w:rsidP="0068441E">
      <w:pPr>
        <w:spacing w:line="240" w:lineRule="auto"/>
        <w:jc w:val="both"/>
        <w:rPr>
          <w:sz w:val="22"/>
          <w:szCs w:val="22"/>
        </w:rPr>
      </w:pPr>
    </w:p>
    <w:p w:rsidR="00906487" w:rsidRPr="00906487" w:rsidRDefault="00906487" w:rsidP="0068441E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 xml:space="preserve">                                             POVJERENSTVO ZA PROVEDBU  JAVNOG NATJEČAJA</w:t>
      </w:r>
    </w:p>
    <w:p w:rsidR="00E62236" w:rsidRDefault="00E62236" w:rsidP="0068441E"/>
    <w:sectPr w:rsidR="00E62236" w:rsidSect="00C413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0A8"/>
    <w:multiLevelType w:val="hybridMultilevel"/>
    <w:tmpl w:val="4702665C"/>
    <w:lvl w:ilvl="0" w:tplc="B666ED2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15"/>
    <w:rsid w:val="00020F15"/>
    <w:rsid w:val="000866A6"/>
    <w:rsid w:val="00223489"/>
    <w:rsid w:val="002639ED"/>
    <w:rsid w:val="003F434E"/>
    <w:rsid w:val="00482AC9"/>
    <w:rsid w:val="00495FD5"/>
    <w:rsid w:val="00496B10"/>
    <w:rsid w:val="00554CF6"/>
    <w:rsid w:val="0058765A"/>
    <w:rsid w:val="00614AE0"/>
    <w:rsid w:val="006736F1"/>
    <w:rsid w:val="0068441E"/>
    <w:rsid w:val="0072223E"/>
    <w:rsid w:val="007227CA"/>
    <w:rsid w:val="00765021"/>
    <w:rsid w:val="008B0BDB"/>
    <w:rsid w:val="00906487"/>
    <w:rsid w:val="00A2536D"/>
    <w:rsid w:val="00A74544"/>
    <w:rsid w:val="00AD1752"/>
    <w:rsid w:val="00AE3BBB"/>
    <w:rsid w:val="00AF6927"/>
    <w:rsid w:val="00BF1C2F"/>
    <w:rsid w:val="00C31173"/>
    <w:rsid w:val="00C413A6"/>
    <w:rsid w:val="00C75350"/>
    <w:rsid w:val="00C804E9"/>
    <w:rsid w:val="00C81787"/>
    <w:rsid w:val="00C87514"/>
    <w:rsid w:val="00CE650D"/>
    <w:rsid w:val="00D25176"/>
    <w:rsid w:val="00DA1989"/>
    <w:rsid w:val="00E62236"/>
    <w:rsid w:val="00ED2C42"/>
    <w:rsid w:val="00F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11AF"/>
  <w15:chartTrackingRefBased/>
  <w15:docId w15:val="{20D12151-31DE-456F-A100-F112763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E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0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87514"/>
    <w:pPr>
      <w:ind w:left="720"/>
      <w:contextualSpacing/>
    </w:pPr>
  </w:style>
  <w:style w:type="table" w:styleId="Reetkatablice">
    <w:name w:val="Table Grid"/>
    <w:basedOn w:val="Obinatablica"/>
    <w:uiPriority w:val="39"/>
    <w:rsid w:val="0049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 ZHM SMŽ</cp:lastModifiedBy>
  <cp:revision>27</cp:revision>
  <cp:lastPrinted>2025-03-20T09:51:00Z</cp:lastPrinted>
  <dcterms:created xsi:type="dcterms:W3CDTF">2023-04-14T09:42:00Z</dcterms:created>
  <dcterms:modified xsi:type="dcterms:W3CDTF">2025-03-25T11:32:00Z</dcterms:modified>
</cp:coreProperties>
</file>